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6C9" w14:textId="77777777" w:rsidR="00F03705" w:rsidRPr="00CB21B7" w:rsidRDefault="00F03705" w:rsidP="00F03705">
      <w:pPr>
        <w:pStyle w:val="NoSpacing"/>
        <w:jc w:val="center"/>
        <w:rPr>
          <w:rFonts w:ascii="Arial" w:hAnsi="Arial" w:cs="Arial"/>
          <w:b/>
          <w:caps/>
        </w:rPr>
      </w:pPr>
      <w:r w:rsidRPr="00CB21B7">
        <w:rPr>
          <w:rFonts w:ascii="Arial" w:hAnsi="Arial" w:cs="Arial"/>
          <w:b/>
          <w:caps/>
        </w:rPr>
        <w:t>Califon Borough planning/zoning Board</w:t>
      </w:r>
    </w:p>
    <w:p w14:paraId="149DEBF3" w14:textId="77777777" w:rsidR="00F03705" w:rsidRPr="00CB21B7" w:rsidRDefault="00F03705" w:rsidP="00F03705">
      <w:pPr>
        <w:pStyle w:val="NoSpacing"/>
        <w:jc w:val="center"/>
        <w:rPr>
          <w:rFonts w:ascii="Arial" w:hAnsi="Arial" w:cs="Arial"/>
          <w:b/>
          <w:caps/>
        </w:rPr>
      </w:pPr>
      <w:r w:rsidRPr="00CB21B7">
        <w:rPr>
          <w:rFonts w:ascii="Arial" w:hAnsi="Arial" w:cs="Arial"/>
          <w:b/>
          <w:caps/>
        </w:rPr>
        <w:t>reorganization and regular MINUTES</w:t>
      </w:r>
    </w:p>
    <w:p w14:paraId="09719795" w14:textId="11A9889C" w:rsidR="00F03705" w:rsidRPr="00CB21B7" w:rsidRDefault="00F03705" w:rsidP="00F03705">
      <w:pPr>
        <w:pStyle w:val="NoSpacing"/>
        <w:jc w:val="center"/>
        <w:rPr>
          <w:rFonts w:ascii="Arial" w:hAnsi="Arial" w:cs="Arial"/>
          <w:b/>
          <w:caps/>
        </w:rPr>
      </w:pPr>
      <w:r w:rsidRPr="00CB21B7">
        <w:rPr>
          <w:rFonts w:ascii="Arial" w:hAnsi="Arial" w:cs="Arial"/>
          <w:b/>
          <w:caps/>
        </w:rPr>
        <w:t xml:space="preserve">January </w:t>
      </w:r>
      <w:r w:rsidR="00750123" w:rsidRPr="00CB21B7">
        <w:rPr>
          <w:rFonts w:ascii="Arial" w:hAnsi="Arial" w:cs="Arial"/>
          <w:b/>
          <w:caps/>
        </w:rPr>
        <w:t>21</w:t>
      </w:r>
      <w:r w:rsidRPr="00CB21B7">
        <w:rPr>
          <w:rFonts w:ascii="Arial" w:hAnsi="Arial" w:cs="Arial"/>
          <w:b/>
          <w:caps/>
        </w:rPr>
        <w:t>, 202</w:t>
      </w:r>
      <w:r w:rsidR="00750123" w:rsidRPr="00CB21B7">
        <w:rPr>
          <w:rFonts w:ascii="Arial" w:hAnsi="Arial" w:cs="Arial"/>
          <w:b/>
          <w:caps/>
        </w:rPr>
        <w:t>6</w:t>
      </w:r>
    </w:p>
    <w:p w14:paraId="65D0DB7C" w14:textId="77777777" w:rsidR="00F03705" w:rsidRPr="00CB21B7" w:rsidRDefault="00F03705" w:rsidP="00F03705">
      <w:pPr>
        <w:pStyle w:val="NoSpacing"/>
        <w:jc w:val="center"/>
        <w:rPr>
          <w:rFonts w:ascii="Arial" w:hAnsi="Arial" w:cs="Arial"/>
          <w:b/>
          <w:caps/>
        </w:rPr>
      </w:pPr>
    </w:p>
    <w:p w14:paraId="2AA69BF6" w14:textId="604B9C63" w:rsidR="00F03705" w:rsidRPr="00CB21B7" w:rsidRDefault="00F03705" w:rsidP="00AE3739">
      <w:pPr>
        <w:jc w:val="both"/>
        <w:rPr>
          <w:rFonts w:ascii="Arial" w:hAnsi="Arial" w:cs="Arial"/>
          <w:bCs/>
        </w:rPr>
      </w:pPr>
      <w:r w:rsidRPr="00CB21B7">
        <w:rPr>
          <w:rFonts w:ascii="Arial" w:hAnsi="Arial" w:cs="Arial"/>
          <w:bCs/>
        </w:rPr>
        <w:t xml:space="preserve">NOTICE IS HEREBY GIVEN THAT THE PLANNING BOARD OF THE BOROUGH OF CALIFON, COUNTY OF HUNTERDON, STATE OF NEW JERSEY, WILL HOLD A REORGANIZATION AND REGULAR PUBLIC MEETING ON WEDNESDAY, JANUARY </w:t>
      </w:r>
      <w:r w:rsidR="00750123" w:rsidRPr="00CB21B7">
        <w:rPr>
          <w:rFonts w:ascii="Arial" w:hAnsi="Arial" w:cs="Arial"/>
          <w:bCs/>
        </w:rPr>
        <w:t>21</w:t>
      </w:r>
      <w:r w:rsidR="0010561D" w:rsidRPr="00CB21B7">
        <w:rPr>
          <w:rFonts w:ascii="Arial" w:hAnsi="Arial" w:cs="Arial"/>
          <w:bCs/>
        </w:rPr>
        <w:t>,</w:t>
      </w:r>
      <w:r w:rsidR="00E70198" w:rsidRPr="00CB21B7">
        <w:rPr>
          <w:rFonts w:ascii="Arial" w:hAnsi="Arial" w:cs="Arial"/>
          <w:bCs/>
        </w:rPr>
        <w:t xml:space="preserve"> </w:t>
      </w:r>
      <w:proofErr w:type="gramStart"/>
      <w:r w:rsidR="00E70198" w:rsidRPr="00CB21B7">
        <w:rPr>
          <w:rFonts w:ascii="Arial" w:hAnsi="Arial" w:cs="Arial"/>
          <w:bCs/>
        </w:rPr>
        <w:t xml:space="preserve">2026 </w:t>
      </w:r>
      <w:r w:rsidRPr="00CB21B7">
        <w:rPr>
          <w:rFonts w:ascii="Arial" w:hAnsi="Arial" w:cs="Arial"/>
          <w:bCs/>
        </w:rPr>
        <w:t xml:space="preserve"> AT</w:t>
      </w:r>
      <w:proofErr w:type="gramEnd"/>
      <w:r w:rsidRPr="00CB21B7">
        <w:rPr>
          <w:rFonts w:ascii="Arial" w:hAnsi="Arial" w:cs="Arial"/>
          <w:bCs/>
        </w:rPr>
        <w:t xml:space="preserve"> 7:</w:t>
      </w:r>
      <w:r w:rsidR="00750123" w:rsidRPr="00CB21B7">
        <w:rPr>
          <w:rFonts w:ascii="Arial" w:hAnsi="Arial" w:cs="Arial"/>
          <w:bCs/>
        </w:rPr>
        <w:t>0</w:t>
      </w:r>
      <w:r w:rsidRPr="00CB21B7">
        <w:rPr>
          <w:rFonts w:ascii="Arial" w:hAnsi="Arial" w:cs="Arial"/>
          <w:bCs/>
        </w:rPr>
        <w:t>0 PM AT THE BOROUGH MUNICIPAL BUILDING LOCATED AT 39 ACADEMY STREET, CALIFON, NJ 07830.</w:t>
      </w:r>
    </w:p>
    <w:p w14:paraId="54B9FD5D" w14:textId="6D0522DD" w:rsidR="00F03705" w:rsidRPr="00CB21B7" w:rsidRDefault="00F03705" w:rsidP="00AE3739">
      <w:pPr>
        <w:jc w:val="both"/>
        <w:rPr>
          <w:rFonts w:ascii="Arial" w:hAnsi="Arial" w:cs="Arial"/>
          <w:bCs/>
        </w:rPr>
      </w:pPr>
      <w:r w:rsidRPr="00CB21B7">
        <w:rPr>
          <w:rFonts w:ascii="Arial" w:hAnsi="Arial" w:cs="Arial"/>
          <w:bCs/>
        </w:rPr>
        <w:t>THE FOLLOWING IS AN AGENDA FOR SAID MEETING AND FORMAL ACTION MAY OR MAY NOT BE TAKEN ON A PORTION OF THIS AGENDA. THE PUBLIC IS INVITED AND MAY ATTEND SAID MEETING SUBJECT TO THOSE AREAS OF CONSIDERATION DESIGNATED, IF ANY, FROM W</w:t>
      </w:r>
      <w:r w:rsidR="004531AF" w:rsidRPr="00CB21B7">
        <w:rPr>
          <w:rFonts w:ascii="Arial" w:hAnsi="Arial" w:cs="Arial"/>
          <w:bCs/>
        </w:rPr>
        <w:t>H</w:t>
      </w:r>
      <w:r w:rsidRPr="00CB21B7">
        <w:rPr>
          <w:rFonts w:ascii="Arial" w:hAnsi="Arial" w:cs="Arial"/>
          <w:bCs/>
        </w:rPr>
        <w:t>ICH THE PUBLIC MAY BE EXCLUDED PURSUANT TO SECTION 7B &amp; 8 OF THE LAWS OF 1975.</w:t>
      </w:r>
    </w:p>
    <w:p w14:paraId="0FBB961D" w14:textId="169C7C52" w:rsidR="00F03705" w:rsidRPr="00CB21B7" w:rsidRDefault="00F03705" w:rsidP="00AE3739">
      <w:pPr>
        <w:jc w:val="center"/>
        <w:rPr>
          <w:rFonts w:ascii="Arial" w:hAnsi="Arial" w:cs="Arial"/>
          <w:b/>
          <w:bCs/>
        </w:rPr>
      </w:pPr>
      <w:r w:rsidRPr="00CB21B7">
        <w:rPr>
          <w:rFonts w:ascii="Arial" w:hAnsi="Arial" w:cs="Arial"/>
          <w:b/>
          <w:bCs/>
        </w:rPr>
        <w:t>REORGANIZATION MEETING 7:</w:t>
      </w:r>
      <w:r w:rsidR="00750123" w:rsidRPr="00CB21B7">
        <w:rPr>
          <w:rFonts w:ascii="Arial" w:hAnsi="Arial" w:cs="Arial"/>
          <w:b/>
          <w:bCs/>
        </w:rPr>
        <w:t>0</w:t>
      </w:r>
      <w:r w:rsidRPr="00CB21B7">
        <w:rPr>
          <w:rFonts w:ascii="Arial" w:hAnsi="Arial" w:cs="Arial"/>
          <w:b/>
          <w:bCs/>
        </w:rPr>
        <w:t>0 P.M.</w:t>
      </w:r>
    </w:p>
    <w:p w14:paraId="19284D91" w14:textId="5C9E09F0" w:rsidR="00F03705" w:rsidRPr="00CB21B7" w:rsidRDefault="000E0CD0" w:rsidP="00AE3739">
      <w:pPr>
        <w:pStyle w:val="ListParagraph"/>
        <w:numPr>
          <w:ilvl w:val="0"/>
          <w:numId w:val="1"/>
        </w:numPr>
        <w:spacing w:after="0" w:line="240" w:lineRule="auto"/>
        <w:jc w:val="both"/>
        <w:rPr>
          <w:rFonts w:ascii="Arial" w:hAnsi="Arial" w:cs="Arial"/>
          <w:b/>
          <w:bCs/>
          <w:sz w:val="22"/>
        </w:rPr>
      </w:pPr>
      <w:r w:rsidRPr="00CB21B7">
        <w:rPr>
          <w:rFonts w:ascii="Arial" w:hAnsi="Arial" w:cs="Arial"/>
          <w:b/>
          <w:bCs/>
          <w:sz w:val="22"/>
        </w:rPr>
        <w:t xml:space="preserve">CALL TO ORDER: </w:t>
      </w:r>
      <w:r w:rsidRPr="00CB21B7">
        <w:rPr>
          <w:rFonts w:ascii="Arial" w:hAnsi="Arial" w:cs="Arial"/>
          <w:sz w:val="22"/>
        </w:rPr>
        <w:t>Member Arthur Owens called the meeting to order</w:t>
      </w:r>
      <w:r w:rsidR="004B2E7E" w:rsidRPr="00CB21B7">
        <w:rPr>
          <w:rFonts w:ascii="Arial" w:hAnsi="Arial" w:cs="Arial"/>
          <w:sz w:val="22"/>
        </w:rPr>
        <w:t xml:space="preserve"> at 7:06</w:t>
      </w:r>
      <w:r w:rsidRPr="00CB21B7">
        <w:rPr>
          <w:rFonts w:ascii="Arial" w:hAnsi="Arial" w:cs="Arial"/>
          <w:sz w:val="22"/>
        </w:rPr>
        <w:t>.</w:t>
      </w:r>
    </w:p>
    <w:p w14:paraId="567757FD" w14:textId="77777777" w:rsidR="00750123" w:rsidRPr="00CB21B7" w:rsidRDefault="00750123" w:rsidP="00AE3739">
      <w:pPr>
        <w:pStyle w:val="ListParagraph"/>
        <w:spacing w:after="0" w:line="240" w:lineRule="auto"/>
        <w:jc w:val="both"/>
        <w:rPr>
          <w:rFonts w:ascii="Arial" w:hAnsi="Arial" w:cs="Arial"/>
          <w:b/>
          <w:bCs/>
          <w:sz w:val="22"/>
        </w:rPr>
      </w:pPr>
    </w:p>
    <w:p w14:paraId="623A3A4C" w14:textId="4EEF875A" w:rsidR="000E0CD0" w:rsidRPr="00CB21B7" w:rsidRDefault="000E0CD0" w:rsidP="00AE3739">
      <w:pPr>
        <w:pStyle w:val="ListParagraph"/>
        <w:numPr>
          <w:ilvl w:val="0"/>
          <w:numId w:val="1"/>
        </w:numPr>
        <w:spacing w:after="0" w:line="240" w:lineRule="auto"/>
        <w:jc w:val="both"/>
        <w:rPr>
          <w:rFonts w:ascii="Arial" w:hAnsi="Arial" w:cs="Arial"/>
          <w:b/>
          <w:bCs/>
          <w:sz w:val="22"/>
        </w:rPr>
      </w:pPr>
      <w:r w:rsidRPr="00CB21B7">
        <w:rPr>
          <w:rFonts w:ascii="Arial" w:hAnsi="Arial" w:cs="Arial"/>
          <w:b/>
          <w:bCs/>
          <w:sz w:val="22"/>
        </w:rPr>
        <w:t xml:space="preserve">OPEN PUBLIC MEETINGS ACT STATEMENT: </w:t>
      </w:r>
      <w:r w:rsidRPr="00CB21B7">
        <w:rPr>
          <w:rFonts w:ascii="Arial" w:hAnsi="Arial" w:cs="Arial"/>
          <w:sz w:val="22"/>
        </w:rPr>
        <w:t>Arthur Owens read the Open Public Meetings Act Statement.</w:t>
      </w:r>
    </w:p>
    <w:p w14:paraId="4DD332B3" w14:textId="77777777" w:rsidR="000E0CD0" w:rsidRPr="00CB21B7" w:rsidRDefault="000E0CD0" w:rsidP="00AE3739">
      <w:pPr>
        <w:pStyle w:val="ListParagraph"/>
        <w:jc w:val="both"/>
        <w:rPr>
          <w:rFonts w:ascii="Arial" w:hAnsi="Arial" w:cs="Arial"/>
          <w:b/>
          <w:bCs/>
          <w:sz w:val="22"/>
        </w:rPr>
      </w:pPr>
    </w:p>
    <w:p w14:paraId="31A1B148" w14:textId="6C5C16F8" w:rsidR="000E0CD0" w:rsidRPr="00CB21B7" w:rsidRDefault="004531AF" w:rsidP="00AE3739">
      <w:pPr>
        <w:pStyle w:val="ListParagraph"/>
        <w:spacing w:after="0" w:line="240" w:lineRule="auto"/>
        <w:jc w:val="both"/>
        <w:rPr>
          <w:rFonts w:ascii="Arial" w:hAnsi="Arial" w:cs="Arial"/>
          <w:sz w:val="22"/>
        </w:rPr>
      </w:pPr>
      <w:r w:rsidRPr="00CB21B7">
        <w:rPr>
          <w:rFonts w:ascii="Arial" w:hAnsi="Arial" w:cs="Arial"/>
          <w:sz w:val="22"/>
        </w:rPr>
        <w:t>“</w:t>
      </w:r>
      <w:r w:rsidR="000E0CD0" w:rsidRPr="00CB21B7">
        <w:rPr>
          <w:rFonts w:ascii="Arial" w:hAnsi="Arial" w:cs="Arial"/>
          <w:sz w:val="22"/>
        </w:rPr>
        <w:t>Adequate notice of this meeting of the Califon Borough Planning/Zoning Board was given as required by the “Open Public Meetings Act” as follows: notice was sent to the Hunterdon Review, posted on the bulletin board in the Borough Municipal Building, posted on the Borough website and filed with the Borough Clerk.</w:t>
      </w:r>
      <w:r w:rsidRPr="00CB21B7">
        <w:rPr>
          <w:rFonts w:ascii="Arial" w:hAnsi="Arial" w:cs="Arial"/>
          <w:sz w:val="22"/>
        </w:rPr>
        <w:t>”</w:t>
      </w:r>
    </w:p>
    <w:p w14:paraId="52B2591A" w14:textId="77777777" w:rsidR="00750123" w:rsidRPr="00CB21B7" w:rsidRDefault="00750123" w:rsidP="00AE3739">
      <w:pPr>
        <w:pStyle w:val="ListParagraph"/>
        <w:spacing w:after="0" w:line="240" w:lineRule="auto"/>
        <w:jc w:val="both"/>
        <w:rPr>
          <w:rFonts w:ascii="Arial" w:hAnsi="Arial" w:cs="Arial"/>
          <w:sz w:val="22"/>
        </w:rPr>
      </w:pPr>
    </w:p>
    <w:p w14:paraId="1F42214B" w14:textId="05BFE6B2" w:rsidR="000E0CD0" w:rsidRPr="00CB21B7" w:rsidRDefault="000E0CD0" w:rsidP="00AE3739">
      <w:pPr>
        <w:pStyle w:val="ListParagraph"/>
        <w:numPr>
          <w:ilvl w:val="0"/>
          <w:numId w:val="1"/>
        </w:numPr>
        <w:spacing w:after="0" w:line="240" w:lineRule="auto"/>
        <w:jc w:val="both"/>
        <w:rPr>
          <w:rFonts w:ascii="Arial" w:hAnsi="Arial" w:cs="Arial"/>
          <w:b/>
          <w:bCs/>
          <w:sz w:val="22"/>
        </w:rPr>
      </w:pPr>
      <w:r w:rsidRPr="00CB21B7">
        <w:rPr>
          <w:rFonts w:ascii="Arial" w:hAnsi="Arial" w:cs="Arial"/>
          <w:b/>
          <w:bCs/>
          <w:sz w:val="22"/>
        </w:rPr>
        <w:t xml:space="preserve">FLAG SALUTE: </w:t>
      </w:r>
      <w:r w:rsidRPr="00CB21B7">
        <w:rPr>
          <w:rFonts w:ascii="Arial" w:hAnsi="Arial" w:cs="Arial"/>
          <w:sz w:val="22"/>
        </w:rPr>
        <w:t>Arthur Owens led all present in the Flag Salute</w:t>
      </w:r>
    </w:p>
    <w:p w14:paraId="796EF6B5" w14:textId="38C60CA7" w:rsidR="00750123" w:rsidRPr="00CB21B7" w:rsidRDefault="00750123" w:rsidP="00AE3739">
      <w:pPr>
        <w:pStyle w:val="ListParagraph"/>
        <w:jc w:val="both"/>
        <w:rPr>
          <w:rFonts w:ascii="Arial" w:hAnsi="Arial" w:cs="Arial"/>
          <w:b/>
          <w:bCs/>
          <w:sz w:val="22"/>
        </w:rPr>
      </w:pPr>
    </w:p>
    <w:p w14:paraId="7DC7CF0E" w14:textId="755F4907" w:rsidR="00AE3739" w:rsidRPr="00CB21B7" w:rsidRDefault="000E0CD0" w:rsidP="00AE3739">
      <w:pPr>
        <w:pStyle w:val="ListParagraph"/>
        <w:numPr>
          <w:ilvl w:val="0"/>
          <w:numId w:val="1"/>
        </w:numPr>
        <w:tabs>
          <w:tab w:val="left" w:pos="720"/>
        </w:tabs>
        <w:spacing w:after="0" w:line="240" w:lineRule="auto"/>
        <w:jc w:val="both"/>
        <w:rPr>
          <w:rFonts w:ascii="Arial" w:hAnsi="Arial" w:cs="Arial"/>
          <w:sz w:val="22"/>
        </w:rPr>
      </w:pPr>
      <w:r w:rsidRPr="00CB21B7">
        <w:rPr>
          <w:rFonts w:ascii="Arial" w:hAnsi="Arial" w:cs="Arial"/>
          <w:b/>
          <w:bCs/>
          <w:sz w:val="22"/>
        </w:rPr>
        <w:t xml:space="preserve">OATH OF OFFICE: </w:t>
      </w:r>
      <w:r w:rsidR="00705D8C" w:rsidRPr="00CB21B7">
        <w:rPr>
          <w:rFonts w:ascii="Arial" w:hAnsi="Arial" w:cs="Arial"/>
          <w:sz w:val="22"/>
        </w:rPr>
        <w:t>Mayor Daniel swore in:</w:t>
      </w:r>
    </w:p>
    <w:p w14:paraId="450E67AD" w14:textId="5B2215D2" w:rsidR="00705D8C" w:rsidRPr="00CB21B7" w:rsidRDefault="00705D8C" w:rsidP="00AE3739">
      <w:pPr>
        <w:tabs>
          <w:tab w:val="left" w:pos="720"/>
        </w:tabs>
        <w:spacing w:after="0" w:line="240" w:lineRule="auto"/>
        <w:jc w:val="both"/>
        <w:rPr>
          <w:rFonts w:ascii="Arial" w:hAnsi="Arial" w:cs="Arial"/>
        </w:rPr>
      </w:pPr>
      <w:r w:rsidRPr="00CB21B7">
        <w:rPr>
          <w:rFonts w:ascii="Arial" w:hAnsi="Arial" w:cs="Arial"/>
        </w:rPr>
        <w:t xml:space="preserve">  </w:t>
      </w:r>
      <w:r w:rsidR="00945FDB" w:rsidRPr="00CB21B7">
        <w:rPr>
          <w:rFonts w:ascii="Arial" w:hAnsi="Arial" w:cs="Arial"/>
        </w:rPr>
        <w:tab/>
      </w:r>
      <w:r w:rsidR="00750123" w:rsidRPr="00CB21B7">
        <w:rPr>
          <w:rFonts w:ascii="Arial" w:hAnsi="Arial" w:cs="Arial"/>
        </w:rPr>
        <w:t xml:space="preserve">Meghan Casserly – </w:t>
      </w:r>
      <w:r w:rsidR="00945FDB" w:rsidRPr="00CB21B7">
        <w:rPr>
          <w:rFonts w:ascii="Arial" w:hAnsi="Arial" w:cs="Arial"/>
        </w:rPr>
        <w:t>Class IV – 4 Year Term: 01/01/2026-12/31/2029</w:t>
      </w:r>
    </w:p>
    <w:p w14:paraId="7960C6F1" w14:textId="77777777" w:rsidR="00252832" w:rsidRPr="00CB21B7" w:rsidRDefault="00945FDB" w:rsidP="00AE3739">
      <w:pPr>
        <w:tabs>
          <w:tab w:val="left" w:pos="720"/>
        </w:tabs>
        <w:spacing w:after="0" w:line="240" w:lineRule="auto"/>
        <w:jc w:val="both"/>
        <w:rPr>
          <w:rFonts w:ascii="Arial" w:hAnsi="Arial" w:cs="Arial"/>
        </w:rPr>
      </w:pPr>
      <w:r w:rsidRPr="00CB21B7">
        <w:rPr>
          <w:rFonts w:ascii="Arial" w:hAnsi="Arial" w:cs="Arial"/>
        </w:rPr>
        <w:tab/>
      </w:r>
      <w:r w:rsidR="00750123" w:rsidRPr="00CB21B7">
        <w:rPr>
          <w:rFonts w:ascii="Arial" w:hAnsi="Arial" w:cs="Arial"/>
        </w:rPr>
        <w:t xml:space="preserve">Nieves Ferdinand </w:t>
      </w:r>
      <w:r w:rsidRPr="00CB21B7">
        <w:rPr>
          <w:rFonts w:ascii="Arial" w:hAnsi="Arial" w:cs="Arial"/>
        </w:rPr>
        <w:t>–</w:t>
      </w:r>
      <w:r w:rsidR="00750123" w:rsidRPr="00CB21B7">
        <w:rPr>
          <w:rFonts w:ascii="Arial" w:hAnsi="Arial" w:cs="Arial"/>
        </w:rPr>
        <w:t xml:space="preserve"> </w:t>
      </w:r>
      <w:r w:rsidRPr="00CB21B7">
        <w:rPr>
          <w:rFonts w:ascii="Arial" w:hAnsi="Arial" w:cs="Arial"/>
        </w:rPr>
        <w:t>Class II – 1 Year Term: 01/01/2026-12/31/2026</w:t>
      </w:r>
    </w:p>
    <w:p w14:paraId="3CC3FC1A" w14:textId="77777777" w:rsidR="00252832" w:rsidRPr="00CB21B7" w:rsidRDefault="00252832" w:rsidP="00AE3739">
      <w:pPr>
        <w:tabs>
          <w:tab w:val="left" w:pos="720"/>
        </w:tabs>
        <w:spacing w:after="0" w:line="240" w:lineRule="auto"/>
        <w:jc w:val="both"/>
        <w:rPr>
          <w:rFonts w:ascii="Arial" w:hAnsi="Arial" w:cs="Arial"/>
        </w:rPr>
      </w:pPr>
    </w:p>
    <w:p w14:paraId="13C47579" w14:textId="45D718BB" w:rsidR="00252832" w:rsidRPr="00CB21B7" w:rsidRDefault="00252832" w:rsidP="00AE3739">
      <w:pPr>
        <w:tabs>
          <w:tab w:val="left" w:pos="360"/>
        </w:tabs>
        <w:spacing w:after="0" w:line="240" w:lineRule="auto"/>
        <w:jc w:val="both"/>
        <w:rPr>
          <w:rFonts w:ascii="Arial" w:hAnsi="Arial" w:cs="Arial"/>
        </w:rPr>
      </w:pPr>
      <w:r w:rsidRPr="00CB21B7">
        <w:rPr>
          <w:rFonts w:ascii="Arial" w:hAnsi="Arial" w:cs="Arial"/>
          <w:b/>
          <w:bCs/>
        </w:rPr>
        <w:tab/>
        <w:t>5.</w:t>
      </w:r>
      <w:r w:rsidRPr="00CB21B7">
        <w:rPr>
          <w:rFonts w:ascii="Arial" w:hAnsi="Arial" w:cs="Arial"/>
        </w:rPr>
        <w:t xml:space="preserve">   </w:t>
      </w:r>
      <w:r w:rsidRPr="00CB21B7">
        <w:rPr>
          <w:rFonts w:ascii="Arial" w:hAnsi="Arial" w:cs="Arial"/>
          <w:b/>
          <w:bCs/>
        </w:rPr>
        <w:t>ROLL CALL</w:t>
      </w:r>
    </w:p>
    <w:p w14:paraId="72DB5D06" w14:textId="77777777" w:rsidR="00252832" w:rsidRPr="00CB21B7" w:rsidRDefault="00252832" w:rsidP="00AE3739">
      <w:pPr>
        <w:pStyle w:val="ListParagraph"/>
        <w:jc w:val="both"/>
        <w:rPr>
          <w:rFonts w:ascii="Arial" w:hAnsi="Arial" w:cs="Arial"/>
          <w:sz w:val="22"/>
        </w:rPr>
      </w:pPr>
      <w:r w:rsidRPr="00CB21B7">
        <w:rPr>
          <w:rFonts w:ascii="Arial" w:hAnsi="Arial" w:cs="Arial"/>
          <w:sz w:val="22"/>
        </w:rPr>
        <w:t xml:space="preserve">Mayor Daniel: Present </w:t>
      </w:r>
      <w:r w:rsidRPr="00CB21B7">
        <w:rPr>
          <w:rFonts w:ascii="Arial" w:hAnsi="Arial" w:cs="Arial"/>
          <w:sz w:val="22"/>
        </w:rPr>
        <w:tab/>
      </w:r>
      <w:r w:rsidRPr="00CB21B7">
        <w:rPr>
          <w:rFonts w:ascii="Arial" w:hAnsi="Arial" w:cs="Arial"/>
          <w:sz w:val="22"/>
        </w:rPr>
        <w:tab/>
      </w:r>
      <w:r w:rsidRPr="00CB21B7">
        <w:rPr>
          <w:rFonts w:ascii="Arial" w:hAnsi="Arial" w:cs="Arial"/>
          <w:sz w:val="22"/>
        </w:rPr>
        <w:tab/>
        <w:t>Leo Janas: Absent</w:t>
      </w:r>
    </w:p>
    <w:p w14:paraId="648CA69D" w14:textId="3D8A4698" w:rsidR="00252832" w:rsidRPr="00CB21B7" w:rsidRDefault="00252832" w:rsidP="00AE3739">
      <w:pPr>
        <w:pStyle w:val="ListParagraph"/>
        <w:jc w:val="both"/>
        <w:rPr>
          <w:rFonts w:ascii="Arial" w:hAnsi="Arial" w:cs="Arial"/>
          <w:sz w:val="22"/>
        </w:rPr>
      </w:pPr>
      <w:r w:rsidRPr="00CB21B7">
        <w:rPr>
          <w:rFonts w:ascii="Arial" w:hAnsi="Arial" w:cs="Arial"/>
          <w:sz w:val="22"/>
        </w:rPr>
        <w:t>Meghan Casserly: Present</w:t>
      </w:r>
      <w:r w:rsidRPr="00CB21B7">
        <w:rPr>
          <w:rFonts w:ascii="Arial" w:hAnsi="Arial" w:cs="Arial"/>
          <w:sz w:val="22"/>
        </w:rPr>
        <w:tab/>
      </w:r>
      <w:r w:rsidRPr="00CB21B7">
        <w:rPr>
          <w:rFonts w:ascii="Arial" w:hAnsi="Arial" w:cs="Arial"/>
          <w:sz w:val="22"/>
        </w:rPr>
        <w:tab/>
      </w:r>
      <w:r w:rsidR="008F67D9" w:rsidRPr="00CB21B7">
        <w:rPr>
          <w:rFonts w:ascii="Arial" w:hAnsi="Arial" w:cs="Arial"/>
          <w:sz w:val="22"/>
        </w:rPr>
        <w:tab/>
      </w:r>
      <w:r w:rsidRPr="00CB21B7">
        <w:rPr>
          <w:rFonts w:ascii="Arial" w:hAnsi="Arial" w:cs="Arial"/>
          <w:sz w:val="22"/>
        </w:rPr>
        <w:t>Ray Fotta: Present</w:t>
      </w:r>
    </w:p>
    <w:p w14:paraId="02E0C38F" w14:textId="77777777" w:rsidR="00252832" w:rsidRPr="00CB21B7" w:rsidRDefault="00252832" w:rsidP="00AE3739">
      <w:pPr>
        <w:pStyle w:val="ListParagraph"/>
        <w:jc w:val="both"/>
        <w:rPr>
          <w:rFonts w:ascii="Arial" w:hAnsi="Arial" w:cs="Arial"/>
          <w:sz w:val="22"/>
        </w:rPr>
      </w:pPr>
      <w:r w:rsidRPr="00CB21B7">
        <w:rPr>
          <w:rFonts w:ascii="Arial" w:hAnsi="Arial" w:cs="Arial"/>
          <w:sz w:val="22"/>
        </w:rPr>
        <w:t>Arthur Owens: Present</w:t>
      </w:r>
      <w:r w:rsidRPr="00CB21B7">
        <w:rPr>
          <w:rFonts w:ascii="Arial" w:hAnsi="Arial" w:cs="Arial"/>
          <w:sz w:val="22"/>
        </w:rPr>
        <w:tab/>
      </w:r>
      <w:r w:rsidRPr="00CB21B7">
        <w:rPr>
          <w:rFonts w:ascii="Arial" w:hAnsi="Arial" w:cs="Arial"/>
          <w:sz w:val="22"/>
        </w:rPr>
        <w:tab/>
      </w:r>
      <w:r w:rsidRPr="00CB21B7">
        <w:rPr>
          <w:rFonts w:ascii="Arial" w:hAnsi="Arial" w:cs="Arial"/>
          <w:sz w:val="22"/>
        </w:rPr>
        <w:tab/>
        <w:t>Christopher Danik: Present</w:t>
      </w:r>
    </w:p>
    <w:p w14:paraId="03BAF55B" w14:textId="7CC30EE8" w:rsidR="00252832" w:rsidRPr="00CB21B7" w:rsidRDefault="00252832" w:rsidP="00AE3739">
      <w:pPr>
        <w:pStyle w:val="ListParagraph"/>
        <w:jc w:val="both"/>
        <w:rPr>
          <w:rFonts w:ascii="Arial" w:hAnsi="Arial" w:cs="Arial"/>
          <w:sz w:val="22"/>
        </w:rPr>
      </w:pPr>
      <w:r w:rsidRPr="00CB21B7">
        <w:rPr>
          <w:rFonts w:ascii="Arial" w:hAnsi="Arial" w:cs="Arial"/>
          <w:sz w:val="22"/>
        </w:rPr>
        <w:t>Ron Preblick: Absent</w:t>
      </w:r>
      <w:r w:rsidRPr="00CB21B7">
        <w:rPr>
          <w:rFonts w:ascii="Arial" w:hAnsi="Arial" w:cs="Arial"/>
          <w:sz w:val="22"/>
        </w:rPr>
        <w:tab/>
      </w:r>
      <w:r w:rsidRPr="00CB21B7">
        <w:rPr>
          <w:rFonts w:ascii="Arial" w:hAnsi="Arial" w:cs="Arial"/>
          <w:sz w:val="22"/>
        </w:rPr>
        <w:tab/>
      </w:r>
      <w:r w:rsidRPr="00CB21B7">
        <w:rPr>
          <w:rFonts w:ascii="Arial" w:hAnsi="Arial" w:cs="Arial"/>
          <w:sz w:val="22"/>
        </w:rPr>
        <w:tab/>
      </w:r>
      <w:r w:rsidR="008F67D9" w:rsidRPr="00CB21B7">
        <w:rPr>
          <w:rFonts w:ascii="Arial" w:hAnsi="Arial" w:cs="Arial"/>
          <w:sz w:val="22"/>
        </w:rPr>
        <w:tab/>
      </w:r>
      <w:r w:rsidRPr="00CB21B7">
        <w:rPr>
          <w:rFonts w:ascii="Arial" w:hAnsi="Arial" w:cs="Arial"/>
          <w:sz w:val="22"/>
        </w:rPr>
        <w:t>Nieves Ferdinand: Present</w:t>
      </w:r>
    </w:p>
    <w:p w14:paraId="02CC6FBA" w14:textId="77777777" w:rsidR="00252832" w:rsidRPr="00CB21B7" w:rsidRDefault="00252832" w:rsidP="00AE3739">
      <w:pPr>
        <w:spacing w:after="0" w:line="240" w:lineRule="auto"/>
        <w:jc w:val="both"/>
        <w:rPr>
          <w:rFonts w:ascii="Arial" w:hAnsi="Arial" w:cs="Arial"/>
        </w:rPr>
      </w:pPr>
    </w:p>
    <w:p w14:paraId="77BD9EDE" w14:textId="4E6F4C48" w:rsidR="008F67D9" w:rsidRPr="00CB21B7" w:rsidRDefault="008F67D9" w:rsidP="00AE3739">
      <w:pPr>
        <w:spacing w:after="0" w:line="240" w:lineRule="auto"/>
        <w:jc w:val="both"/>
        <w:rPr>
          <w:rFonts w:ascii="Arial" w:hAnsi="Arial" w:cs="Arial"/>
        </w:rPr>
      </w:pPr>
      <w:r w:rsidRPr="00CB21B7">
        <w:rPr>
          <w:rFonts w:ascii="Arial" w:hAnsi="Arial" w:cs="Arial"/>
        </w:rPr>
        <w:tab/>
        <w:t>Also Present</w:t>
      </w:r>
      <w:proofErr w:type="gramStart"/>
      <w:r w:rsidRPr="00CB21B7">
        <w:rPr>
          <w:rFonts w:ascii="Arial" w:hAnsi="Arial" w:cs="Arial"/>
        </w:rPr>
        <w:t>:  Denean</w:t>
      </w:r>
      <w:proofErr w:type="gramEnd"/>
      <w:r w:rsidRPr="00CB21B7">
        <w:rPr>
          <w:rFonts w:ascii="Arial" w:hAnsi="Arial" w:cs="Arial"/>
        </w:rPr>
        <w:t xml:space="preserve"> Probasco, Board Secretary</w:t>
      </w:r>
    </w:p>
    <w:p w14:paraId="6B76B46A" w14:textId="4C1E02C5" w:rsidR="008F67D9" w:rsidRPr="00CB21B7" w:rsidRDefault="008F67D9" w:rsidP="00AE3739">
      <w:pPr>
        <w:spacing w:after="0" w:line="240" w:lineRule="auto"/>
        <w:jc w:val="both"/>
        <w:rPr>
          <w:rFonts w:ascii="Arial" w:hAnsi="Arial" w:cs="Arial"/>
        </w:rPr>
      </w:pPr>
      <w:r w:rsidRPr="00CB21B7">
        <w:rPr>
          <w:rFonts w:ascii="Arial" w:hAnsi="Arial" w:cs="Arial"/>
        </w:rPr>
        <w:tab/>
      </w:r>
      <w:r w:rsidRPr="00CB21B7">
        <w:rPr>
          <w:rFonts w:ascii="Arial" w:hAnsi="Arial" w:cs="Arial"/>
        </w:rPr>
        <w:tab/>
      </w:r>
      <w:r w:rsidRPr="00CB21B7">
        <w:rPr>
          <w:rFonts w:ascii="Arial" w:hAnsi="Arial" w:cs="Arial"/>
        </w:rPr>
        <w:tab/>
        <w:t xml:space="preserve">Tom Boorady, </w:t>
      </w:r>
      <w:r w:rsidR="00771669" w:rsidRPr="00CB21B7">
        <w:rPr>
          <w:rFonts w:ascii="Arial" w:hAnsi="Arial" w:cs="Arial"/>
        </w:rPr>
        <w:t>Board Planner</w:t>
      </w:r>
    </w:p>
    <w:p w14:paraId="0786C3D7" w14:textId="77777777" w:rsidR="008F67D9" w:rsidRPr="00CB21B7" w:rsidRDefault="008F67D9" w:rsidP="00AE3739">
      <w:pPr>
        <w:spacing w:after="0" w:line="240" w:lineRule="auto"/>
        <w:jc w:val="both"/>
        <w:rPr>
          <w:rFonts w:ascii="Arial" w:hAnsi="Arial" w:cs="Arial"/>
        </w:rPr>
      </w:pPr>
    </w:p>
    <w:p w14:paraId="1C6BFC38" w14:textId="77777777" w:rsidR="00252832" w:rsidRPr="00CB21B7" w:rsidRDefault="00252832" w:rsidP="00AE3739">
      <w:pPr>
        <w:tabs>
          <w:tab w:val="left" w:pos="540"/>
        </w:tabs>
        <w:spacing w:after="0" w:line="240" w:lineRule="auto"/>
        <w:jc w:val="center"/>
        <w:rPr>
          <w:rFonts w:ascii="Arial" w:hAnsi="Arial" w:cs="Arial"/>
          <w:b/>
          <w:bCs/>
        </w:rPr>
      </w:pPr>
      <w:r w:rsidRPr="00CB21B7">
        <w:rPr>
          <w:rFonts w:ascii="Arial" w:hAnsi="Arial" w:cs="Arial"/>
          <w:b/>
          <w:bCs/>
        </w:rPr>
        <w:t>REORGANIZATION OF THE BOARD- ELECTION OF OFFICERS</w:t>
      </w:r>
    </w:p>
    <w:p w14:paraId="75B7BFD7" w14:textId="77777777" w:rsidR="00252832" w:rsidRPr="00CB21B7" w:rsidRDefault="00252832" w:rsidP="00AE3739">
      <w:pPr>
        <w:spacing w:after="0" w:line="240" w:lineRule="auto"/>
        <w:jc w:val="both"/>
        <w:rPr>
          <w:rFonts w:ascii="Arial" w:hAnsi="Arial" w:cs="Arial"/>
          <w:b/>
          <w:bCs/>
          <w:highlight w:val="yellow"/>
        </w:rPr>
      </w:pPr>
      <w:r w:rsidRPr="00CB21B7">
        <w:rPr>
          <w:rFonts w:ascii="Arial" w:hAnsi="Arial" w:cs="Arial"/>
          <w:b/>
          <w:bCs/>
        </w:rPr>
        <w:tab/>
      </w:r>
    </w:p>
    <w:p w14:paraId="25479098" w14:textId="1CC4708D" w:rsidR="00252832" w:rsidRPr="00CB21B7" w:rsidRDefault="00E9217F" w:rsidP="00AE3739">
      <w:pPr>
        <w:spacing w:after="0" w:line="240" w:lineRule="auto"/>
        <w:jc w:val="both"/>
        <w:rPr>
          <w:rFonts w:ascii="Arial" w:hAnsi="Arial" w:cs="Arial"/>
        </w:rPr>
      </w:pPr>
      <w:r w:rsidRPr="00CB21B7">
        <w:rPr>
          <w:rFonts w:ascii="Arial" w:hAnsi="Arial" w:cs="Arial"/>
        </w:rPr>
        <w:t xml:space="preserve">Nominations were opened for Election of Chairman.  Mayor Daniel nominated Arthur Owens, </w:t>
      </w:r>
      <w:proofErr w:type="spellStart"/>
      <w:r w:rsidRPr="00CB21B7">
        <w:rPr>
          <w:rFonts w:ascii="Arial" w:hAnsi="Arial" w:cs="Arial"/>
        </w:rPr>
        <w:t>Mbr</w:t>
      </w:r>
      <w:proofErr w:type="spellEnd"/>
      <w:r w:rsidRPr="00CB21B7">
        <w:rPr>
          <w:rFonts w:ascii="Arial" w:hAnsi="Arial" w:cs="Arial"/>
        </w:rPr>
        <w:t>. Casserly seconded.</w:t>
      </w:r>
    </w:p>
    <w:p w14:paraId="04CDB3A5" w14:textId="4A43938A" w:rsidR="006919B6" w:rsidRPr="00CB21B7" w:rsidRDefault="006919B6" w:rsidP="00AE3739">
      <w:pPr>
        <w:spacing w:after="0" w:line="240" w:lineRule="auto"/>
        <w:jc w:val="both"/>
        <w:rPr>
          <w:rFonts w:ascii="Arial" w:hAnsi="Arial" w:cs="Arial"/>
        </w:rPr>
      </w:pPr>
      <w:r w:rsidRPr="00CB21B7">
        <w:rPr>
          <w:rFonts w:ascii="Arial" w:hAnsi="Arial" w:cs="Arial"/>
        </w:rPr>
        <w:t>All ayes</w:t>
      </w:r>
    </w:p>
    <w:p w14:paraId="723CE78E" w14:textId="77777777" w:rsidR="00E9217F" w:rsidRPr="00CB21B7" w:rsidRDefault="00E9217F" w:rsidP="00AE3739">
      <w:pPr>
        <w:contextualSpacing/>
        <w:jc w:val="both"/>
        <w:rPr>
          <w:rFonts w:ascii="Arial" w:hAnsi="Arial" w:cs="Arial"/>
        </w:rPr>
      </w:pPr>
    </w:p>
    <w:p w14:paraId="4582E9DD" w14:textId="010567BC" w:rsidR="00252832" w:rsidRPr="00CB21B7" w:rsidRDefault="00E9217F" w:rsidP="00AE3739">
      <w:pPr>
        <w:contextualSpacing/>
        <w:jc w:val="both"/>
        <w:rPr>
          <w:rFonts w:ascii="Arial" w:hAnsi="Arial" w:cs="Arial"/>
        </w:rPr>
      </w:pPr>
      <w:r w:rsidRPr="00CB21B7">
        <w:rPr>
          <w:rFonts w:ascii="Arial" w:hAnsi="Arial" w:cs="Arial"/>
        </w:rPr>
        <w:lastRenderedPageBreak/>
        <w:t xml:space="preserve">Nominations were opened for </w:t>
      </w:r>
      <w:r w:rsidR="00252832" w:rsidRPr="00CB21B7">
        <w:rPr>
          <w:rFonts w:ascii="Arial" w:hAnsi="Arial" w:cs="Arial"/>
        </w:rPr>
        <w:t>Election of Vice-Chairman</w:t>
      </w:r>
      <w:r w:rsidRPr="00CB21B7">
        <w:rPr>
          <w:rFonts w:ascii="Arial" w:hAnsi="Arial" w:cs="Arial"/>
        </w:rPr>
        <w:t xml:space="preserve">.  Mayor Daniel nominated Ron Preblick, seconded by </w:t>
      </w:r>
      <w:proofErr w:type="spellStart"/>
      <w:r w:rsidRPr="00CB21B7">
        <w:rPr>
          <w:rFonts w:ascii="Arial" w:hAnsi="Arial" w:cs="Arial"/>
        </w:rPr>
        <w:t>Mbr</w:t>
      </w:r>
      <w:proofErr w:type="spellEnd"/>
      <w:r w:rsidRPr="00CB21B7">
        <w:rPr>
          <w:rFonts w:ascii="Arial" w:hAnsi="Arial" w:cs="Arial"/>
        </w:rPr>
        <w:t xml:space="preserve">. Danik.  </w:t>
      </w:r>
    </w:p>
    <w:p w14:paraId="1DB979FB" w14:textId="1C98FECD" w:rsidR="006919B6" w:rsidRPr="00CB21B7" w:rsidRDefault="006919B6" w:rsidP="00AE3739">
      <w:pPr>
        <w:contextualSpacing/>
        <w:jc w:val="both"/>
        <w:rPr>
          <w:rFonts w:ascii="Arial" w:hAnsi="Arial" w:cs="Arial"/>
        </w:rPr>
      </w:pPr>
      <w:r w:rsidRPr="00CB21B7">
        <w:rPr>
          <w:rFonts w:ascii="Arial" w:hAnsi="Arial" w:cs="Arial"/>
        </w:rPr>
        <w:t>All ayes</w:t>
      </w:r>
    </w:p>
    <w:p w14:paraId="79E86FC8" w14:textId="77777777" w:rsidR="008F1B8B" w:rsidRPr="00CB21B7" w:rsidRDefault="008F1B8B" w:rsidP="00AE3739">
      <w:pPr>
        <w:contextualSpacing/>
        <w:jc w:val="both"/>
        <w:rPr>
          <w:rFonts w:ascii="Arial" w:hAnsi="Arial" w:cs="Arial"/>
        </w:rPr>
      </w:pPr>
    </w:p>
    <w:p w14:paraId="3A3BE5E5" w14:textId="5AC9A507" w:rsidR="00DF4604" w:rsidRPr="00CB21B7" w:rsidRDefault="00DF4604" w:rsidP="00AE3739">
      <w:pPr>
        <w:keepNext/>
        <w:keepLines/>
        <w:spacing w:after="0" w:line="240" w:lineRule="auto"/>
        <w:jc w:val="both"/>
        <w:outlineLvl w:val="0"/>
        <w:rPr>
          <w:rFonts w:ascii="Arial" w:eastAsiaTheme="majorEastAsia" w:hAnsi="Arial" w:cs="Arial"/>
          <w:b/>
          <w:bCs/>
        </w:rPr>
      </w:pPr>
      <w:r w:rsidRPr="00CB21B7">
        <w:rPr>
          <w:rFonts w:ascii="Arial" w:eastAsiaTheme="majorEastAsia" w:hAnsi="Arial" w:cs="Arial"/>
          <w:b/>
          <w:bCs/>
        </w:rPr>
        <w:t xml:space="preserve">RESOLUTION </w:t>
      </w:r>
      <w:r w:rsidR="008F1B8B" w:rsidRPr="00CB21B7">
        <w:rPr>
          <w:rFonts w:ascii="Arial" w:eastAsiaTheme="majorEastAsia" w:hAnsi="Arial" w:cs="Arial"/>
          <w:b/>
          <w:bCs/>
        </w:rPr>
        <w:t xml:space="preserve">PBR-01-26 ANNUAL RESOLUTION OPEN PUBLIC MEETINGS ACT </w:t>
      </w:r>
    </w:p>
    <w:p w14:paraId="0B692B6A" w14:textId="491D46FE" w:rsidR="008F1B8B" w:rsidRPr="00CB21B7" w:rsidRDefault="008F1B8B" w:rsidP="00AE3739">
      <w:pPr>
        <w:keepNext/>
        <w:keepLines/>
        <w:spacing w:after="0" w:line="240" w:lineRule="auto"/>
        <w:ind w:firstLine="720"/>
        <w:jc w:val="both"/>
        <w:outlineLvl w:val="0"/>
        <w:rPr>
          <w:rFonts w:ascii="Arial" w:eastAsiaTheme="majorEastAsia" w:hAnsi="Arial" w:cs="Arial"/>
          <w:b/>
          <w:bCs/>
        </w:rPr>
      </w:pPr>
      <w:r w:rsidRPr="00CB21B7">
        <w:rPr>
          <w:rFonts w:ascii="Arial" w:eastAsiaTheme="majorEastAsia" w:hAnsi="Arial" w:cs="Arial"/>
        </w:rPr>
        <w:t xml:space="preserve">Meeting </w:t>
      </w:r>
      <w:r w:rsidR="00B044F8" w:rsidRPr="00CB21B7">
        <w:rPr>
          <w:rFonts w:ascii="Arial" w:eastAsiaTheme="majorEastAsia" w:hAnsi="Arial" w:cs="Arial"/>
        </w:rPr>
        <w:t>D</w:t>
      </w:r>
      <w:r w:rsidRPr="00CB21B7">
        <w:rPr>
          <w:rFonts w:ascii="Arial" w:eastAsiaTheme="majorEastAsia" w:hAnsi="Arial" w:cs="Arial"/>
        </w:rPr>
        <w:t>ates &amp; Times Established.</w:t>
      </w:r>
    </w:p>
    <w:p w14:paraId="5CB333B5" w14:textId="05768497" w:rsidR="008F1B8B" w:rsidRPr="00CB21B7" w:rsidRDefault="008F1B8B" w:rsidP="00AE3739">
      <w:pPr>
        <w:spacing w:after="0" w:line="240" w:lineRule="auto"/>
        <w:ind w:firstLine="720"/>
        <w:jc w:val="both"/>
        <w:rPr>
          <w:rFonts w:ascii="Arial" w:hAnsi="Arial" w:cs="Arial"/>
        </w:rPr>
      </w:pPr>
      <w:r w:rsidRPr="00CB21B7">
        <w:rPr>
          <w:rFonts w:ascii="Arial" w:hAnsi="Arial" w:cs="Arial"/>
        </w:rPr>
        <w:t>Designation of official newspapers</w:t>
      </w:r>
    </w:p>
    <w:p w14:paraId="61D39B6A" w14:textId="084A3282" w:rsidR="008F1B8B" w:rsidRPr="00CB21B7" w:rsidRDefault="008F1B8B" w:rsidP="00AE3739">
      <w:pPr>
        <w:spacing w:after="0" w:line="240" w:lineRule="auto"/>
        <w:ind w:firstLine="720"/>
        <w:jc w:val="both"/>
        <w:rPr>
          <w:rFonts w:ascii="Arial" w:hAnsi="Arial" w:cs="Arial"/>
        </w:rPr>
      </w:pPr>
      <w:r w:rsidRPr="00CB21B7">
        <w:rPr>
          <w:rFonts w:ascii="Arial" w:hAnsi="Arial" w:cs="Arial"/>
        </w:rPr>
        <w:t>Photocopying and replication fees</w:t>
      </w:r>
    </w:p>
    <w:p w14:paraId="0DFE2A98" w14:textId="691DC842" w:rsidR="008F1B8B" w:rsidRPr="00CB21B7" w:rsidRDefault="008F1B8B" w:rsidP="00AE3739">
      <w:pPr>
        <w:spacing w:after="0" w:line="240" w:lineRule="auto"/>
        <w:ind w:firstLine="720"/>
        <w:jc w:val="both"/>
        <w:rPr>
          <w:rFonts w:ascii="Arial" w:hAnsi="Arial" w:cs="Arial"/>
        </w:rPr>
      </w:pPr>
      <w:r w:rsidRPr="00CB21B7">
        <w:rPr>
          <w:rFonts w:ascii="Arial" w:hAnsi="Arial" w:cs="Arial"/>
        </w:rPr>
        <w:t>Annual Notice Requirement</w:t>
      </w:r>
      <w:r w:rsidRPr="00CB21B7">
        <w:rPr>
          <w:rFonts w:ascii="Arial" w:hAnsi="Arial" w:cs="Arial"/>
        </w:rPr>
        <w:tab/>
      </w:r>
      <w:r w:rsidRPr="00CB21B7">
        <w:rPr>
          <w:rFonts w:ascii="Arial" w:hAnsi="Arial" w:cs="Arial"/>
        </w:rPr>
        <w:tab/>
      </w:r>
      <w:r w:rsidRPr="00CB21B7">
        <w:rPr>
          <w:rFonts w:ascii="Arial" w:hAnsi="Arial" w:cs="Arial"/>
        </w:rPr>
        <w:tab/>
      </w:r>
      <w:r w:rsidRPr="00CB21B7">
        <w:rPr>
          <w:rFonts w:ascii="Arial" w:hAnsi="Arial" w:cs="Arial"/>
        </w:rPr>
        <w:tab/>
      </w:r>
    </w:p>
    <w:p w14:paraId="6AB4D113" w14:textId="77777777" w:rsidR="008F1B8B" w:rsidRPr="00CB21B7" w:rsidRDefault="008F1B8B" w:rsidP="00AE3739">
      <w:pPr>
        <w:spacing w:after="0" w:line="240" w:lineRule="auto"/>
        <w:jc w:val="both"/>
        <w:rPr>
          <w:rFonts w:ascii="Arial" w:hAnsi="Arial" w:cs="Arial"/>
        </w:rPr>
      </w:pPr>
    </w:p>
    <w:p w14:paraId="36986824" w14:textId="77777777" w:rsidR="00DF4604" w:rsidRPr="00CB21B7" w:rsidRDefault="00DF4604" w:rsidP="00AE3739">
      <w:pPr>
        <w:spacing w:after="0" w:line="240" w:lineRule="auto"/>
        <w:jc w:val="both"/>
        <w:rPr>
          <w:rFonts w:ascii="Arial" w:hAnsi="Arial" w:cs="Arial"/>
          <w:bCs/>
        </w:rPr>
      </w:pPr>
      <w:r w:rsidRPr="00CB21B7">
        <w:rPr>
          <w:rFonts w:ascii="Arial" w:hAnsi="Arial" w:cs="Arial"/>
        </w:rPr>
        <w:t xml:space="preserve">Chr. Owens asked for a motion to approve as amended.  </w:t>
      </w:r>
      <w:r w:rsidRPr="00CB21B7">
        <w:rPr>
          <w:rFonts w:ascii="Arial" w:hAnsi="Arial" w:cs="Arial"/>
          <w:bCs/>
        </w:rPr>
        <w:t xml:space="preserve">Motion to approve as amended was made by </w:t>
      </w:r>
      <w:proofErr w:type="spellStart"/>
      <w:r w:rsidRPr="00CB21B7">
        <w:rPr>
          <w:rFonts w:ascii="Arial" w:hAnsi="Arial" w:cs="Arial"/>
          <w:bCs/>
        </w:rPr>
        <w:t>Mbr</w:t>
      </w:r>
      <w:proofErr w:type="spellEnd"/>
      <w:r w:rsidRPr="00CB21B7">
        <w:rPr>
          <w:rFonts w:ascii="Arial" w:hAnsi="Arial" w:cs="Arial"/>
          <w:bCs/>
        </w:rPr>
        <w:t xml:space="preserve">. Casserly, seconded by Mayor Daniel.  </w:t>
      </w:r>
    </w:p>
    <w:p w14:paraId="0FDFF097" w14:textId="77777777" w:rsidR="00DF4604" w:rsidRPr="00CB21B7" w:rsidRDefault="00DF4604" w:rsidP="00AE3739">
      <w:pPr>
        <w:spacing w:after="0" w:line="240" w:lineRule="auto"/>
        <w:jc w:val="both"/>
        <w:rPr>
          <w:rFonts w:ascii="Arial" w:hAnsi="Arial" w:cs="Arial"/>
          <w:bCs/>
        </w:rPr>
      </w:pPr>
      <w:r w:rsidRPr="00CB21B7">
        <w:rPr>
          <w:rFonts w:ascii="Arial" w:hAnsi="Arial" w:cs="Arial"/>
          <w:bCs/>
        </w:rPr>
        <w:t>All Ayes</w:t>
      </w:r>
    </w:p>
    <w:p w14:paraId="1D1D9D96" w14:textId="77777777" w:rsidR="00DF4604" w:rsidRPr="00CB21B7" w:rsidRDefault="00DF4604" w:rsidP="00AE3739">
      <w:pPr>
        <w:pStyle w:val="NoSpacing"/>
        <w:jc w:val="both"/>
        <w:rPr>
          <w:rFonts w:ascii="Arial" w:hAnsi="Arial" w:cs="Arial"/>
          <w:bCs/>
        </w:rPr>
      </w:pPr>
      <w:r w:rsidRPr="00CB21B7">
        <w:rPr>
          <w:rFonts w:ascii="Arial" w:hAnsi="Arial" w:cs="Arial"/>
          <w:bCs/>
        </w:rPr>
        <w:t>Abstain:</w:t>
      </w:r>
      <w:r w:rsidRPr="00CB21B7">
        <w:rPr>
          <w:rFonts w:ascii="Arial" w:hAnsi="Arial" w:cs="Arial"/>
          <w:bCs/>
        </w:rPr>
        <w:tab/>
        <w:t>None.</w:t>
      </w:r>
    </w:p>
    <w:p w14:paraId="284A863F" w14:textId="77777777" w:rsidR="006919B6" w:rsidRPr="00CB21B7" w:rsidRDefault="006919B6" w:rsidP="00AE3739">
      <w:pPr>
        <w:contextualSpacing/>
        <w:jc w:val="both"/>
        <w:rPr>
          <w:rFonts w:ascii="Arial" w:hAnsi="Arial" w:cs="Arial"/>
          <w:highlight w:val="yellow"/>
        </w:rPr>
      </w:pPr>
    </w:p>
    <w:p w14:paraId="41C2C4A7" w14:textId="77777777" w:rsidR="008F1B8B" w:rsidRPr="00CB21B7" w:rsidRDefault="008F1B8B" w:rsidP="00AE3739">
      <w:pPr>
        <w:spacing w:after="0" w:line="240" w:lineRule="auto"/>
        <w:jc w:val="center"/>
        <w:rPr>
          <w:rFonts w:ascii="Arial" w:hAnsi="Arial" w:cs="Arial"/>
          <w:b/>
        </w:rPr>
      </w:pPr>
      <w:r w:rsidRPr="00CB21B7">
        <w:rPr>
          <w:rFonts w:ascii="Arial" w:hAnsi="Arial" w:cs="Arial"/>
          <w:b/>
        </w:rPr>
        <w:t>RESOLUTION PBR-01-26</w:t>
      </w:r>
    </w:p>
    <w:p w14:paraId="67FF1481" w14:textId="77777777" w:rsidR="008F1B8B" w:rsidRPr="00CB21B7" w:rsidRDefault="008F1B8B" w:rsidP="00AE3739">
      <w:pPr>
        <w:spacing w:after="0" w:line="240" w:lineRule="auto"/>
        <w:jc w:val="center"/>
        <w:rPr>
          <w:rFonts w:ascii="Arial" w:hAnsi="Arial" w:cs="Arial"/>
          <w:b/>
        </w:rPr>
      </w:pPr>
    </w:p>
    <w:p w14:paraId="3FC290E6" w14:textId="77777777" w:rsidR="008F1B8B" w:rsidRPr="00CB21B7" w:rsidRDefault="008F1B8B" w:rsidP="00AE3739">
      <w:pPr>
        <w:spacing w:after="0" w:line="240" w:lineRule="auto"/>
        <w:jc w:val="center"/>
        <w:rPr>
          <w:rFonts w:ascii="Arial" w:hAnsi="Arial" w:cs="Arial"/>
          <w:b/>
        </w:rPr>
      </w:pPr>
      <w:r w:rsidRPr="00CB21B7">
        <w:rPr>
          <w:rFonts w:ascii="Arial" w:hAnsi="Arial" w:cs="Arial"/>
          <w:b/>
        </w:rPr>
        <w:t>ANNUAL RESOLUTION OF BOROUGH OF CALIFON</w:t>
      </w:r>
    </w:p>
    <w:p w14:paraId="263DA0F2" w14:textId="77777777" w:rsidR="008F1B8B" w:rsidRPr="00CB21B7" w:rsidRDefault="008F1B8B" w:rsidP="00AE3739">
      <w:pPr>
        <w:spacing w:after="0" w:line="240" w:lineRule="auto"/>
        <w:jc w:val="center"/>
        <w:rPr>
          <w:rFonts w:ascii="Arial" w:hAnsi="Arial" w:cs="Arial"/>
          <w:b/>
        </w:rPr>
      </w:pPr>
      <w:r w:rsidRPr="00CB21B7">
        <w:rPr>
          <w:rFonts w:ascii="Arial" w:hAnsi="Arial" w:cs="Arial"/>
          <w:b/>
        </w:rPr>
        <w:t>PLANNING/ZONING BOARD</w:t>
      </w:r>
    </w:p>
    <w:p w14:paraId="446F19BE" w14:textId="77777777" w:rsidR="00DF4604" w:rsidRPr="00CB21B7" w:rsidRDefault="00DF4604" w:rsidP="00AE3739">
      <w:pPr>
        <w:spacing w:after="0" w:line="240" w:lineRule="auto"/>
        <w:jc w:val="both"/>
        <w:rPr>
          <w:rFonts w:ascii="Arial" w:hAnsi="Arial" w:cs="Arial"/>
          <w:b/>
        </w:rPr>
      </w:pPr>
    </w:p>
    <w:p w14:paraId="2A145AD5" w14:textId="1FDB24DB" w:rsidR="008F1B8B" w:rsidRPr="00CB21B7" w:rsidRDefault="008F1B8B" w:rsidP="00AE3739">
      <w:pPr>
        <w:spacing w:after="160" w:line="254" w:lineRule="auto"/>
        <w:jc w:val="both"/>
        <w:rPr>
          <w:rFonts w:ascii="Arial" w:hAnsi="Arial" w:cs="Arial"/>
          <w:b/>
        </w:rPr>
      </w:pPr>
      <w:r w:rsidRPr="00CB21B7">
        <w:rPr>
          <w:rFonts w:ascii="Arial" w:hAnsi="Arial" w:cs="Arial"/>
          <w:b/>
        </w:rPr>
        <w:t>OPEN PUBLIC MEETINGS ACT – Meeting Dates &amp; Times Established</w:t>
      </w:r>
    </w:p>
    <w:p w14:paraId="69ED695B" w14:textId="77777777" w:rsidR="008F1B8B" w:rsidRPr="00CB21B7" w:rsidRDefault="008F1B8B" w:rsidP="00AE3739">
      <w:pPr>
        <w:spacing w:after="160" w:line="254" w:lineRule="auto"/>
        <w:jc w:val="both"/>
        <w:rPr>
          <w:rFonts w:ascii="Arial" w:hAnsi="Arial" w:cs="Arial"/>
        </w:rPr>
      </w:pPr>
      <w:r w:rsidRPr="00CB21B7">
        <w:rPr>
          <w:rFonts w:ascii="Arial" w:hAnsi="Arial" w:cs="Arial"/>
          <w:b/>
        </w:rPr>
        <w:tab/>
      </w:r>
      <w:proofErr w:type="gramStart"/>
      <w:r w:rsidRPr="00CB21B7">
        <w:rPr>
          <w:rFonts w:ascii="Arial" w:hAnsi="Arial" w:cs="Arial"/>
          <w:b/>
          <w:bCs/>
        </w:rPr>
        <w:t>WHEREAS,</w:t>
      </w:r>
      <w:proofErr w:type="gramEnd"/>
      <w:r w:rsidRPr="00CB21B7">
        <w:rPr>
          <w:rFonts w:ascii="Arial" w:hAnsi="Arial" w:cs="Arial"/>
        </w:rPr>
        <w:t xml:space="preserve"> the </w:t>
      </w:r>
      <w:r w:rsidRPr="00CB21B7">
        <w:rPr>
          <w:rFonts w:ascii="Arial" w:hAnsi="Arial" w:cs="Arial"/>
          <w:u w:val="single"/>
        </w:rPr>
        <w:t>Open Public Meetings Act</w:t>
      </w:r>
      <w:r w:rsidRPr="00CB21B7">
        <w:rPr>
          <w:rFonts w:ascii="Arial" w:hAnsi="Arial" w:cs="Arial"/>
        </w:rPr>
        <w:t xml:space="preserve"> N.J.S. 10:4-6 et seq.) hereafter the “Act” provides for the giving of an annual notice by public bodies of a schedule of the succeeding year, including the location of each meeting to the extent it is known, and the time and date of each meeting; and</w:t>
      </w:r>
    </w:p>
    <w:p w14:paraId="53EFA8F1" w14:textId="77777777" w:rsidR="008F1B8B" w:rsidRPr="00CB21B7" w:rsidRDefault="008F1B8B" w:rsidP="00AE3739">
      <w:pPr>
        <w:spacing w:after="160" w:line="254" w:lineRule="auto"/>
        <w:ind w:firstLine="720"/>
        <w:jc w:val="both"/>
        <w:rPr>
          <w:rFonts w:ascii="Arial" w:hAnsi="Arial" w:cs="Arial"/>
        </w:rPr>
      </w:pPr>
      <w:proofErr w:type="gramStart"/>
      <w:r w:rsidRPr="00CB21B7">
        <w:rPr>
          <w:rFonts w:ascii="Arial" w:hAnsi="Arial" w:cs="Arial"/>
          <w:b/>
          <w:bCs/>
        </w:rPr>
        <w:t>WHEREAS</w:t>
      </w:r>
      <w:r w:rsidRPr="00CB21B7">
        <w:rPr>
          <w:rFonts w:ascii="Arial" w:hAnsi="Arial" w:cs="Arial"/>
        </w:rPr>
        <w:t>,</w:t>
      </w:r>
      <w:proofErr w:type="gramEnd"/>
      <w:r w:rsidRPr="00CB21B7">
        <w:rPr>
          <w:rFonts w:ascii="Arial" w:hAnsi="Arial" w:cs="Arial"/>
        </w:rPr>
        <w:t xml:space="preserve"> the Act authorizes a public body to make certain other determinations and to take certain other actions in conformance therewith;</w:t>
      </w:r>
    </w:p>
    <w:p w14:paraId="2C30FA12" w14:textId="77777777" w:rsidR="008F1B8B" w:rsidRPr="00CB21B7" w:rsidRDefault="008F1B8B" w:rsidP="00AE3739">
      <w:pPr>
        <w:spacing w:after="160" w:line="254" w:lineRule="auto"/>
        <w:jc w:val="both"/>
        <w:rPr>
          <w:rFonts w:ascii="Arial" w:hAnsi="Arial" w:cs="Arial"/>
        </w:rPr>
      </w:pPr>
      <w:r w:rsidRPr="00CB21B7">
        <w:rPr>
          <w:rFonts w:ascii="Arial" w:hAnsi="Arial" w:cs="Arial"/>
          <w:b/>
        </w:rPr>
        <w:tab/>
      </w:r>
      <w:r w:rsidRPr="00CB21B7">
        <w:rPr>
          <w:rFonts w:ascii="Arial" w:hAnsi="Arial" w:cs="Arial"/>
          <w:b/>
          <w:bCs/>
        </w:rPr>
        <w:t>NOW, THEREFORE, BE IT RESOLVED</w:t>
      </w:r>
      <w:r w:rsidRPr="00CB21B7">
        <w:rPr>
          <w:rFonts w:ascii="Arial" w:hAnsi="Arial" w:cs="Arial"/>
        </w:rPr>
        <w:t xml:space="preserve"> by the Borough of Califon Planning/Zoning Board, Borough of Califon, County of Hunterdon, State of New Jersey, as follows:</w:t>
      </w:r>
    </w:p>
    <w:p w14:paraId="6DF65A2E" w14:textId="4FA7B1C3" w:rsidR="008F1B8B" w:rsidRPr="00CB21B7" w:rsidRDefault="008F1B8B" w:rsidP="00AE3739">
      <w:pPr>
        <w:numPr>
          <w:ilvl w:val="0"/>
          <w:numId w:val="4"/>
        </w:numPr>
        <w:spacing w:after="0" w:line="240" w:lineRule="auto"/>
        <w:jc w:val="both"/>
        <w:rPr>
          <w:rFonts w:ascii="Arial" w:hAnsi="Arial" w:cs="Arial"/>
        </w:rPr>
      </w:pPr>
      <w:r w:rsidRPr="00CB21B7">
        <w:rPr>
          <w:rFonts w:ascii="Arial" w:hAnsi="Arial" w:cs="Arial"/>
        </w:rPr>
        <w:t xml:space="preserve">Regular meetings of the Califon Planning/Zoning Board shall be held during the </w:t>
      </w:r>
      <w:r w:rsidRPr="00CB21B7">
        <w:rPr>
          <w:rFonts w:ascii="Arial" w:hAnsi="Arial" w:cs="Arial"/>
          <w:b/>
          <w:u w:val="single"/>
        </w:rPr>
        <w:t xml:space="preserve">2026 </w:t>
      </w:r>
      <w:r w:rsidRPr="00CB21B7">
        <w:rPr>
          <w:rFonts w:ascii="Arial" w:hAnsi="Arial" w:cs="Arial"/>
        </w:rPr>
        <w:t xml:space="preserve">calendar year at </w:t>
      </w:r>
      <w:r w:rsidRPr="00CB21B7">
        <w:rPr>
          <w:rFonts w:ascii="Arial" w:hAnsi="Arial" w:cs="Arial"/>
          <w:b/>
          <w:u w:val="single"/>
        </w:rPr>
        <w:t>7:00 p.m.</w:t>
      </w:r>
      <w:r w:rsidRPr="00CB21B7">
        <w:rPr>
          <w:rFonts w:ascii="Arial" w:hAnsi="Arial" w:cs="Arial"/>
        </w:rPr>
        <w:t xml:space="preserve"> prevailing time, on the third Wednesday of each month except in the months where there are five </w:t>
      </w:r>
      <w:proofErr w:type="gramStart"/>
      <w:r w:rsidRPr="00CB21B7">
        <w:rPr>
          <w:rFonts w:ascii="Arial" w:hAnsi="Arial" w:cs="Arial"/>
        </w:rPr>
        <w:t>Wednesday’s</w:t>
      </w:r>
      <w:proofErr w:type="gramEnd"/>
      <w:r w:rsidRPr="00CB21B7">
        <w:rPr>
          <w:rFonts w:ascii="Arial" w:hAnsi="Arial" w:cs="Arial"/>
        </w:rPr>
        <w:t xml:space="preserve"> in the month</w:t>
      </w:r>
      <w:r w:rsidR="00EF7028" w:rsidRPr="00CB21B7">
        <w:rPr>
          <w:rFonts w:ascii="Arial" w:hAnsi="Arial" w:cs="Arial"/>
        </w:rPr>
        <w:t xml:space="preserve"> for</w:t>
      </w:r>
      <w:r w:rsidRPr="00CB21B7">
        <w:rPr>
          <w:rFonts w:ascii="Arial" w:hAnsi="Arial" w:cs="Arial"/>
        </w:rPr>
        <w:t xml:space="preserve"> April, July and September.  These meetings will be held on April 2</w:t>
      </w:r>
      <w:r w:rsidR="00DF4604" w:rsidRPr="00CB21B7">
        <w:rPr>
          <w:rFonts w:ascii="Arial" w:hAnsi="Arial" w:cs="Arial"/>
        </w:rPr>
        <w:t>9</w:t>
      </w:r>
      <w:r w:rsidR="00DF4604" w:rsidRPr="00CB21B7">
        <w:rPr>
          <w:rFonts w:ascii="Arial" w:hAnsi="Arial" w:cs="Arial"/>
          <w:vertAlign w:val="superscript"/>
        </w:rPr>
        <w:t>th</w:t>
      </w:r>
      <w:r w:rsidRPr="00CB21B7">
        <w:rPr>
          <w:rFonts w:ascii="Arial" w:hAnsi="Arial" w:cs="Arial"/>
        </w:rPr>
        <w:t>, July 2</w:t>
      </w:r>
      <w:r w:rsidR="00DF4604" w:rsidRPr="00CB21B7">
        <w:rPr>
          <w:rFonts w:ascii="Arial" w:hAnsi="Arial" w:cs="Arial"/>
        </w:rPr>
        <w:t>9</w:t>
      </w:r>
      <w:r w:rsidR="00DF4604" w:rsidRPr="00CB21B7">
        <w:rPr>
          <w:rFonts w:ascii="Arial" w:hAnsi="Arial" w:cs="Arial"/>
          <w:vertAlign w:val="superscript"/>
        </w:rPr>
        <w:t>th</w:t>
      </w:r>
      <w:r w:rsidR="00DF4604" w:rsidRPr="00CB21B7">
        <w:rPr>
          <w:rFonts w:ascii="Arial" w:hAnsi="Arial" w:cs="Arial"/>
        </w:rPr>
        <w:t xml:space="preserve"> </w:t>
      </w:r>
      <w:r w:rsidRPr="00CB21B7">
        <w:rPr>
          <w:rFonts w:ascii="Arial" w:hAnsi="Arial" w:cs="Arial"/>
        </w:rPr>
        <w:t xml:space="preserve">and September </w:t>
      </w:r>
      <w:r w:rsidR="00DF4604" w:rsidRPr="00CB21B7">
        <w:rPr>
          <w:rFonts w:ascii="Arial" w:hAnsi="Arial" w:cs="Arial"/>
        </w:rPr>
        <w:t>30</w:t>
      </w:r>
      <w:r w:rsidR="00DF4604" w:rsidRPr="00CB21B7">
        <w:rPr>
          <w:rFonts w:ascii="Arial" w:hAnsi="Arial" w:cs="Arial"/>
          <w:vertAlign w:val="superscript"/>
        </w:rPr>
        <w:t>th</w:t>
      </w:r>
      <w:r w:rsidRPr="00CB21B7">
        <w:rPr>
          <w:rFonts w:ascii="Arial" w:hAnsi="Arial" w:cs="Arial"/>
        </w:rPr>
        <w:t xml:space="preserve">.   Due to holidays in November and December.  These meetings will be held on November 24, </w:t>
      </w:r>
      <w:proofErr w:type="gramStart"/>
      <w:r w:rsidRPr="00CB21B7">
        <w:rPr>
          <w:rFonts w:ascii="Arial" w:hAnsi="Arial" w:cs="Arial"/>
        </w:rPr>
        <w:t>2026</w:t>
      </w:r>
      <w:proofErr w:type="gramEnd"/>
      <w:r w:rsidRPr="00CB21B7">
        <w:rPr>
          <w:rFonts w:ascii="Arial" w:hAnsi="Arial" w:cs="Arial"/>
        </w:rPr>
        <w:t xml:space="preserve"> and December 22, 2026.   All meetings will be held on at Califon Borough Hall, 39 Academy St., Califon, New Jersey, unless rescheduled in conformity with the said Act, provided that any such meetings which fall on a New Jersey legal holiday shall be rescheduled to the next regular business day at the same time and place.</w:t>
      </w:r>
    </w:p>
    <w:p w14:paraId="43507F00" w14:textId="77777777" w:rsidR="00DF4604" w:rsidRPr="00CB21B7" w:rsidRDefault="00DF4604" w:rsidP="00AE3739">
      <w:pPr>
        <w:spacing w:after="0" w:line="240" w:lineRule="auto"/>
        <w:jc w:val="both"/>
        <w:rPr>
          <w:rFonts w:ascii="Arial" w:hAnsi="Arial" w:cs="Arial"/>
        </w:rPr>
      </w:pPr>
    </w:p>
    <w:p w14:paraId="02250B3B" w14:textId="77777777" w:rsidR="00DF4604" w:rsidRPr="00CB21B7" w:rsidRDefault="00DF4604" w:rsidP="00AE3739">
      <w:pPr>
        <w:ind w:left="720" w:firstLine="720"/>
        <w:jc w:val="both"/>
        <w:rPr>
          <w:rFonts w:ascii="Arial" w:hAnsi="Arial" w:cs="Arial"/>
        </w:rPr>
      </w:pPr>
      <w:r w:rsidRPr="00CB21B7">
        <w:rPr>
          <w:rFonts w:ascii="Arial" w:hAnsi="Arial" w:cs="Arial"/>
        </w:rPr>
        <w:t xml:space="preserve">February 18, </w:t>
      </w:r>
      <w:proofErr w:type="gramStart"/>
      <w:r w:rsidRPr="00CB21B7">
        <w:rPr>
          <w:rFonts w:ascii="Arial" w:hAnsi="Arial" w:cs="Arial"/>
        </w:rPr>
        <w:t>2026</w:t>
      </w:r>
      <w:proofErr w:type="gramEnd"/>
      <w:r w:rsidRPr="00CB21B7">
        <w:rPr>
          <w:rFonts w:ascii="Arial" w:hAnsi="Arial" w:cs="Arial"/>
        </w:rPr>
        <w:t xml:space="preserve">     </w:t>
      </w:r>
      <w:r w:rsidRPr="00CB21B7">
        <w:rPr>
          <w:rFonts w:ascii="Arial" w:hAnsi="Arial" w:cs="Arial"/>
        </w:rPr>
        <w:tab/>
      </w:r>
      <w:r w:rsidRPr="00CB21B7">
        <w:rPr>
          <w:rFonts w:ascii="Arial" w:hAnsi="Arial" w:cs="Arial"/>
        </w:rPr>
        <w:tab/>
        <w:t xml:space="preserve">June 17, </w:t>
      </w:r>
      <w:proofErr w:type="gramStart"/>
      <w:r w:rsidRPr="00CB21B7">
        <w:rPr>
          <w:rFonts w:ascii="Arial" w:hAnsi="Arial" w:cs="Arial"/>
        </w:rPr>
        <w:t>2026</w:t>
      </w:r>
      <w:proofErr w:type="gramEnd"/>
      <w:r w:rsidRPr="00CB21B7">
        <w:rPr>
          <w:rFonts w:ascii="Arial" w:hAnsi="Arial" w:cs="Arial"/>
        </w:rPr>
        <w:tab/>
      </w:r>
      <w:r w:rsidRPr="00CB21B7">
        <w:rPr>
          <w:rFonts w:ascii="Arial" w:hAnsi="Arial" w:cs="Arial"/>
        </w:rPr>
        <w:tab/>
      </w:r>
      <w:r w:rsidRPr="00CB21B7">
        <w:rPr>
          <w:rFonts w:ascii="Arial" w:hAnsi="Arial" w:cs="Arial"/>
        </w:rPr>
        <w:tab/>
        <w:t>October 21, 2026</w:t>
      </w:r>
    </w:p>
    <w:p w14:paraId="622C7CF2" w14:textId="7E69BC59" w:rsidR="00DF4604" w:rsidRPr="00CB21B7" w:rsidRDefault="00DF4604" w:rsidP="00AE3739">
      <w:pPr>
        <w:ind w:left="720" w:firstLine="720"/>
        <w:jc w:val="both"/>
        <w:rPr>
          <w:rFonts w:ascii="Arial" w:hAnsi="Arial" w:cs="Arial"/>
        </w:rPr>
      </w:pPr>
      <w:r w:rsidRPr="00CB21B7">
        <w:rPr>
          <w:rFonts w:ascii="Arial" w:hAnsi="Arial" w:cs="Arial"/>
        </w:rPr>
        <w:t xml:space="preserve">March 18, </w:t>
      </w:r>
      <w:proofErr w:type="gramStart"/>
      <w:r w:rsidRPr="00CB21B7">
        <w:rPr>
          <w:rFonts w:ascii="Arial" w:hAnsi="Arial" w:cs="Arial"/>
        </w:rPr>
        <w:t>2026</w:t>
      </w:r>
      <w:r w:rsidR="00C6429C" w:rsidRPr="00CB21B7">
        <w:rPr>
          <w:rFonts w:ascii="Arial" w:hAnsi="Arial" w:cs="Arial"/>
        </w:rPr>
        <w:tab/>
      </w:r>
      <w:r w:rsidR="00C6429C" w:rsidRPr="00CB21B7">
        <w:rPr>
          <w:rFonts w:ascii="Arial" w:hAnsi="Arial" w:cs="Arial"/>
        </w:rPr>
        <w:tab/>
      </w:r>
      <w:r w:rsidRPr="00CB21B7">
        <w:rPr>
          <w:rFonts w:ascii="Arial" w:hAnsi="Arial" w:cs="Arial"/>
        </w:rPr>
        <w:t>*</w:t>
      </w:r>
      <w:proofErr w:type="gramEnd"/>
      <w:r w:rsidRPr="00CB21B7">
        <w:rPr>
          <w:rFonts w:ascii="Arial" w:hAnsi="Arial" w:cs="Arial"/>
        </w:rPr>
        <w:t xml:space="preserve">July 29, </w:t>
      </w:r>
      <w:proofErr w:type="gramStart"/>
      <w:r w:rsidRPr="00CB21B7">
        <w:rPr>
          <w:rFonts w:ascii="Arial" w:hAnsi="Arial" w:cs="Arial"/>
        </w:rPr>
        <w:t>2026</w:t>
      </w:r>
      <w:proofErr w:type="gramEnd"/>
      <w:r w:rsidRPr="00CB21B7">
        <w:rPr>
          <w:rFonts w:ascii="Arial" w:hAnsi="Arial" w:cs="Arial"/>
        </w:rPr>
        <w:tab/>
      </w:r>
      <w:r w:rsidRPr="00CB21B7">
        <w:rPr>
          <w:rFonts w:ascii="Arial" w:hAnsi="Arial" w:cs="Arial"/>
        </w:rPr>
        <w:tab/>
      </w:r>
      <w:r w:rsidRPr="00CB21B7">
        <w:rPr>
          <w:rFonts w:ascii="Arial" w:hAnsi="Arial" w:cs="Arial"/>
        </w:rPr>
        <w:tab/>
        <w:t>November 24, 2026</w:t>
      </w:r>
    </w:p>
    <w:p w14:paraId="5FC237B1" w14:textId="3A0F107B" w:rsidR="00DF4604" w:rsidRPr="00CB21B7" w:rsidRDefault="00DF4604" w:rsidP="00AE3739">
      <w:pPr>
        <w:ind w:left="720" w:firstLine="720"/>
        <w:jc w:val="both"/>
        <w:rPr>
          <w:rFonts w:ascii="Arial" w:hAnsi="Arial" w:cs="Arial"/>
        </w:rPr>
      </w:pPr>
      <w:r w:rsidRPr="00CB21B7">
        <w:rPr>
          <w:rFonts w:ascii="Arial" w:hAnsi="Arial" w:cs="Arial"/>
        </w:rPr>
        <w:t xml:space="preserve">*April 29, </w:t>
      </w:r>
      <w:proofErr w:type="gramStart"/>
      <w:r w:rsidRPr="00CB21B7">
        <w:rPr>
          <w:rFonts w:ascii="Arial" w:hAnsi="Arial" w:cs="Arial"/>
        </w:rPr>
        <w:t>2026</w:t>
      </w:r>
      <w:proofErr w:type="gramEnd"/>
      <w:r w:rsidRPr="00CB21B7">
        <w:rPr>
          <w:rFonts w:ascii="Arial" w:hAnsi="Arial" w:cs="Arial"/>
        </w:rPr>
        <w:tab/>
      </w:r>
      <w:r w:rsidRPr="00CB21B7">
        <w:rPr>
          <w:rFonts w:ascii="Arial" w:hAnsi="Arial" w:cs="Arial"/>
        </w:rPr>
        <w:tab/>
        <w:t xml:space="preserve">August 19, </w:t>
      </w:r>
      <w:proofErr w:type="gramStart"/>
      <w:r w:rsidRPr="00CB21B7">
        <w:rPr>
          <w:rFonts w:ascii="Arial" w:hAnsi="Arial" w:cs="Arial"/>
        </w:rPr>
        <w:t>2026</w:t>
      </w:r>
      <w:proofErr w:type="gramEnd"/>
      <w:r w:rsidRPr="00CB21B7">
        <w:rPr>
          <w:rFonts w:ascii="Arial" w:hAnsi="Arial" w:cs="Arial"/>
        </w:rPr>
        <w:tab/>
      </w:r>
      <w:r w:rsidRPr="00CB21B7">
        <w:rPr>
          <w:rFonts w:ascii="Arial" w:hAnsi="Arial" w:cs="Arial"/>
        </w:rPr>
        <w:tab/>
        <w:t>December 22, 2026</w:t>
      </w:r>
    </w:p>
    <w:p w14:paraId="1EEE8828" w14:textId="38DF61BC" w:rsidR="008F1B8B" w:rsidRPr="00CB21B7" w:rsidRDefault="00DF4604" w:rsidP="00AE3739">
      <w:pPr>
        <w:spacing w:after="0" w:line="240" w:lineRule="auto"/>
        <w:ind w:left="720" w:firstLine="720"/>
        <w:jc w:val="both"/>
        <w:rPr>
          <w:rFonts w:ascii="Arial" w:hAnsi="Arial" w:cs="Arial"/>
        </w:rPr>
      </w:pPr>
      <w:r w:rsidRPr="00CB21B7">
        <w:rPr>
          <w:rFonts w:ascii="Arial" w:hAnsi="Arial" w:cs="Arial"/>
        </w:rPr>
        <w:t>May 20, 2026</w:t>
      </w:r>
      <w:r w:rsidRPr="00CB21B7">
        <w:rPr>
          <w:rFonts w:ascii="Arial" w:hAnsi="Arial" w:cs="Arial"/>
        </w:rPr>
        <w:tab/>
      </w:r>
      <w:r w:rsidRPr="00CB21B7">
        <w:rPr>
          <w:rFonts w:ascii="Arial" w:hAnsi="Arial" w:cs="Arial"/>
        </w:rPr>
        <w:tab/>
      </w:r>
      <w:r w:rsidRPr="00CB21B7">
        <w:rPr>
          <w:rFonts w:ascii="Arial" w:hAnsi="Arial" w:cs="Arial"/>
        </w:rPr>
        <w:tab/>
        <w:t xml:space="preserve">*September 30, </w:t>
      </w:r>
      <w:proofErr w:type="gramStart"/>
      <w:r w:rsidRPr="00CB21B7">
        <w:rPr>
          <w:rFonts w:ascii="Arial" w:hAnsi="Arial" w:cs="Arial"/>
        </w:rPr>
        <w:t>2026</w:t>
      </w:r>
      <w:proofErr w:type="gramEnd"/>
      <w:r w:rsidRPr="00CB21B7">
        <w:rPr>
          <w:rFonts w:ascii="Arial" w:hAnsi="Arial" w:cs="Arial"/>
        </w:rPr>
        <w:tab/>
      </w:r>
      <w:r w:rsidRPr="00CB21B7">
        <w:rPr>
          <w:rFonts w:ascii="Arial" w:hAnsi="Arial" w:cs="Arial"/>
        </w:rPr>
        <w:tab/>
        <w:t>January 20, 2027</w:t>
      </w:r>
    </w:p>
    <w:p w14:paraId="4815181D" w14:textId="77777777" w:rsidR="00DF4604" w:rsidRPr="00CB21B7" w:rsidRDefault="00DF4604" w:rsidP="00AE3739">
      <w:pPr>
        <w:spacing w:after="0" w:line="240" w:lineRule="auto"/>
        <w:ind w:left="720" w:firstLine="720"/>
        <w:jc w:val="both"/>
        <w:rPr>
          <w:rFonts w:ascii="Arial" w:hAnsi="Arial" w:cs="Arial"/>
        </w:rPr>
      </w:pPr>
    </w:p>
    <w:p w14:paraId="3FEA1A4F" w14:textId="77777777" w:rsidR="008F1B8B" w:rsidRPr="00CB21B7" w:rsidRDefault="008F1B8B" w:rsidP="00AE3739">
      <w:pPr>
        <w:numPr>
          <w:ilvl w:val="0"/>
          <w:numId w:val="4"/>
        </w:numPr>
        <w:spacing w:after="0" w:line="240" w:lineRule="auto"/>
        <w:jc w:val="both"/>
        <w:rPr>
          <w:rFonts w:ascii="Arial" w:hAnsi="Arial" w:cs="Arial"/>
        </w:rPr>
      </w:pPr>
      <w:r w:rsidRPr="00CB21B7">
        <w:rPr>
          <w:rFonts w:ascii="Arial" w:hAnsi="Arial" w:cs="Arial"/>
        </w:rPr>
        <w:t>The following newspapers are hereby designated as the newspapers to receive any and all notices required or permitted to be given under the Act, including but not limited to the Annual Notice of regular meetings or any revision thereto, 48-hour notice of any special meeting and notice of any emergency meeting for which prior adequate notice was not provided:</w:t>
      </w:r>
    </w:p>
    <w:p w14:paraId="0EFA6E7A" w14:textId="77777777" w:rsidR="00DF4604" w:rsidRPr="00CB21B7" w:rsidRDefault="00DF4604" w:rsidP="00AE3739">
      <w:pPr>
        <w:spacing w:after="0" w:line="240" w:lineRule="auto"/>
        <w:ind w:left="1080"/>
        <w:jc w:val="both"/>
        <w:rPr>
          <w:rFonts w:ascii="Arial" w:hAnsi="Arial" w:cs="Arial"/>
        </w:rPr>
      </w:pPr>
    </w:p>
    <w:p w14:paraId="046E1A03"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The </w:t>
      </w:r>
      <w:r w:rsidRPr="00CB21B7">
        <w:rPr>
          <w:rFonts w:ascii="Arial" w:hAnsi="Arial" w:cs="Arial"/>
          <w:b/>
          <w:u w:val="single"/>
        </w:rPr>
        <w:t xml:space="preserve">Hunterdon Review </w:t>
      </w:r>
      <w:r w:rsidRPr="00CB21B7">
        <w:rPr>
          <w:rFonts w:ascii="Arial" w:hAnsi="Arial" w:cs="Arial"/>
        </w:rPr>
        <w:t xml:space="preserve">which is the official newspaper of this public body; and posted and maintained throughout the calendar year under public notices on the official website of Califon Borough at </w:t>
      </w:r>
      <w:hyperlink r:id="rId6" w:history="1">
        <w:r w:rsidRPr="00CB21B7">
          <w:rPr>
            <w:rFonts w:ascii="Arial" w:hAnsi="Arial" w:cs="Arial"/>
            <w:color w:val="467886" w:themeColor="hyperlink"/>
            <w:u w:val="single"/>
          </w:rPr>
          <w:t>www.califonboro.org</w:t>
        </w:r>
      </w:hyperlink>
      <w:r w:rsidRPr="00CB21B7">
        <w:rPr>
          <w:rFonts w:ascii="Arial" w:hAnsi="Arial" w:cs="Arial"/>
        </w:rPr>
        <w:t xml:space="preserve"> and the website of the State of New Jersey.</w:t>
      </w:r>
    </w:p>
    <w:p w14:paraId="0EE88E74" w14:textId="77777777" w:rsidR="008F1B8B" w:rsidRPr="00CB21B7" w:rsidRDefault="008F1B8B" w:rsidP="00AE3739">
      <w:pPr>
        <w:spacing w:after="0" w:line="240" w:lineRule="auto"/>
        <w:ind w:left="1800"/>
        <w:jc w:val="both"/>
        <w:rPr>
          <w:rFonts w:ascii="Arial" w:hAnsi="Arial" w:cs="Arial"/>
        </w:rPr>
      </w:pPr>
    </w:p>
    <w:p w14:paraId="0AADB5CF" w14:textId="77777777" w:rsidR="008F1B8B" w:rsidRPr="00CB21B7" w:rsidRDefault="008F1B8B" w:rsidP="00AE3739">
      <w:pPr>
        <w:numPr>
          <w:ilvl w:val="0"/>
          <w:numId w:val="4"/>
        </w:numPr>
        <w:spacing w:after="0" w:line="240" w:lineRule="auto"/>
        <w:jc w:val="both"/>
        <w:rPr>
          <w:rFonts w:ascii="Arial" w:hAnsi="Arial" w:cs="Arial"/>
        </w:rPr>
      </w:pPr>
      <w:r w:rsidRPr="00CB21B7">
        <w:rPr>
          <w:rFonts w:ascii="Arial" w:hAnsi="Arial" w:cs="Arial"/>
        </w:rPr>
        <w:t xml:space="preserve">The following fees are hereby fixed to cover the costs of providing and mailing to any such </w:t>
      </w:r>
      <w:proofErr w:type="gramStart"/>
      <w:r w:rsidRPr="00CB21B7">
        <w:rPr>
          <w:rFonts w:ascii="Arial" w:hAnsi="Arial" w:cs="Arial"/>
        </w:rPr>
        <w:t>persons</w:t>
      </w:r>
      <w:proofErr w:type="gramEnd"/>
      <w:r w:rsidRPr="00CB21B7">
        <w:rPr>
          <w:rFonts w:ascii="Arial" w:hAnsi="Arial" w:cs="Arial"/>
        </w:rPr>
        <w:t xml:space="preserve"> requesting copies of any notice pursuant to Section 14 of the Act, which fees shall be </w:t>
      </w:r>
      <w:proofErr w:type="gramStart"/>
      <w:r w:rsidRPr="00CB21B7">
        <w:rPr>
          <w:rFonts w:ascii="Arial" w:hAnsi="Arial" w:cs="Arial"/>
        </w:rPr>
        <w:t>prepaid</w:t>
      </w:r>
      <w:proofErr w:type="gramEnd"/>
      <w:r w:rsidRPr="00CB21B7">
        <w:rPr>
          <w:rFonts w:ascii="Arial" w:hAnsi="Arial" w:cs="Arial"/>
        </w:rPr>
        <w:t xml:space="preserve"> by such person:</w:t>
      </w:r>
    </w:p>
    <w:p w14:paraId="45248C7B" w14:textId="77777777" w:rsidR="008F1B8B" w:rsidRPr="00CB21B7" w:rsidRDefault="008F1B8B" w:rsidP="00AE3739">
      <w:pPr>
        <w:spacing w:after="0" w:line="240" w:lineRule="auto"/>
        <w:ind w:left="1080"/>
        <w:jc w:val="both"/>
        <w:rPr>
          <w:rFonts w:ascii="Arial" w:hAnsi="Arial" w:cs="Arial"/>
        </w:rPr>
      </w:pPr>
    </w:p>
    <w:p w14:paraId="262E3310"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To receive by mail any one copy of any annual notice of regular meetings or revision thereto described in Section 13 of the Act, or any one 48 hour advance written notice described in Subsection 3-d of the Act of any regular, special or rescheduled or emergency meeting of this body, </w:t>
      </w:r>
      <w:r w:rsidRPr="00CB21B7">
        <w:rPr>
          <w:rFonts w:ascii="Arial" w:hAnsi="Arial" w:cs="Arial"/>
          <w:b/>
          <w:u w:val="single"/>
        </w:rPr>
        <w:t>the sum of $.05 per page for letter sized pages and $0.07 per page for legal sized pages.</w:t>
      </w:r>
    </w:p>
    <w:p w14:paraId="5569A143" w14:textId="77777777" w:rsidR="008F1B8B" w:rsidRPr="00CB21B7" w:rsidRDefault="008F1B8B" w:rsidP="00AE3739">
      <w:pPr>
        <w:spacing w:after="0" w:line="240" w:lineRule="auto"/>
        <w:ind w:left="1800"/>
        <w:jc w:val="both"/>
        <w:rPr>
          <w:rFonts w:ascii="Arial" w:hAnsi="Arial" w:cs="Arial"/>
        </w:rPr>
      </w:pPr>
    </w:p>
    <w:p w14:paraId="505C66DF"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To receive written advance notice of </w:t>
      </w:r>
      <w:proofErr w:type="gramStart"/>
      <w:r w:rsidRPr="00CB21B7">
        <w:rPr>
          <w:rFonts w:ascii="Arial" w:hAnsi="Arial" w:cs="Arial"/>
        </w:rPr>
        <w:t>all of</w:t>
      </w:r>
      <w:proofErr w:type="gramEnd"/>
      <w:r w:rsidRPr="00CB21B7">
        <w:rPr>
          <w:rFonts w:ascii="Arial" w:hAnsi="Arial" w:cs="Arial"/>
        </w:rPr>
        <w:t xml:space="preserve"> the meetings of the public body within the time prescribed by Subsection 3</w:t>
      </w:r>
      <w:proofErr w:type="gramStart"/>
      <w:r w:rsidRPr="00CB21B7">
        <w:rPr>
          <w:rFonts w:ascii="Arial" w:hAnsi="Arial" w:cs="Arial"/>
        </w:rPr>
        <w:t>-d</w:t>
      </w:r>
      <w:proofErr w:type="gramEnd"/>
      <w:r w:rsidRPr="00CB21B7">
        <w:rPr>
          <w:rFonts w:ascii="Arial" w:hAnsi="Arial" w:cs="Arial"/>
        </w:rPr>
        <w:t xml:space="preserve"> of the Act up to and including December 31, 2024, </w:t>
      </w:r>
      <w:r w:rsidRPr="00CB21B7">
        <w:rPr>
          <w:rFonts w:ascii="Arial" w:hAnsi="Arial" w:cs="Arial"/>
          <w:b/>
          <w:u w:val="single"/>
        </w:rPr>
        <w:t>the sum of $0.05 per page for letter sized pages or $0.07 per page for legal sized pages.</w:t>
      </w:r>
    </w:p>
    <w:p w14:paraId="03E3698F" w14:textId="77777777" w:rsidR="008F1B8B" w:rsidRPr="00CB21B7" w:rsidRDefault="008F1B8B" w:rsidP="00AE3739">
      <w:pPr>
        <w:spacing w:after="0" w:line="240" w:lineRule="auto"/>
        <w:jc w:val="both"/>
        <w:rPr>
          <w:rFonts w:ascii="Arial" w:hAnsi="Arial" w:cs="Arial"/>
        </w:rPr>
      </w:pPr>
    </w:p>
    <w:p w14:paraId="46553FAE" w14:textId="77777777" w:rsidR="008F1B8B" w:rsidRPr="00CB21B7" w:rsidRDefault="008F1B8B" w:rsidP="00AE3739">
      <w:pPr>
        <w:numPr>
          <w:ilvl w:val="0"/>
          <w:numId w:val="4"/>
        </w:numPr>
        <w:spacing w:after="0" w:line="240" w:lineRule="auto"/>
        <w:jc w:val="both"/>
        <w:rPr>
          <w:rFonts w:ascii="Arial" w:hAnsi="Arial" w:cs="Arial"/>
        </w:rPr>
      </w:pPr>
      <w:r w:rsidRPr="00CB21B7">
        <w:rPr>
          <w:rFonts w:ascii="Arial" w:hAnsi="Arial" w:cs="Arial"/>
        </w:rPr>
        <w:t>This public body shall keep reasonably comprehensible minutes of all of its meetings showing the time and place, the members present, the subject considered, the actions taken, the vote of each member, and any other information required to be shown in the minutes by law, which shall be promptly available to the public to the extent that making such matters public shall not be inconsistent with Section 7 of the Open Public Records Act (PL 2001, C404).</w:t>
      </w:r>
    </w:p>
    <w:p w14:paraId="4F78E0E9" w14:textId="77777777" w:rsidR="008F1B8B" w:rsidRPr="00CB21B7" w:rsidRDefault="008F1B8B" w:rsidP="00AE3739">
      <w:pPr>
        <w:spacing w:after="0" w:line="240" w:lineRule="auto"/>
        <w:ind w:left="1080"/>
        <w:jc w:val="both"/>
        <w:rPr>
          <w:rFonts w:ascii="Arial" w:hAnsi="Arial" w:cs="Arial"/>
        </w:rPr>
      </w:pPr>
    </w:p>
    <w:p w14:paraId="6B59174B"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The fee to receive by mail or in person </w:t>
      </w:r>
      <w:proofErr w:type="gramStart"/>
      <w:r w:rsidRPr="00CB21B7">
        <w:rPr>
          <w:rFonts w:ascii="Arial" w:hAnsi="Arial" w:cs="Arial"/>
        </w:rPr>
        <w:t>any one</w:t>
      </w:r>
      <w:proofErr w:type="gramEnd"/>
      <w:r w:rsidRPr="00CB21B7">
        <w:rPr>
          <w:rFonts w:ascii="Arial" w:hAnsi="Arial" w:cs="Arial"/>
        </w:rPr>
        <w:t xml:space="preserve"> copy of any official minutes of any regular or special open meeting or any revision thereto shall be </w:t>
      </w:r>
      <w:r w:rsidRPr="00CB21B7">
        <w:rPr>
          <w:rFonts w:ascii="Arial" w:hAnsi="Arial" w:cs="Arial"/>
          <w:b/>
          <w:u w:val="single"/>
        </w:rPr>
        <w:t xml:space="preserve">the sum of $.05 per page for </w:t>
      </w:r>
      <w:proofErr w:type="gramStart"/>
      <w:r w:rsidRPr="00CB21B7">
        <w:rPr>
          <w:rFonts w:ascii="Arial" w:hAnsi="Arial" w:cs="Arial"/>
          <w:b/>
          <w:u w:val="single"/>
        </w:rPr>
        <w:t>letter sized</w:t>
      </w:r>
      <w:proofErr w:type="gramEnd"/>
      <w:r w:rsidRPr="00CB21B7">
        <w:rPr>
          <w:rFonts w:ascii="Arial" w:hAnsi="Arial" w:cs="Arial"/>
          <w:b/>
          <w:u w:val="single"/>
        </w:rPr>
        <w:t xml:space="preserve"> pages and 0.07 per page for legal sized pages.  </w:t>
      </w:r>
    </w:p>
    <w:p w14:paraId="53DF917B"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The fee to receive by mail or in person one copy of </w:t>
      </w:r>
      <w:proofErr w:type="gramStart"/>
      <w:r w:rsidRPr="00CB21B7">
        <w:rPr>
          <w:rFonts w:ascii="Arial" w:hAnsi="Arial" w:cs="Arial"/>
        </w:rPr>
        <w:t>all of</w:t>
      </w:r>
      <w:proofErr w:type="gramEnd"/>
      <w:r w:rsidRPr="00CB21B7">
        <w:rPr>
          <w:rFonts w:ascii="Arial" w:hAnsi="Arial" w:cs="Arial"/>
        </w:rPr>
        <w:t xml:space="preserve"> the official minutes of this public body's regular and special open meetings shall be </w:t>
      </w:r>
      <w:r w:rsidRPr="00CB21B7">
        <w:rPr>
          <w:rFonts w:ascii="Arial" w:hAnsi="Arial" w:cs="Arial"/>
          <w:b/>
          <w:u w:val="single"/>
        </w:rPr>
        <w:t xml:space="preserve">the sum of $0.05 per page or $0.07per legal sized page. </w:t>
      </w:r>
    </w:p>
    <w:p w14:paraId="42DCF1A0" w14:textId="77777777" w:rsidR="008F1B8B" w:rsidRPr="00CB21B7" w:rsidRDefault="008F1B8B" w:rsidP="00AE3739">
      <w:pPr>
        <w:spacing w:after="0" w:line="240" w:lineRule="auto"/>
        <w:ind w:left="1800"/>
        <w:jc w:val="both"/>
        <w:rPr>
          <w:rFonts w:ascii="Arial" w:hAnsi="Arial" w:cs="Arial"/>
        </w:rPr>
      </w:pPr>
    </w:p>
    <w:p w14:paraId="312E6E14" w14:textId="77777777" w:rsidR="008F1B8B" w:rsidRPr="00CB21B7" w:rsidRDefault="008F1B8B" w:rsidP="00AE3739">
      <w:pPr>
        <w:numPr>
          <w:ilvl w:val="0"/>
          <w:numId w:val="4"/>
        </w:numPr>
        <w:spacing w:after="0" w:line="240" w:lineRule="auto"/>
        <w:jc w:val="both"/>
        <w:rPr>
          <w:rFonts w:ascii="Arial" w:hAnsi="Arial" w:cs="Arial"/>
        </w:rPr>
      </w:pPr>
      <w:r w:rsidRPr="00CB21B7">
        <w:rPr>
          <w:rFonts w:ascii="Arial" w:hAnsi="Arial" w:cs="Arial"/>
        </w:rPr>
        <w:t>Copies of the attached Annual Notice shall be provided as follows:</w:t>
      </w:r>
    </w:p>
    <w:p w14:paraId="5D41BEC5" w14:textId="77777777" w:rsidR="008F1B8B" w:rsidRPr="00CB21B7" w:rsidRDefault="008F1B8B" w:rsidP="00AE3739">
      <w:pPr>
        <w:spacing w:after="0" w:line="240" w:lineRule="auto"/>
        <w:ind w:left="1080"/>
        <w:jc w:val="both"/>
        <w:rPr>
          <w:rFonts w:ascii="Arial" w:hAnsi="Arial" w:cs="Arial"/>
        </w:rPr>
      </w:pPr>
    </w:p>
    <w:p w14:paraId="3E406CAD"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 xml:space="preserve">Posted and maintained throughout the calendar year on the public bulletin board under public notices on the official website of Califon Borough at </w:t>
      </w:r>
      <w:hyperlink r:id="rId7" w:history="1">
        <w:r w:rsidRPr="00CB21B7">
          <w:rPr>
            <w:rFonts w:ascii="Arial" w:hAnsi="Arial" w:cs="Arial"/>
            <w:color w:val="467886" w:themeColor="hyperlink"/>
            <w:u w:val="single"/>
          </w:rPr>
          <w:t>www.califonboro.org</w:t>
        </w:r>
      </w:hyperlink>
      <w:r w:rsidRPr="00CB21B7">
        <w:rPr>
          <w:rFonts w:ascii="Arial" w:hAnsi="Arial" w:cs="Arial"/>
        </w:rPr>
        <w:t>, the website of the State of New Jersey and at the Municipal Building.</w:t>
      </w:r>
    </w:p>
    <w:p w14:paraId="4895EBE9" w14:textId="77777777" w:rsidR="008F1B8B" w:rsidRPr="00CB21B7" w:rsidRDefault="008F1B8B" w:rsidP="00AE3739">
      <w:pPr>
        <w:spacing w:after="0" w:line="240" w:lineRule="auto"/>
        <w:ind w:left="1800"/>
        <w:jc w:val="both"/>
        <w:rPr>
          <w:rFonts w:ascii="Arial" w:hAnsi="Arial" w:cs="Arial"/>
        </w:rPr>
      </w:pPr>
    </w:p>
    <w:p w14:paraId="3A8812ED"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Mailed, electronically sent, or hand delivered to the newspapers designated in Paragraph 2 hereto.</w:t>
      </w:r>
    </w:p>
    <w:p w14:paraId="114ADA4E" w14:textId="77777777" w:rsidR="008F1B8B" w:rsidRPr="00CB21B7" w:rsidRDefault="008F1B8B" w:rsidP="00AE3739">
      <w:pPr>
        <w:spacing w:after="0" w:line="240" w:lineRule="auto"/>
        <w:jc w:val="both"/>
        <w:rPr>
          <w:rFonts w:ascii="Arial" w:hAnsi="Arial" w:cs="Arial"/>
        </w:rPr>
      </w:pPr>
    </w:p>
    <w:p w14:paraId="7FA58B65"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Filed with the Clerk of the Municipality.</w:t>
      </w:r>
    </w:p>
    <w:p w14:paraId="0CE19037" w14:textId="77777777" w:rsidR="008F1B8B" w:rsidRPr="00CB21B7" w:rsidRDefault="008F1B8B" w:rsidP="00AE3739">
      <w:pPr>
        <w:spacing w:after="160" w:line="254" w:lineRule="auto"/>
        <w:jc w:val="both"/>
        <w:rPr>
          <w:rFonts w:ascii="Arial" w:hAnsi="Arial" w:cs="Arial"/>
        </w:rPr>
      </w:pPr>
    </w:p>
    <w:p w14:paraId="44663E76" w14:textId="77777777" w:rsidR="008F1B8B" w:rsidRPr="00CB21B7" w:rsidRDefault="008F1B8B" w:rsidP="00AE3739">
      <w:pPr>
        <w:numPr>
          <w:ilvl w:val="1"/>
          <w:numId w:val="4"/>
        </w:numPr>
        <w:spacing w:after="0" w:line="240" w:lineRule="auto"/>
        <w:jc w:val="both"/>
        <w:rPr>
          <w:rFonts w:ascii="Arial" w:hAnsi="Arial" w:cs="Arial"/>
        </w:rPr>
      </w:pPr>
      <w:r w:rsidRPr="00CB21B7">
        <w:rPr>
          <w:rFonts w:ascii="Arial" w:hAnsi="Arial" w:cs="Arial"/>
        </w:rPr>
        <w:t>Mailed or hand delivered to any person so requested in accordance with Paragraph 4 hereto.</w:t>
      </w:r>
    </w:p>
    <w:p w14:paraId="366DA509" w14:textId="77777777" w:rsidR="008F1B8B" w:rsidRPr="00CB21B7" w:rsidRDefault="008F1B8B" w:rsidP="00AE3739">
      <w:pPr>
        <w:contextualSpacing/>
        <w:jc w:val="both"/>
        <w:rPr>
          <w:rFonts w:ascii="Arial" w:hAnsi="Arial" w:cs="Arial"/>
          <w:highlight w:val="yellow"/>
        </w:rPr>
      </w:pPr>
    </w:p>
    <w:p w14:paraId="60652F25" w14:textId="7CB179EE" w:rsidR="00252832" w:rsidRPr="00CB21B7" w:rsidRDefault="00252832" w:rsidP="00AE3739">
      <w:pPr>
        <w:jc w:val="center"/>
        <w:rPr>
          <w:rFonts w:ascii="Arial" w:hAnsi="Arial" w:cs="Arial"/>
          <w:b/>
          <w:bCs/>
        </w:rPr>
      </w:pPr>
      <w:r w:rsidRPr="00CB21B7">
        <w:rPr>
          <w:rFonts w:ascii="Arial" w:hAnsi="Arial" w:cs="Arial"/>
          <w:b/>
          <w:bCs/>
        </w:rPr>
        <w:t>APPOINTMENT OF BOARD PROFESSIONALS</w:t>
      </w:r>
    </w:p>
    <w:p w14:paraId="3004C64F" w14:textId="0259EA53" w:rsidR="00E9217F" w:rsidRPr="00CB21B7" w:rsidRDefault="00252832" w:rsidP="00AE3739">
      <w:pPr>
        <w:jc w:val="both"/>
        <w:rPr>
          <w:rFonts w:ascii="Arial" w:hAnsi="Arial" w:cs="Arial"/>
        </w:rPr>
      </w:pPr>
      <w:r w:rsidRPr="00CB21B7">
        <w:rPr>
          <w:rFonts w:ascii="Arial" w:hAnsi="Arial" w:cs="Arial"/>
          <w:b/>
          <w:bCs/>
        </w:rPr>
        <w:t xml:space="preserve">RESOLUTION PBR-02-26 – </w:t>
      </w:r>
      <w:r w:rsidRPr="00CB21B7">
        <w:rPr>
          <w:rFonts w:ascii="Arial" w:hAnsi="Arial" w:cs="Arial"/>
        </w:rPr>
        <w:t>Appointment of Kyle McManus, as Borough Planner in 2026.</w:t>
      </w:r>
      <w:r w:rsidR="00FE239F" w:rsidRPr="00CB21B7">
        <w:rPr>
          <w:rFonts w:ascii="Arial" w:hAnsi="Arial" w:cs="Arial"/>
        </w:rPr>
        <w:t xml:space="preserve">               </w:t>
      </w:r>
      <w:r w:rsidR="00E9217F" w:rsidRPr="00CB21B7">
        <w:rPr>
          <w:rFonts w:ascii="Arial" w:hAnsi="Arial" w:cs="Arial"/>
        </w:rPr>
        <w:t xml:space="preserve">Chr. Owens asked for a motion.  Mayor Daniel made a motion, seconded by </w:t>
      </w:r>
      <w:proofErr w:type="spellStart"/>
      <w:r w:rsidR="00E9217F" w:rsidRPr="00CB21B7">
        <w:rPr>
          <w:rFonts w:ascii="Arial" w:hAnsi="Arial" w:cs="Arial"/>
        </w:rPr>
        <w:t>Mbr</w:t>
      </w:r>
      <w:proofErr w:type="spellEnd"/>
      <w:r w:rsidR="00E9217F" w:rsidRPr="00CB21B7">
        <w:rPr>
          <w:rFonts w:ascii="Arial" w:hAnsi="Arial" w:cs="Arial"/>
        </w:rPr>
        <w:t xml:space="preserve">. Danik.  </w:t>
      </w:r>
    </w:p>
    <w:p w14:paraId="76D5A71E" w14:textId="77F2932B" w:rsidR="00E9217F" w:rsidRPr="00CB21B7" w:rsidRDefault="00E9217F" w:rsidP="00AE3739">
      <w:pPr>
        <w:jc w:val="both"/>
        <w:rPr>
          <w:rFonts w:ascii="Arial" w:hAnsi="Arial" w:cs="Arial"/>
        </w:rPr>
      </w:pPr>
      <w:r w:rsidRPr="00CB21B7">
        <w:rPr>
          <w:rFonts w:ascii="Arial" w:hAnsi="Arial" w:cs="Arial"/>
        </w:rPr>
        <w:t>All Ayes.</w:t>
      </w:r>
    </w:p>
    <w:p w14:paraId="0D7A4394" w14:textId="77777777" w:rsidR="008F1B8B" w:rsidRPr="00CB21B7" w:rsidRDefault="008F1B8B" w:rsidP="00AE3739">
      <w:pPr>
        <w:pStyle w:val="NoSpacing"/>
        <w:jc w:val="center"/>
        <w:rPr>
          <w:rFonts w:ascii="Arial" w:hAnsi="Arial" w:cs="Arial"/>
          <w:b/>
        </w:rPr>
      </w:pPr>
      <w:r w:rsidRPr="00CB21B7">
        <w:rPr>
          <w:rFonts w:ascii="Arial" w:hAnsi="Arial" w:cs="Arial"/>
          <w:b/>
        </w:rPr>
        <w:t>RESOLUTION PBR-02-26</w:t>
      </w:r>
    </w:p>
    <w:p w14:paraId="267F2D61" w14:textId="77777777" w:rsidR="008F1B8B" w:rsidRPr="00CB21B7" w:rsidRDefault="008F1B8B" w:rsidP="00AE3739">
      <w:pPr>
        <w:pStyle w:val="NoSpacing"/>
        <w:jc w:val="center"/>
        <w:rPr>
          <w:rFonts w:ascii="Arial" w:hAnsi="Arial" w:cs="Arial"/>
          <w:b/>
        </w:rPr>
      </w:pPr>
    </w:p>
    <w:p w14:paraId="77FCA6F2" w14:textId="5D2E3A68" w:rsidR="008F1B8B" w:rsidRPr="00CB21B7" w:rsidRDefault="008F1B8B" w:rsidP="00AE3739">
      <w:pPr>
        <w:pStyle w:val="NoSpacing"/>
        <w:jc w:val="center"/>
        <w:rPr>
          <w:rFonts w:ascii="Arial" w:hAnsi="Arial" w:cs="Arial"/>
          <w:b/>
        </w:rPr>
      </w:pPr>
      <w:r w:rsidRPr="00CB21B7">
        <w:rPr>
          <w:rFonts w:ascii="Arial" w:hAnsi="Arial" w:cs="Arial"/>
          <w:b/>
        </w:rPr>
        <w:t>RESOLUTION AUTHORIZING PLANNING BOARD/BOARD OF ADJUSTMENT CONTRACT FOR PLANNING SERVICES</w:t>
      </w:r>
    </w:p>
    <w:p w14:paraId="329D8169" w14:textId="77777777" w:rsidR="008F1B8B" w:rsidRPr="00CB21B7" w:rsidRDefault="008F1B8B" w:rsidP="00AE3739">
      <w:pPr>
        <w:pStyle w:val="NoSpacing"/>
        <w:jc w:val="center"/>
        <w:rPr>
          <w:rFonts w:ascii="Arial" w:hAnsi="Arial" w:cs="Arial"/>
          <w:b/>
        </w:rPr>
      </w:pPr>
      <w:r w:rsidRPr="00CB21B7">
        <w:rPr>
          <w:rFonts w:ascii="Arial" w:hAnsi="Arial" w:cs="Arial"/>
          <w:b/>
        </w:rPr>
        <w:t>2026</w:t>
      </w:r>
    </w:p>
    <w:p w14:paraId="5F7A5769" w14:textId="77777777" w:rsidR="008F1B8B" w:rsidRPr="00CB21B7" w:rsidRDefault="008F1B8B" w:rsidP="00AE3739">
      <w:pPr>
        <w:pStyle w:val="NoSpacing"/>
        <w:jc w:val="center"/>
        <w:rPr>
          <w:rFonts w:ascii="Arial" w:hAnsi="Arial" w:cs="Arial"/>
          <w:b/>
        </w:rPr>
      </w:pPr>
    </w:p>
    <w:p w14:paraId="64A8A8F8" w14:textId="77777777" w:rsidR="008F1B8B" w:rsidRPr="00CB21B7" w:rsidRDefault="008F1B8B" w:rsidP="00AE3739">
      <w:pPr>
        <w:pStyle w:val="NoSpacing"/>
        <w:jc w:val="both"/>
        <w:rPr>
          <w:rFonts w:ascii="Arial" w:hAnsi="Arial" w:cs="Arial"/>
        </w:rPr>
      </w:pPr>
      <w:r w:rsidRPr="00CB21B7">
        <w:rPr>
          <w:rFonts w:ascii="Arial" w:hAnsi="Arial" w:cs="Arial"/>
          <w:b/>
        </w:rPr>
        <w:tab/>
      </w:r>
      <w:proofErr w:type="gramStart"/>
      <w:r w:rsidRPr="00CB21B7">
        <w:rPr>
          <w:rFonts w:ascii="Arial" w:hAnsi="Arial" w:cs="Arial"/>
          <w:b/>
        </w:rPr>
        <w:t>WHEREAS,</w:t>
      </w:r>
      <w:proofErr w:type="gramEnd"/>
      <w:r w:rsidRPr="00CB21B7">
        <w:rPr>
          <w:rFonts w:ascii="Arial" w:hAnsi="Arial" w:cs="Arial"/>
          <w:b/>
        </w:rPr>
        <w:t xml:space="preserve"> </w:t>
      </w:r>
      <w:r w:rsidRPr="00CB21B7">
        <w:rPr>
          <w:rFonts w:ascii="Arial" w:hAnsi="Arial" w:cs="Arial"/>
        </w:rPr>
        <w:t>the Borough of Califon needs to acquire Planning Services to the Planning Board/Board of Adjustment as a non-fair and open contract pursuant to the provisions of N.J.S.A. 19:44A-20.5 and</w:t>
      </w:r>
    </w:p>
    <w:p w14:paraId="35670FFB" w14:textId="77777777" w:rsidR="008F1B8B" w:rsidRPr="00CB21B7" w:rsidRDefault="008F1B8B" w:rsidP="00AE3739">
      <w:pPr>
        <w:pStyle w:val="NoSpacing"/>
        <w:jc w:val="both"/>
        <w:rPr>
          <w:rFonts w:ascii="Arial" w:hAnsi="Arial" w:cs="Arial"/>
          <w:b/>
        </w:rPr>
      </w:pPr>
    </w:p>
    <w:p w14:paraId="4DDCDA83" w14:textId="77777777" w:rsidR="008F1B8B" w:rsidRPr="00CB21B7" w:rsidRDefault="008F1B8B" w:rsidP="00AE3739">
      <w:pPr>
        <w:pStyle w:val="NoSpacing"/>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Chief Financial officer has determined and certified in writing that the value of the acquisition may exceed $17,500 and</w:t>
      </w:r>
    </w:p>
    <w:p w14:paraId="2CB7B4A0" w14:textId="77777777" w:rsidR="008F1B8B" w:rsidRPr="00CB21B7" w:rsidRDefault="008F1B8B" w:rsidP="00AE3739">
      <w:pPr>
        <w:pStyle w:val="NoSpacing"/>
        <w:jc w:val="both"/>
        <w:rPr>
          <w:rFonts w:ascii="Arial" w:hAnsi="Arial" w:cs="Arial"/>
        </w:rPr>
      </w:pPr>
    </w:p>
    <w:p w14:paraId="1E991A38" w14:textId="77777777" w:rsidR="008F1B8B" w:rsidRPr="00CB21B7" w:rsidRDefault="008F1B8B" w:rsidP="00AE3739">
      <w:pPr>
        <w:pStyle w:val="NoSpacing"/>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anticipated term of these contracts is for one year, and</w:t>
      </w:r>
    </w:p>
    <w:p w14:paraId="728FA3BE" w14:textId="77777777" w:rsidR="008F1B8B" w:rsidRPr="00CB21B7" w:rsidRDefault="008F1B8B" w:rsidP="00AE3739">
      <w:pPr>
        <w:pStyle w:val="NoSpacing"/>
        <w:jc w:val="both"/>
        <w:rPr>
          <w:rFonts w:ascii="Arial" w:hAnsi="Arial" w:cs="Arial"/>
        </w:rPr>
      </w:pPr>
    </w:p>
    <w:p w14:paraId="0B89A238" w14:textId="77777777" w:rsidR="008F1B8B" w:rsidRPr="00CB21B7" w:rsidRDefault="008F1B8B" w:rsidP="00AE3739">
      <w:pPr>
        <w:pStyle w:val="NoSpacing"/>
        <w:jc w:val="both"/>
        <w:rPr>
          <w:rFonts w:ascii="Arial" w:hAnsi="Arial" w:cs="Arial"/>
        </w:rPr>
      </w:pPr>
      <w:r w:rsidRPr="00CB21B7">
        <w:rPr>
          <w:rFonts w:ascii="Arial" w:hAnsi="Arial" w:cs="Arial"/>
        </w:rPr>
        <w:tab/>
      </w:r>
      <w:proofErr w:type="gramStart"/>
      <w:r w:rsidRPr="00CB21B7">
        <w:rPr>
          <w:rFonts w:ascii="Arial" w:hAnsi="Arial" w:cs="Arial"/>
          <w:b/>
        </w:rPr>
        <w:t>WHEREAS,</w:t>
      </w:r>
      <w:proofErr w:type="gramEnd"/>
      <w:r w:rsidRPr="00CB21B7">
        <w:rPr>
          <w:rFonts w:ascii="Arial" w:hAnsi="Arial" w:cs="Arial"/>
          <w:b/>
        </w:rPr>
        <w:t xml:space="preserve"> JAMES KYLE OF KYLE MCMANNUS ASSOCIATES, LLC has</w:t>
      </w:r>
      <w:r w:rsidRPr="00CB21B7">
        <w:rPr>
          <w:rFonts w:ascii="Arial" w:hAnsi="Arial" w:cs="Arial"/>
        </w:rPr>
        <w:t xml:space="preserve"> submitted a proposal indicating that the fee for all planning services rendered shall be $150.00 per hour; and</w:t>
      </w:r>
    </w:p>
    <w:p w14:paraId="3A20EAED" w14:textId="77777777" w:rsidR="008F1B8B" w:rsidRPr="00CB21B7" w:rsidRDefault="008F1B8B" w:rsidP="00AE3739">
      <w:pPr>
        <w:pStyle w:val="NoSpacing"/>
        <w:jc w:val="both"/>
        <w:rPr>
          <w:rFonts w:ascii="Arial" w:hAnsi="Arial" w:cs="Arial"/>
        </w:rPr>
      </w:pPr>
    </w:p>
    <w:p w14:paraId="1BE162DD" w14:textId="77777777" w:rsidR="008F1B8B" w:rsidRPr="00CB21B7" w:rsidRDefault="008F1B8B" w:rsidP="00AE3739">
      <w:pPr>
        <w:pStyle w:val="NoSpacing"/>
        <w:jc w:val="both"/>
        <w:rPr>
          <w:rFonts w:ascii="Arial" w:hAnsi="Arial" w:cs="Arial"/>
        </w:rPr>
      </w:pPr>
      <w:r w:rsidRPr="00CB21B7">
        <w:rPr>
          <w:rFonts w:ascii="Arial" w:hAnsi="Arial" w:cs="Arial"/>
        </w:rPr>
        <w:tab/>
      </w:r>
      <w:proofErr w:type="gramStart"/>
      <w:r w:rsidRPr="00CB21B7">
        <w:rPr>
          <w:rFonts w:ascii="Arial" w:hAnsi="Arial" w:cs="Arial"/>
          <w:b/>
        </w:rPr>
        <w:t>WHEREAS,</w:t>
      </w:r>
      <w:proofErr w:type="gramEnd"/>
      <w:r w:rsidRPr="00CB21B7">
        <w:rPr>
          <w:rFonts w:ascii="Arial" w:hAnsi="Arial" w:cs="Arial"/>
          <w:b/>
        </w:rPr>
        <w:t xml:space="preserve"> JAMES KYLE </w:t>
      </w:r>
      <w:r w:rsidRPr="00CB21B7">
        <w:rPr>
          <w:rFonts w:ascii="Arial" w:hAnsi="Arial" w:cs="Arial"/>
        </w:rPr>
        <w:t>has completed and submitted a Business Entity Disclosure Certification, which certifies that JAMES KYLE. has not made any reportable contributions to a political or candidate committee in the Borough of Califon in the previous one year, and that the contract will prohibit JAMES KYLE from making any reportable contributions through the term of the contract; and</w:t>
      </w:r>
    </w:p>
    <w:p w14:paraId="309A66D1" w14:textId="77777777" w:rsidR="008F1B8B" w:rsidRPr="00CB21B7" w:rsidRDefault="008F1B8B" w:rsidP="00AE3739">
      <w:pPr>
        <w:pStyle w:val="NoSpacing"/>
        <w:jc w:val="both"/>
        <w:rPr>
          <w:rFonts w:ascii="Arial" w:hAnsi="Arial" w:cs="Arial"/>
        </w:rPr>
      </w:pPr>
    </w:p>
    <w:p w14:paraId="2E67320C" w14:textId="77777777" w:rsidR="008F1B8B" w:rsidRPr="00CB21B7" w:rsidRDefault="008F1B8B" w:rsidP="00AE3739">
      <w:pPr>
        <w:pStyle w:val="NoSpacing"/>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required certificate for the availability of funds has been filed by the Chief Financial Officer, providing that legally appropriated balances are available to cover the amount of the contract as required by N.J.A.C.5:30-14.5 and that fees for the aforementioned LAND USE BOARD PLANNING services for the Borough Planning Board/Board of Adjustment shall be made available by appropriate inclusion in either an annual municipal budget which includes current, revenue sharing and utility provisions, by budget amendments for Federal program spending or by inclusion in an appropriate bond ordinance.</w:t>
      </w:r>
    </w:p>
    <w:p w14:paraId="47F7D332" w14:textId="77777777" w:rsidR="008F1B8B" w:rsidRPr="00CB21B7" w:rsidRDefault="008F1B8B" w:rsidP="00AE3739">
      <w:pPr>
        <w:pStyle w:val="NoSpacing"/>
        <w:jc w:val="both"/>
        <w:rPr>
          <w:rFonts w:ascii="Arial" w:hAnsi="Arial" w:cs="Arial"/>
        </w:rPr>
      </w:pPr>
    </w:p>
    <w:p w14:paraId="096E0108" w14:textId="77777777" w:rsidR="008F1B8B" w:rsidRPr="00CB21B7" w:rsidRDefault="008F1B8B" w:rsidP="00AE3739">
      <w:pPr>
        <w:pStyle w:val="NoSpacing"/>
        <w:jc w:val="both"/>
        <w:rPr>
          <w:rFonts w:ascii="Arial" w:hAnsi="Arial" w:cs="Arial"/>
        </w:rPr>
      </w:pPr>
      <w:r w:rsidRPr="00CB21B7">
        <w:rPr>
          <w:rFonts w:ascii="Arial" w:hAnsi="Arial" w:cs="Arial"/>
        </w:rPr>
        <w:tab/>
      </w:r>
      <w:r w:rsidRPr="00CB21B7">
        <w:rPr>
          <w:rFonts w:ascii="Arial" w:hAnsi="Arial" w:cs="Arial"/>
          <w:b/>
        </w:rPr>
        <w:t xml:space="preserve"> NOW, THEREFORE, BE IT RESOLVED </w:t>
      </w:r>
      <w:r w:rsidRPr="00CB21B7">
        <w:rPr>
          <w:rFonts w:ascii="Arial" w:hAnsi="Arial" w:cs="Arial"/>
        </w:rPr>
        <w:t xml:space="preserve">that the Borough Council of the Borough of Califon authorizes the Planning Board Chairman and Secretary to </w:t>
      </w:r>
      <w:proofErr w:type="gramStart"/>
      <w:r w:rsidRPr="00CB21B7">
        <w:rPr>
          <w:rFonts w:ascii="Arial" w:hAnsi="Arial" w:cs="Arial"/>
        </w:rPr>
        <w:t>enter into</w:t>
      </w:r>
      <w:proofErr w:type="gramEnd"/>
      <w:r w:rsidRPr="00CB21B7">
        <w:rPr>
          <w:rFonts w:ascii="Arial" w:hAnsi="Arial" w:cs="Arial"/>
        </w:rPr>
        <w:t xml:space="preserve"> a contract with JAMES KYLE. as described herein, as planner providing planning services on behalf of the Borough of Califon Planning Board/Board of Adjustment for the year 2026; and</w:t>
      </w:r>
    </w:p>
    <w:p w14:paraId="5C2A378B" w14:textId="77777777" w:rsidR="008F1B8B" w:rsidRPr="00CB21B7" w:rsidRDefault="008F1B8B" w:rsidP="00AE3739">
      <w:pPr>
        <w:pStyle w:val="NoSpacing"/>
        <w:jc w:val="both"/>
        <w:rPr>
          <w:rFonts w:ascii="Arial" w:hAnsi="Arial" w:cs="Arial"/>
        </w:rPr>
      </w:pPr>
    </w:p>
    <w:p w14:paraId="5AA1ACB5" w14:textId="77777777" w:rsidR="008F1B8B" w:rsidRPr="00CB21B7" w:rsidRDefault="008F1B8B" w:rsidP="00AE3739">
      <w:pPr>
        <w:pStyle w:val="NoSpacing"/>
        <w:jc w:val="both"/>
        <w:rPr>
          <w:rFonts w:ascii="Arial" w:hAnsi="Arial" w:cs="Arial"/>
        </w:rPr>
      </w:pPr>
      <w:r w:rsidRPr="00CB21B7">
        <w:rPr>
          <w:rFonts w:ascii="Arial" w:hAnsi="Arial" w:cs="Arial"/>
          <w:b/>
        </w:rPr>
        <w:tab/>
      </w: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the Business Disclosure Entity Certification and the Determination of Value be placed on file with this resolution; and</w:t>
      </w:r>
    </w:p>
    <w:p w14:paraId="076B7419" w14:textId="77777777" w:rsidR="008F1B8B" w:rsidRPr="00CB21B7" w:rsidRDefault="008F1B8B" w:rsidP="00AE3739">
      <w:pPr>
        <w:pStyle w:val="NoSpacing"/>
        <w:jc w:val="both"/>
        <w:rPr>
          <w:rFonts w:ascii="Arial" w:hAnsi="Arial" w:cs="Arial"/>
        </w:rPr>
      </w:pPr>
      <w:r w:rsidRPr="00CB21B7">
        <w:rPr>
          <w:rFonts w:ascii="Arial" w:hAnsi="Arial" w:cs="Arial"/>
        </w:rPr>
        <w:tab/>
      </w:r>
    </w:p>
    <w:p w14:paraId="40519C7A" w14:textId="77777777" w:rsidR="008F1B8B" w:rsidRPr="00CB21B7" w:rsidRDefault="008F1B8B" w:rsidP="00AE3739">
      <w:pPr>
        <w:pStyle w:val="NoSpacing"/>
        <w:ind w:firstLine="720"/>
        <w:jc w:val="both"/>
        <w:rPr>
          <w:rFonts w:ascii="Arial" w:hAnsi="Arial" w:cs="Arial"/>
        </w:rPr>
      </w:pP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a Notice of this action shall be printed once in the Hunterdon Review and posted and maintained throughout the calendar year under public notices on the official website of Califon Borough at </w:t>
      </w:r>
      <w:hyperlink r:id="rId8" w:history="1">
        <w:r w:rsidRPr="00CB21B7">
          <w:rPr>
            <w:rStyle w:val="Hyperlink"/>
            <w:rFonts w:ascii="Arial" w:hAnsi="Arial" w:cs="Arial"/>
          </w:rPr>
          <w:t>www.califonboro.org</w:t>
        </w:r>
      </w:hyperlink>
      <w:r w:rsidRPr="00CB21B7">
        <w:rPr>
          <w:rFonts w:ascii="Arial" w:hAnsi="Arial" w:cs="Arial"/>
        </w:rPr>
        <w:t>, the official website of the State of New Jersey and at the Municipal Building.</w:t>
      </w:r>
    </w:p>
    <w:p w14:paraId="15ECD368" w14:textId="77777777" w:rsidR="008F1B8B" w:rsidRPr="00CB21B7" w:rsidRDefault="008F1B8B" w:rsidP="00AE3739">
      <w:pPr>
        <w:spacing w:after="0" w:line="240" w:lineRule="auto"/>
        <w:jc w:val="both"/>
        <w:rPr>
          <w:rFonts w:ascii="Arial" w:hAnsi="Arial" w:cs="Arial"/>
        </w:rPr>
      </w:pPr>
    </w:p>
    <w:p w14:paraId="3DC6FE1B" w14:textId="4DEEDF4A" w:rsidR="00E9217F" w:rsidRPr="00CB21B7" w:rsidRDefault="00252832" w:rsidP="00AE3739">
      <w:pPr>
        <w:jc w:val="both"/>
        <w:rPr>
          <w:rFonts w:ascii="Arial" w:hAnsi="Arial" w:cs="Arial"/>
        </w:rPr>
      </w:pPr>
      <w:r w:rsidRPr="00CB21B7">
        <w:rPr>
          <w:rFonts w:ascii="Arial" w:hAnsi="Arial" w:cs="Arial"/>
          <w:b/>
          <w:bCs/>
        </w:rPr>
        <w:t xml:space="preserve">RESOLUTION PBR-03-26- </w:t>
      </w:r>
      <w:r w:rsidRPr="00CB21B7">
        <w:rPr>
          <w:rFonts w:ascii="Arial" w:hAnsi="Arial" w:cs="Arial"/>
        </w:rPr>
        <w:t>Appointment of Thomas Boorady, PE, as Board/Zoning Engineer for 2026.</w:t>
      </w:r>
      <w:r w:rsidR="00FE239F" w:rsidRPr="00CB21B7">
        <w:rPr>
          <w:rFonts w:ascii="Arial" w:hAnsi="Arial" w:cs="Arial"/>
        </w:rPr>
        <w:t xml:space="preserve"> </w:t>
      </w:r>
      <w:r w:rsidR="00E9217F" w:rsidRPr="00CB21B7">
        <w:rPr>
          <w:rFonts w:ascii="Arial" w:hAnsi="Arial" w:cs="Arial"/>
        </w:rPr>
        <w:t xml:space="preserve">Chr. Owens asked for a motion.  Mayor Daniel made a motion, seconded by </w:t>
      </w:r>
      <w:proofErr w:type="spellStart"/>
      <w:r w:rsidR="00E9217F" w:rsidRPr="00CB21B7">
        <w:rPr>
          <w:rFonts w:ascii="Arial" w:hAnsi="Arial" w:cs="Arial"/>
        </w:rPr>
        <w:t>Mbr</w:t>
      </w:r>
      <w:proofErr w:type="spellEnd"/>
      <w:r w:rsidR="00E9217F" w:rsidRPr="00CB21B7">
        <w:rPr>
          <w:rFonts w:ascii="Arial" w:hAnsi="Arial" w:cs="Arial"/>
        </w:rPr>
        <w:t>. Danik.</w:t>
      </w:r>
    </w:p>
    <w:p w14:paraId="3FB2F490" w14:textId="658D57B9" w:rsidR="00E9217F" w:rsidRPr="00CB21B7" w:rsidRDefault="00E9217F" w:rsidP="00AE3739">
      <w:pPr>
        <w:jc w:val="both"/>
        <w:rPr>
          <w:rFonts w:ascii="Arial" w:hAnsi="Arial" w:cs="Arial"/>
        </w:rPr>
      </w:pPr>
      <w:r w:rsidRPr="00CB21B7">
        <w:rPr>
          <w:rFonts w:ascii="Arial" w:hAnsi="Arial" w:cs="Arial"/>
        </w:rPr>
        <w:t>All Ayes.</w:t>
      </w:r>
    </w:p>
    <w:p w14:paraId="1418D331" w14:textId="77777777" w:rsidR="008F1B8B" w:rsidRPr="00CB21B7" w:rsidRDefault="008F1B8B" w:rsidP="00AE3739">
      <w:pPr>
        <w:spacing w:after="0" w:line="240" w:lineRule="auto"/>
        <w:jc w:val="both"/>
        <w:rPr>
          <w:rFonts w:ascii="Arial" w:hAnsi="Arial" w:cs="Arial"/>
          <w:b/>
        </w:rPr>
      </w:pPr>
      <w:r w:rsidRPr="00CB21B7">
        <w:rPr>
          <w:rFonts w:ascii="Arial" w:hAnsi="Arial" w:cs="Arial"/>
          <w:b/>
        </w:rPr>
        <w:t>RESOLUTION PBR-03-26</w:t>
      </w:r>
    </w:p>
    <w:p w14:paraId="176ABB1F" w14:textId="77777777" w:rsidR="008F1B8B" w:rsidRPr="00CB21B7" w:rsidRDefault="008F1B8B" w:rsidP="00AE3739">
      <w:pPr>
        <w:spacing w:after="0" w:line="240" w:lineRule="auto"/>
        <w:jc w:val="both"/>
        <w:rPr>
          <w:rFonts w:ascii="Arial" w:hAnsi="Arial" w:cs="Arial"/>
          <w:b/>
        </w:rPr>
      </w:pPr>
    </w:p>
    <w:p w14:paraId="74995034" w14:textId="77777777" w:rsidR="008F1B8B" w:rsidRPr="00CB21B7" w:rsidRDefault="008F1B8B" w:rsidP="00AE3739">
      <w:pPr>
        <w:spacing w:after="0" w:line="240" w:lineRule="auto"/>
        <w:jc w:val="both"/>
        <w:rPr>
          <w:rFonts w:ascii="Arial" w:hAnsi="Arial" w:cs="Arial"/>
          <w:b/>
        </w:rPr>
      </w:pPr>
      <w:r w:rsidRPr="00CB21B7">
        <w:rPr>
          <w:rFonts w:ascii="Arial" w:hAnsi="Arial" w:cs="Arial"/>
          <w:b/>
        </w:rPr>
        <w:t>RESOLUTION AUTHORIZING CONTRACT FORPLANNING BOARD/BOARD OF ADJUSTMENT FOR PROFESSIONAL ENGINEERING SERVICES</w:t>
      </w:r>
    </w:p>
    <w:p w14:paraId="38A6C0B8" w14:textId="77777777" w:rsidR="008F1B8B" w:rsidRPr="00CB21B7" w:rsidRDefault="008F1B8B" w:rsidP="00AE3739">
      <w:pPr>
        <w:spacing w:after="0" w:line="240" w:lineRule="auto"/>
        <w:jc w:val="both"/>
        <w:rPr>
          <w:rFonts w:ascii="Arial" w:hAnsi="Arial" w:cs="Arial"/>
          <w:b/>
        </w:rPr>
      </w:pPr>
      <w:r w:rsidRPr="00CB21B7">
        <w:rPr>
          <w:rFonts w:ascii="Arial" w:hAnsi="Arial" w:cs="Arial"/>
          <w:b/>
        </w:rPr>
        <w:t>2026</w:t>
      </w:r>
    </w:p>
    <w:p w14:paraId="703C26FC" w14:textId="77777777" w:rsidR="008F1B8B" w:rsidRPr="00CB21B7" w:rsidRDefault="008F1B8B" w:rsidP="00AE3739">
      <w:pPr>
        <w:spacing w:after="0" w:line="240" w:lineRule="auto"/>
        <w:jc w:val="both"/>
        <w:rPr>
          <w:rFonts w:ascii="Arial" w:hAnsi="Arial" w:cs="Arial"/>
          <w:b/>
        </w:rPr>
      </w:pPr>
    </w:p>
    <w:p w14:paraId="4EB09113" w14:textId="77777777" w:rsidR="008F1B8B" w:rsidRPr="00CB21B7" w:rsidRDefault="008F1B8B" w:rsidP="00AE3739">
      <w:pPr>
        <w:spacing w:after="0" w:line="240" w:lineRule="auto"/>
        <w:jc w:val="both"/>
        <w:rPr>
          <w:rFonts w:ascii="Arial" w:hAnsi="Arial" w:cs="Arial"/>
        </w:rPr>
      </w:pPr>
      <w:r w:rsidRPr="00CB21B7">
        <w:rPr>
          <w:rFonts w:ascii="Arial" w:hAnsi="Arial" w:cs="Arial"/>
          <w:b/>
        </w:rPr>
        <w:tab/>
      </w:r>
      <w:proofErr w:type="gramStart"/>
      <w:r w:rsidRPr="00CB21B7">
        <w:rPr>
          <w:rFonts w:ascii="Arial" w:hAnsi="Arial" w:cs="Arial"/>
          <w:b/>
        </w:rPr>
        <w:t>WHEREAS,</w:t>
      </w:r>
      <w:proofErr w:type="gramEnd"/>
      <w:r w:rsidRPr="00CB21B7">
        <w:rPr>
          <w:rFonts w:ascii="Arial" w:hAnsi="Arial" w:cs="Arial"/>
          <w:b/>
        </w:rPr>
        <w:t xml:space="preserve"> </w:t>
      </w:r>
      <w:r w:rsidRPr="00CB21B7">
        <w:rPr>
          <w:rFonts w:ascii="Arial" w:hAnsi="Arial" w:cs="Arial"/>
        </w:rPr>
        <w:t>the Borough of Califon needs to acquire Engineering Services to the Planning Board/Board of Adjustment as a non-fair and open contract pursuant to the provisions of N.J.S.A. 19:44A-20.5 and</w:t>
      </w:r>
    </w:p>
    <w:p w14:paraId="66BA65BC" w14:textId="77777777" w:rsidR="008F1B8B" w:rsidRPr="00CB21B7" w:rsidRDefault="008F1B8B" w:rsidP="00AE3739">
      <w:pPr>
        <w:spacing w:after="0" w:line="240" w:lineRule="auto"/>
        <w:jc w:val="both"/>
        <w:rPr>
          <w:rFonts w:ascii="Arial" w:hAnsi="Arial" w:cs="Arial"/>
          <w:b/>
        </w:rPr>
      </w:pPr>
    </w:p>
    <w:p w14:paraId="17DDC35A"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Chief Financial officer has determined and certified in writing that the value of the acquisition may exceed $17,500 and</w:t>
      </w:r>
    </w:p>
    <w:p w14:paraId="319C164F" w14:textId="77777777" w:rsidR="008F1B8B" w:rsidRPr="00CB21B7" w:rsidRDefault="008F1B8B" w:rsidP="00AE3739">
      <w:pPr>
        <w:spacing w:after="0" w:line="240" w:lineRule="auto"/>
        <w:jc w:val="both"/>
        <w:rPr>
          <w:rFonts w:ascii="Arial" w:hAnsi="Arial" w:cs="Arial"/>
        </w:rPr>
      </w:pPr>
    </w:p>
    <w:p w14:paraId="4C109A88"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anticipated term of these contracts is for one year, and</w:t>
      </w:r>
    </w:p>
    <w:p w14:paraId="34053856" w14:textId="77777777" w:rsidR="008F1B8B" w:rsidRPr="00CB21B7" w:rsidRDefault="008F1B8B" w:rsidP="00AE3739">
      <w:pPr>
        <w:spacing w:after="0" w:line="240" w:lineRule="auto"/>
        <w:jc w:val="both"/>
        <w:rPr>
          <w:rFonts w:ascii="Arial" w:hAnsi="Arial" w:cs="Arial"/>
        </w:rPr>
      </w:pPr>
    </w:p>
    <w:p w14:paraId="474F086B"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THOMAS BOORADY, PE of the firm Darmofalski Engineering Associates, Inc. </w:t>
      </w:r>
      <w:r w:rsidRPr="00CB21B7">
        <w:rPr>
          <w:rFonts w:ascii="Arial" w:hAnsi="Arial" w:cs="Arial"/>
        </w:rPr>
        <w:t>has submitted a proposal indicating that the fee for all engineering services rendered shall be $155.00 per hour; and</w:t>
      </w:r>
    </w:p>
    <w:p w14:paraId="3E02CE28" w14:textId="77777777" w:rsidR="008F1B8B" w:rsidRPr="00CB21B7" w:rsidRDefault="008F1B8B" w:rsidP="00AE3739">
      <w:pPr>
        <w:spacing w:after="0" w:line="240" w:lineRule="auto"/>
        <w:jc w:val="both"/>
        <w:rPr>
          <w:rFonts w:ascii="Arial" w:hAnsi="Arial" w:cs="Arial"/>
        </w:rPr>
      </w:pPr>
    </w:p>
    <w:p w14:paraId="0CABB3D8"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proofErr w:type="gramStart"/>
      <w:r w:rsidRPr="00CB21B7">
        <w:rPr>
          <w:rFonts w:ascii="Arial" w:hAnsi="Arial" w:cs="Arial"/>
          <w:b/>
        </w:rPr>
        <w:t>WHEREAS,</w:t>
      </w:r>
      <w:proofErr w:type="gramEnd"/>
      <w:r w:rsidRPr="00CB21B7">
        <w:rPr>
          <w:rFonts w:ascii="Arial" w:hAnsi="Arial" w:cs="Arial"/>
          <w:b/>
        </w:rPr>
        <w:t xml:space="preserve"> THOMAS BOORADY </w:t>
      </w:r>
      <w:r w:rsidRPr="00CB21B7">
        <w:rPr>
          <w:rFonts w:ascii="Arial" w:hAnsi="Arial" w:cs="Arial"/>
        </w:rPr>
        <w:t>has completed and submitted a Business Entity Disclosure Certification, which certifies that THOMAS BOORADY. has not made any reportable contributions to a political or candidate committee in the Borough of Califon in the previous one year, and that the contract will prohibit THOMAS BOORADY from making any reportable contributions through the term of the contract; and</w:t>
      </w:r>
    </w:p>
    <w:p w14:paraId="321F1ABE" w14:textId="77777777" w:rsidR="008F1B8B" w:rsidRPr="00CB21B7" w:rsidRDefault="008F1B8B" w:rsidP="00AE3739">
      <w:pPr>
        <w:spacing w:after="0" w:line="240" w:lineRule="auto"/>
        <w:jc w:val="both"/>
        <w:rPr>
          <w:rFonts w:ascii="Arial" w:hAnsi="Arial" w:cs="Arial"/>
        </w:rPr>
      </w:pPr>
    </w:p>
    <w:p w14:paraId="6E51CA7B"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required certificate for the availability of funds has been filed by the Chief Financial Officer, providing that legally appropriated balances are available to cover the amount of the contract as required by N.J.A.C.5:30-14.5 and that fees for the aforementioned LAND USE BOARD ENGINEERING services for the Borough Planning Board/Board of Adjustment shall be made available by appropriate inclusion in either an annual municipal budget which includes current, revenue sharing and utility provisions, by budget amendments for Federal program spending or by inclusion in an appropriate bond ordinance.</w:t>
      </w:r>
    </w:p>
    <w:p w14:paraId="52D1BA42" w14:textId="77777777" w:rsidR="008F1B8B" w:rsidRPr="00CB21B7" w:rsidRDefault="008F1B8B" w:rsidP="00AE3739">
      <w:pPr>
        <w:spacing w:after="0" w:line="240" w:lineRule="auto"/>
        <w:jc w:val="both"/>
        <w:rPr>
          <w:rFonts w:ascii="Arial" w:hAnsi="Arial" w:cs="Arial"/>
        </w:rPr>
      </w:pPr>
    </w:p>
    <w:p w14:paraId="52E34D44"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 NOW, THEREFORE, BE IT RESOLVED </w:t>
      </w:r>
      <w:r w:rsidRPr="00CB21B7">
        <w:rPr>
          <w:rFonts w:ascii="Arial" w:hAnsi="Arial" w:cs="Arial"/>
        </w:rPr>
        <w:t xml:space="preserve">that the Planning Board/Board of Adjustment of the Borough of Califon authorizes the Planning Board Chairman and Secretary to </w:t>
      </w:r>
      <w:proofErr w:type="gramStart"/>
      <w:r w:rsidRPr="00CB21B7">
        <w:rPr>
          <w:rFonts w:ascii="Arial" w:hAnsi="Arial" w:cs="Arial"/>
        </w:rPr>
        <w:t>enter into</w:t>
      </w:r>
      <w:proofErr w:type="gramEnd"/>
      <w:r w:rsidRPr="00CB21B7">
        <w:rPr>
          <w:rFonts w:ascii="Arial" w:hAnsi="Arial" w:cs="Arial"/>
        </w:rPr>
        <w:t xml:space="preserve"> a contract with THOMAS BOORADY. as described herein, as engineer providing engineering </w:t>
      </w:r>
      <w:r w:rsidRPr="00CB21B7">
        <w:rPr>
          <w:rFonts w:ascii="Arial" w:hAnsi="Arial" w:cs="Arial"/>
        </w:rPr>
        <w:lastRenderedPageBreak/>
        <w:t>services on behalf of the Borough of Califon Planning Board/Board of Adjustment for the year 2025; and</w:t>
      </w:r>
    </w:p>
    <w:p w14:paraId="75181AFE" w14:textId="77777777" w:rsidR="008F1B8B" w:rsidRPr="00CB21B7" w:rsidRDefault="008F1B8B" w:rsidP="00AE3739">
      <w:pPr>
        <w:spacing w:after="0" w:line="240" w:lineRule="auto"/>
        <w:jc w:val="both"/>
        <w:rPr>
          <w:rFonts w:ascii="Arial" w:hAnsi="Arial" w:cs="Arial"/>
        </w:rPr>
      </w:pPr>
    </w:p>
    <w:p w14:paraId="38D074B1" w14:textId="77777777" w:rsidR="008F1B8B" w:rsidRPr="00CB21B7" w:rsidRDefault="008F1B8B" w:rsidP="00AE3739">
      <w:pPr>
        <w:spacing w:after="0" w:line="240" w:lineRule="auto"/>
        <w:jc w:val="both"/>
        <w:rPr>
          <w:rFonts w:ascii="Arial" w:hAnsi="Arial" w:cs="Arial"/>
        </w:rPr>
      </w:pPr>
      <w:r w:rsidRPr="00CB21B7">
        <w:rPr>
          <w:rFonts w:ascii="Arial" w:hAnsi="Arial" w:cs="Arial"/>
          <w:b/>
        </w:rPr>
        <w:tab/>
      </w: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the Business Disclosure Entity Certification and the Determination of Value be placed on file with this resolution; and</w:t>
      </w:r>
    </w:p>
    <w:p w14:paraId="30196BDD"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p>
    <w:p w14:paraId="5A4BD4A6" w14:textId="77777777" w:rsidR="008F1B8B" w:rsidRPr="00CB21B7" w:rsidRDefault="008F1B8B" w:rsidP="00AE3739">
      <w:pPr>
        <w:spacing w:after="0" w:line="240" w:lineRule="auto"/>
        <w:ind w:firstLine="720"/>
        <w:jc w:val="both"/>
        <w:rPr>
          <w:rFonts w:ascii="Arial" w:hAnsi="Arial" w:cs="Arial"/>
        </w:rPr>
      </w:pP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a Notice of this action shall be printed once in the Hunterdon Review and posted and maintained throughout the calendar year under public notices on the official website of Califon Borough at </w:t>
      </w:r>
      <w:hyperlink r:id="rId9" w:history="1">
        <w:r w:rsidRPr="00CB21B7">
          <w:rPr>
            <w:rFonts w:ascii="Arial" w:hAnsi="Arial" w:cs="Arial"/>
            <w:color w:val="467886" w:themeColor="hyperlink"/>
            <w:u w:val="single"/>
          </w:rPr>
          <w:t>www.califonboro.org</w:t>
        </w:r>
      </w:hyperlink>
      <w:r w:rsidRPr="00CB21B7">
        <w:rPr>
          <w:rFonts w:ascii="Arial" w:hAnsi="Arial" w:cs="Arial"/>
        </w:rPr>
        <w:t xml:space="preserve"> and the official website of the State of New Jersey.</w:t>
      </w:r>
    </w:p>
    <w:p w14:paraId="20505B9B" w14:textId="77777777" w:rsidR="00E9217F" w:rsidRPr="00CB21B7" w:rsidRDefault="00E9217F" w:rsidP="00AE3739">
      <w:pPr>
        <w:jc w:val="both"/>
        <w:rPr>
          <w:rFonts w:ascii="Arial" w:hAnsi="Arial" w:cs="Arial"/>
          <w:b/>
          <w:bCs/>
          <w:color w:val="3A7C22" w:themeColor="accent6" w:themeShade="BF"/>
          <w:highlight w:val="yellow"/>
        </w:rPr>
      </w:pPr>
    </w:p>
    <w:p w14:paraId="0849E63F" w14:textId="77777777" w:rsidR="00FE239F" w:rsidRPr="00CB21B7" w:rsidRDefault="00252832" w:rsidP="00AE3739">
      <w:pPr>
        <w:spacing w:after="0" w:line="240" w:lineRule="auto"/>
        <w:jc w:val="both"/>
        <w:rPr>
          <w:rFonts w:ascii="Arial" w:hAnsi="Arial" w:cs="Arial"/>
        </w:rPr>
      </w:pPr>
      <w:r w:rsidRPr="00CB21B7">
        <w:rPr>
          <w:rFonts w:ascii="Arial" w:hAnsi="Arial" w:cs="Arial"/>
          <w:b/>
          <w:bCs/>
        </w:rPr>
        <w:t>RESOLU</w:t>
      </w:r>
      <w:r w:rsidR="00FE239F" w:rsidRPr="00CB21B7">
        <w:rPr>
          <w:rFonts w:ascii="Arial" w:hAnsi="Arial" w:cs="Arial"/>
          <w:b/>
          <w:bCs/>
        </w:rPr>
        <w:t>T</w:t>
      </w:r>
      <w:r w:rsidRPr="00CB21B7">
        <w:rPr>
          <w:rFonts w:ascii="Arial" w:hAnsi="Arial" w:cs="Arial"/>
          <w:b/>
          <w:bCs/>
        </w:rPr>
        <w:t xml:space="preserve">ION PBR-04-26 </w:t>
      </w:r>
      <w:r w:rsidRPr="00CB21B7">
        <w:rPr>
          <w:rFonts w:ascii="Arial" w:hAnsi="Arial" w:cs="Arial"/>
        </w:rPr>
        <w:t>Appointment of Jonathan Testa, Esq., as Board Attorney 2026.</w:t>
      </w:r>
    </w:p>
    <w:p w14:paraId="5E44D0E3" w14:textId="1E2EE668" w:rsidR="00E9217F" w:rsidRPr="00CB21B7" w:rsidRDefault="00E9217F" w:rsidP="00AE3739">
      <w:pPr>
        <w:spacing w:after="0" w:line="240" w:lineRule="auto"/>
        <w:jc w:val="both"/>
        <w:rPr>
          <w:rFonts w:ascii="Arial" w:hAnsi="Arial" w:cs="Arial"/>
        </w:rPr>
      </w:pPr>
      <w:r w:rsidRPr="00CB21B7">
        <w:rPr>
          <w:rFonts w:ascii="Arial" w:hAnsi="Arial" w:cs="Arial"/>
        </w:rPr>
        <w:t xml:space="preserve">Chr. Owens asked for a motion.  Mayor Daniel made a motion, seconded by </w:t>
      </w:r>
      <w:proofErr w:type="spellStart"/>
      <w:r w:rsidRPr="00CB21B7">
        <w:rPr>
          <w:rFonts w:ascii="Arial" w:hAnsi="Arial" w:cs="Arial"/>
        </w:rPr>
        <w:t>Mbr</w:t>
      </w:r>
      <w:proofErr w:type="spellEnd"/>
      <w:r w:rsidRPr="00CB21B7">
        <w:rPr>
          <w:rFonts w:ascii="Arial" w:hAnsi="Arial" w:cs="Arial"/>
        </w:rPr>
        <w:t>. Casserly.</w:t>
      </w:r>
    </w:p>
    <w:p w14:paraId="41D43070" w14:textId="77777777" w:rsidR="00FE239F" w:rsidRPr="00CB21B7" w:rsidRDefault="00FE239F" w:rsidP="00AE3739">
      <w:pPr>
        <w:spacing w:after="0" w:line="240" w:lineRule="auto"/>
        <w:jc w:val="both"/>
        <w:rPr>
          <w:rFonts w:ascii="Arial" w:hAnsi="Arial" w:cs="Arial"/>
        </w:rPr>
      </w:pPr>
    </w:p>
    <w:p w14:paraId="6954AA3B" w14:textId="613B7A6A" w:rsidR="004104BA" w:rsidRPr="00CB21B7" w:rsidRDefault="004104BA" w:rsidP="00AE3739">
      <w:pPr>
        <w:spacing w:after="0" w:line="240" w:lineRule="auto"/>
        <w:jc w:val="both"/>
        <w:rPr>
          <w:rFonts w:ascii="Arial" w:hAnsi="Arial" w:cs="Arial"/>
        </w:rPr>
      </w:pPr>
      <w:r w:rsidRPr="00CB21B7">
        <w:rPr>
          <w:rFonts w:ascii="Arial" w:hAnsi="Arial" w:cs="Arial"/>
        </w:rPr>
        <w:t>All Ayes</w:t>
      </w:r>
    </w:p>
    <w:p w14:paraId="3DD0C5DB" w14:textId="77777777" w:rsidR="008F1B8B" w:rsidRPr="00CB21B7" w:rsidRDefault="008F1B8B" w:rsidP="00AE3739">
      <w:pPr>
        <w:spacing w:after="0" w:line="240" w:lineRule="auto"/>
        <w:jc w:val="both"/>
        <w:rPr>
          <w:rFonts w:ascii="Arial" w:hAnsi="Arial" w:cs="Arial"/>
        </w:rPr>
      </w:pPr>
    </w:p>
    <w:p w14:paraId="0D434192" w14:textId="77777777" w:rsidR="008F1B8B" w:rsidRPr="00CB21B7" w:rsidRDefault="008F1B8B" w:rsidP="00AE3739">
      <w:pPr>
        <w:pStyle w:val="NoSpacing"/>
        <w:jc w:val="center"/>
        <w:rPr>
          <w:rFonts w:ascii="Arial" w:hAnsi="Arial" w:cs="Arial"/>
          <w:b/>
        </w:rPr>
      </w:pPr>
      <w:r w:rsidRPr="00CB21B7">
        <w:rPr>
          <w:rFonts w:ascii="Arial" w:hAnsi="Arial" w:cs="Arial"/>
          <w:b/>
        </w:rPr>
        <w:t>RESOLUTION PBR-04-26</w:t>
      </w:r>
    </w:p>
    <w:p w14:paraId="68373DCD" w14:textId="77777777" w:rsidR="008F1B8B" w:rsidRPr="00CB21B7" w:rsidRDefault="008F1B8B" w:rsidP="00AE3739">
      <w:pPr>
        <w:spacing w:after="0" w:line="240" w:lineRule="auto"/>
        <w:jc w:val="center"/>
        <w:rPr>
          <w:rFonts w:ascii="Arial" w:hAnsi="Arial" w:cs="Arial"/>
          <w:b/>
        </w:rPr>
      </w:pPr>
    </w:p>
    <w:p w14:paraId="2A4AD16B" w14:textId="5183A1C4" w:rsidR="008F1B8B" w:rsidRPr="00CB21B7" w:rsidRDefault="008F1B8B" w:rsidP="00AE3739">
      <w:pPr>
        <w:spacing w:after="0" w:line="240" w:lineRule="auto"/>
        <w:jc w:val="center"/>
        <w:rPr>
          <w:rFonts w:ascii="Arial" w:hAnsi="Arial" w:cs="Arial"/>
          <w:b/>
        </w:rPr>
      </w:pPr>
      <w:r w:rsidRPr="00CB21B7">
        <w:rPr>
          <w:rFonts w:ascii="Arial" w:hAnsi="Arial" w:cs="Arial"/>
          <w:b/>
        </w:rPr>
        <w:t>RESOLUTION AUTHORIZING</w:t>
      </w:r>
    </w:p>
    <w:p w14:paraId="1350B796" w14:textId="41E1AAF4" w:rsidR="008F1B8B" w:rsidRPr="00CB21B7" w:rsidRDefault="008F1B8B" w:rsidP="00AE3739">
      <w:pPr>
        <w:spacing w:after="0" w:line="240" w:lineRule="auto"/>
        <w:jc w:val="center"/>
        <w:rPr>
          <w:rFonts w:ascii="Arial" w:hAnsi="Arial" w:cs="Arial"/>
          <w:b/>
        </w:rPr>
      </w:pPr>
      <w:r w:rsidRPr="00CB21B7">
        <w:rPr>
          <w:rFonts w:ascii="Arial" w:hAnsi="Arial" w:cs="Arial"/>
          <w:b/>
        </w:rPr>
        <w:t>PLANNING BOARD/BOARD OF ADJUSTMENT</w:t>
      </w:r>
    </w:p>
    <w:p w14:paraId="1A9FB46F" w14:textId="77777777" w:rsidR="008F1B8B" w:rsidRPr="00CB21B7" w:rsidRDefault="008F1B8B" w:rsidP="00AE3739">
      <w:pPr>
        <w:spacing w:after="0" w:line="240" w:lineRule="auto"/>
        <w:jc w:val="center"/>
        <w:rPr>
          <w:rFonts w:ascii="Arial" w:hAnsi="Arial" w:cs="Arial"/>
          <w:b/>
        </w:rPr>
      </w:pPr>
      <w:r w:rsidRPr="00CB21B7">
        <w:rPr>
          <w:rFonts w:ascii="Arial" w:hAnsi="Arial" w:cs="Arial"/>
          <w:b/>
        </w:rPr>
        <w:t>CONTRACT FOR LEGAL SERVICES FOR 2026</w:t>
      </w:r>
    </w:p>
    <w:p w14:paraId="7BD9CFFA" w14:textId="77777777" w:rsidR="008F1B8B" w:rsidRPr="00CB21B7" w:rsidRDefault="008F1B8B" w:rsidP="00AE3739">
      <w:pPr>
        <w:spacing w:after="0" w:line="240" w:lineRule="auto"/>
        <w:jc w:val="both"/>
        <w:rPr>
          <w:rFonts w:ascii="Arial" w:hAnsi="Arial" w:cs="Arial"/>
          <w:b/>
        </w:rPr>
      </w:pPr>
    </w:p>
    <w:p w14:paraId="6E0C98DD" w14:textId="77777777" w:rsidR="008F1B8B" w:rsidRPr="00CB21B7" w:rsidRDefault="008F1B8B" w:rsidP="00AE3739">
      <w:pPr>
        <w:spacing w:after="0" w:line="240" w:lineRule="auto"/>
        <w:jc w:val="both"/>
        <w:rPr>
          <w:rFonts w:ascii="Arial" w:hAnsi="Arial" w:cs="Arial"/>
        </w:rPr>
      </w:pPr>
      <w:r w:rsidRPr="00CB21B7">
        <w:rPr>
          <w:rFonts w:ascii="Arial" w:hAnsi="Arial" w:cs="Arial"/>
          <w:b/>
        </w:rPr>
        <w:tab/>
      </w:r>
      <w:proofErr w:type="gramStart"/>
      <w:r w:rsidRPr="00CB21B7">
        <w:rPr>
          <w:rFonts w:ascii="Arial" w:hAnsi="Arial" w:cs="Arial"/>
          <w:b/>
        </w:rPr>
        <w:t>WHEREAS,</w:t>
      </w:r>
      <w:proofErr w:type="gramEnd"/>
      <w:r w:rsidRPr="00CB21B7">
        <w:rPr>
          <w:rFonts w:ascii="Arial" w:hAnsi="Arial" w:cs="Arial"/>
          <w:b/>
        </w:rPr>
        <w:t xml:space="preserve"> </w:t>
      </w:r>
      <w:r w:rsidRPr="00CB21B7">
        <w:rPr>
          <w:rFonts w:ascii="Arial" w:hAnsi="Arial" w:cs="Arial"/>
        </w:rPr>
        <w:t>the Borough of Califon needs to acquire Legal Services to the Planning Board/Board of Adjustment as a non-fair and open contract pursuant to the provisions of N.J.S.A. 19:44A-20.5 and</w:t>
      </w:r>
    </w:p>
    <w:p w14:paraId="7451379D" w14:textId="77777777" w:rsidR="008F1B8B" w:rsidRPr="00CB21B7" w:rsidRDefault="008F1B8B" w:rsidP="00AE3739">
      <w:pPr>
        <w:spacing w:after="0" w:line="240" w:lineRule="auto"/>
        <w:jc w:val="both"/>
        <w:rPr>
          <w:rFonts w:ascii="Arial" w:hAnsi="Arial" w:cs="Arial"/>
          <w:b/>
        </w:rPr>
      </w:pPr>
    </w:p>
    <w:p w14:paraId="6ACF8070"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Chief Financial officer has determined and certified in writing that the value of the acquisition may exceed $17,500 and</w:t>
      </w:r>
    </w:p>
    <w:p w14:paraId="357F3303" w14:textId="77777777" w:rsidR="008F1B8B" w:rsidRPr="00CB21B7" w:rsidRDefault="008F1B8B" w:rsidP="00AE3739">
      <w:pPr>
        <w:spacing w:after="0" w:line="240" w:lineRule="auto"/>
        <w:jc w:val="both"/>
        <w:rPr>
          <w:rFonts w:ascii="Arial" w:hAnsi="Arial" w:cs="Arial"/>
        </w:rPr>
      </w:pPr>
    </w:p>
    <w:p w14:paraId="6BD4CA56"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anticipated term of these contracts is for one year, and</w:t>
      </w:r>
    </w:p>
    <w:p w14:paraId="5D6333AF" w14:textId="77777777" w:rsidR="008F1B8B" w:rsidRPr="00CB21B7" w:rsidRDefault="008F1B8B" w:rsidP="00AE3739">
      <w:pPr>
        <w:spacing w:after="0" w:line="240" w:lineRule="auto"/>
        <w:jc w:val="both"/>
        <w:rPr>
          <w:rFonts w:ascii="Arial" w:hAnsi="Arial" w:cs="Arial"/>
        </w:rPr>
      </w:pPr>
    </w:p>
    <w:p w14:paraId="41C2B6E3"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proofErr w:type="gramStart"/>
      <w:r w:rsidRPr="00CB21B7">
        <w:rPr>
          <w:rFonts w:ascii="Arial" w:hAnsi="Arial" w:cs="Arial"/>
          <w:b/>
        </w:rPr>
        <w:t>WHEREAS,</w:t>
      </w:r>
      <w:proofErr w:type="gramEnd"/>
      <w:r w:rsidRPr="00CB21B7">
        <w:rPr>
          <w:rFonts w:ascii="Arial" w:hAnsi="Arial" w:cs="Arial"/>
          <w:b/>
        </w:rPr>
        <w:t xml:space="preserve"> JONATHAN TESTA OF DORSEY &amp; SEMRAU has</w:t>
      </w:r>
      <w:r w:rsidRPr="00CB21B7">
        <w:rPr>
          <w:rFonts w:ascii="Arial" w:hAnsi="Arial" w:cs="Arial"/>
        </w:rPr>
        <w:t xml:space="preserve"> submitted a proposal indicating that the fee for all legal services rendered shall be $150.00 per hour; and</w:t>
      </w:r>
    </w:p>
    <w:p w14:paraId="65EEF509" w14:textId="77777777" w:rsidR="008F1B8B" w:rsidRPr="00CB21B7" w:rsidRDefault="008F1B8B" w:rsidP="00AE3739">
      <w:pPr>
        <w:spacing w:after="0" w:line="240" w:lineRule="auto"/>
        <w:jc w:val="both"/>
        <w:rPr>
          <w:rFonts w:ascii="Arial" w:hAnsi="Arial" w:cs="Arial"/>
        </w:rPr>
      </w:pPr>
    </w:p>
    <w:p w14:paraId="1B3B3A8E"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proofErr w:type="gramStart"/>
      <w:r w:rsidRPr="00CB21B7">
        <w:rPr>
          <w:rFonts w:ascii="Arial" w:hAnsi="Arial" w:cs="Arial"/>
          <w:b/>
        </w:rPr>
        <w:t>WHEREAS,</w:t>
      </w:r>
      <w:proofErr w:type="gramEnd"/>
      <w:r w:rsidRPr="00CB21B7">
        <w:rPr>
          <w:rFonts w:ascii="Arial" w:hAnsi="Arial" w:cs="Arial"/>
          <w:b/>
        </w:rPr>
        <w:t xml:space="preserve"> DORSEY &amp; SEMRAU </w:t>
      </w:r>
      <w:r w:rsidRPr="00CB21B7">
        <w:rPr>
          <w:rFonts w:ascii="Arial" w:hAnsi="Arial" w:cs="Arial"/>
        </w:rPr>
        <w:t>has completed and submitted a Business Entity Disclosure Certification, which certifies that JONATHAN TESTA. has not made any reportable contributions to a political or candidate committee in the Borough of Califon in the previous one year, and that the contract will prohibit JONATHAN TESTA from making any reportable contributions through the term of the contract; and</w:t>
      </w:r>
    </w:p>
    <w:p w14:paraId="4A421CB9" w14:textId="77777777" w:rsidR="008F1B8B" w:rsidRPr="00CB21B7" w:rsidRDefault="008F1B8B" w:rsidP="00AE3739">
      <w:pPr>
        <w:spacing w:after="0" w:line="240" w:lineRule="auto"/>
        <w:jc w:val="both"/>
        <w:rPr>
          <w:rFonts w:ascii="Arial" w:hAnsi="Arial" w:cs="Arial"/>
        </w:rPr>
      </w:pPr>
    </w:p>
    <w:p w14:paraId="6554B574"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WHEREAS, </w:t>
      </w:r>
      <w:r w:rsidRPr="00CB21B7">
        <w:rPr>
          <w:rFonts w:ascii="Arial" w:hAnsi="Arial" w:cs="Arial"/>
        </w:rPr>
        <w:t>the required certificate for the availability of funds has been filed by the Chief Financial Officer, providing that legally appropriated balances are available to cover the amount of the contract as required by N.J.A.C.5:30-14.5 and that fees for the aforementioned LEGAL services for the Borough Planning Board/Board of Adjustment shall be made available by appropriate inclusion in either an annual municipal budget which includes current, revenue sharing and utility provisions, by budget amendments for Federal program spending or by inclusion in an appropriate bond ordinance.</w:t>
      </w:r>
    </w:p>
    <w:p w14:paraId="7DC21195" w14:textId="77777777" w:rsidR="008F1B8B" w:rsidRPr="00CB21B7" w:rsidRDefault="008F1B8B" w:rsidP="00AE3739">
      <w:pPr>
        <w:spacing w:after="0" w:line="240" w:lineRule="auto"/>
        <w:jc w:val="both"/>
        <w:rPr>
          <w:rFonts w:ascii="Arial" w:hAnsi="Arial" w:cs="Arial"/>
        </w:rPr>
      </w:pPr>
    </w:p>
    <w:p w14:paraId="1929774B"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r w:rsidRPr="00CB21B7">
        <w:rPr>
          <w:rFonts w:ascii="Arial" w:hAnsi="Arial" w:cs="Arial"/>
          <w:b/>
        </w:rPr>
        <w:t xml:space="preserve"> NOW, THEREFORE, BE IT RESOLVED </w:t>
      </w:r>
      <w:r w:rsidRPr="00CB21B7">
        <w:rPr>
          <w:rFonts w:ascii="Arial" w:hAnsi="Arial" w:cs="Arial"/>
        </w:rPr>
        <w:t xml:space="preserve">that the Borough Planning Board/Board of Adjustment of the Borough of Califon authorizes the Planning Board Chairman and Secretary to </w:t>
      </w:r>
      <w:r w:rsidRPr="00CB21B7">
        <w:rPr>
          <w:rFonts w:ascii="Arial" w:hAnsi="Arial" w:cs="Arial"/>
        </w:rPr>
        <w:lastRenderedPageBreak/>
        <w:t>enter into a contract with JONATHAN TESTA as described herein, as attorney providing legal services on behalf of the Borough of Califon Planning Board/Board of Adjustment for the year 2026; and</w:t>
      </w:r>
    </w:p>
    <w:p w14:paraId="66D23CF4" w14:textId="77777777" w:rsidR="008F1B8B" w:rsidRPr="00CB21B7" w:rsidRDefault="008F1B8B" w:rsidP="00AE3739">
      <w:pPr>
        <w:spacing w:after="0" w:line="240" w:lineRule="auto"/>
        <w:jc w:val="both"/>
        <w:rPr>
          <w:rFonts w:ascii="Arial" w:hAnsi="Arial" w:cs="Arial"/>
        </w:rPr>
      </w:pPr>
    </w:p>
    <w:p w14:paraId="2A794C23" w14:textId="77777777" w:rsidR="008F1B8B" w:rsidRPr="00CB21B7" w:rsidRDefault="008F1B8B" w:rsidP="00AE3739">
      <w:pPr>
        <w:spacing w:after="0" w:line="240" w:lineRule="auto"/>
        <w:jc w:val="both"/>
        <w:rPr>
          <w:rFonts w:ascii="Arial" w:hAnsi="Arial" w:cs="Arial"/>
        </w:rPr>
      </w:pPr>
      <w:r w:rsidRPr="00CB21B7">
        <w:rPr>
          <w:rFonts w:ascii="Arial" w:hAnsi="Arial" w:cs="Arial"/>
          <w:b/>
        </w:rPr>
        <w:tab/>
      </w: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the Business Disclosure Entity Certification and the Determination of Value be placed on file with this resolution; and</w:t>
      </w:r>
    </w:p>
    <w:p w14:paraId="0A6A98FC" w14:textId="77777777" w:rsidR="008F1B8B" w:rsidRPr="00CB21B7" w:rsidRDefault="008F1B8B" w:rsidP="00AE3739">
      <w:pPr>
        <w:spacing w:after="0" w:line="240" w:lineRule="auto"/>
        <w:jc w:val="both"/>
        <w:rPr>
          <w:rFonts w:ascii="Arial" w:hAnsi="Arial" w:cs="Arial"/>
        </w:rPr>
      </w:pPr>
      <w:r w:rsidRPr="00CB21B7">
        <w:rPr>
          <w:rFonts w:ascii="Arial" w:hAnsi="Arial" w:cs="Arial"/>
        </w:rPr>
        <w:tab/>
      </w:r>
    </w:p>
    <w:p w14:paraId="367BACDA" w14:textId="77777777" w:rsidR="008F1B8B" w:rsidRPr="00CB21B7" w:rsidRDefault="008F1B8B" w:rsidP="00AE3739">
      <w:pPr>
        <w:spacing w:after="0" w:line="240" w:lineRule="auto"/>
        <w:ind w:firstLine="720"/>
        <w:jc w:val="both"/>
        <w:rPr>
          <w:rFonts w:ascii="Arial" w:hAnsi="Arial" w:cs="Arial"/>
        </w:rPr>
      </w:pPr>
      <w:proofErr w:type="gramStart"/>
      <w:r w:rsidRPr="00CB21B7">
        <w:rPr>
          <w:rFonts w:ascii="Arial" w:hAnsi="Arial" w:cs="Arial"/>
          <w:b/>
        </w:rPr>
        <w:t>BE IT</w:t>
      </w:r>
      <w:proofErr w:type="gramEnd"/>
      <w:r w:rsidRPr="00CB21B7">
        <w:rPr>
          <w:rFonts w:ascii="Arial" w:hAnsi="Arial" w:cs="Arial"/>
          <w:b/>
        </w:rPr>
        <w:t xml:space="preserve"> FURTHER RESOLVED </w:t>
      </w:r>
      <w:proofErr w:type="gramStart"/>
      <w:r w:rsidRPr="00CB21B7">
        <w:rPr>
          <w:rFonts w:ascii="Arial" w:hAnsi="Arial" w:cs="Arial"/>
        </w:rPr>
        <w:t>that</w:t>
      </w:r>
      <w:proofErr w:type="gramEnd"/>
      <w:r w:rsidRPr="00CB21B7">
        <w:rPr>
          <w:rFonts w:ascii="Arial" w:hAnsi="Arial" w:cs="Arial"/>
        </w:rPr>
        <w:t xml:space="preserve"> a Notice of this action shall be printed once in the Hunterdon Review and posted and maintained throughout the calendar year under public notices on the official website of Califon Borough at </w:t>
      </w:r>
      <w:hyperlink r:id="rId10" w:history="1">
        <w:r w:rsidRPr="00CB21B7">
          <w:rPr>
            <w:rFonts w:ascii="Arial" w:hAnsi="Arial" w:cs="Arial"/>
            <w:color w:val="467886" w:themeColor="hyperlink"/>
            <w:u w:val="single"/>
          </w:rPr>
          <w:t>www.califonboro.org</w:t>
        </w:r>
      </w:hyperlink>
      <w:r w:rsidRPr="00CB21B7">
        <w:rPr>
          <w:rFonts w:ascii="Arial" w:hAnsi="Arial" w:cs="Arial"/>
        </w:rPr>
        <w:t xml:space="preserve"> and the official website of the State of New Jersey.</w:t>
      </w:r>
    </w:p>
    <w:p w14:paraId="7C9ACC0F" w14:textId="77777777" w:rsidR="008F1B8B" w:rsidRPr="00CB21B7" w:rsidRDefault="008F1B8B" w:rsidP="00AE3739">
      <w:pPr>
        <w:spacing w:after="240"/>
        <w:jc w:val="both"/>
        <w:rPr>
          <w:rFonts w:ascii="Arial" w:hAnsi="Arial" w:cs="Arial"/>
          <w:b/>
          <w:bCs/>
          <w:color w:val="3A7C22" w:themeColor="accent6" w:themeShade="BF"/>
          <w:highlight w:val="yellow"/>
        </w:rPr>
      </w:pPr>
    </w:p>
    <w:p w14:paraId="2DD8622F" w14:textId="77777777" w:rsidR="00FE239F" w:rsidRPr="00CB21B7" w:rsidRDefault="00252832" w:rsidP="00AE3739">
      <w:pPr>
        <w:spacing w:after="240"/>
        <w:jc w:val="both"/>
        <w:rPr>
          <w:rFonts w:ascii="Arial" w:hAnsi="Arial" w:cs="Arial"/>
        </w:rPr>
      </w:pPr>
      <w:r w:rsidRPr="00CB21B7">
        <w:rPr>
          <w:rFonts w:ascii="Arial" w:hAnsi="Arial" w:cs="Arial"/>
          <w:b/>
          <w:bCs/>
        </w:rPr>
        <w:t xml:space="preserve">RESOLUTION PBR-05-26 </w:t>
      </w:r>
      <w:r w:rsidRPr="00CB21B7">
        <w:rPr>
          <w:rFonts w:ascii="Arial" w:hAnsi="Arial" w:cs="Arial"/>
        </w:rPr>
        <w:t>Appointment of Denean Probasco, as Board Secretary 2026.</w:t>
      </w:r>
      <w:r w:rsidR="00FE239F" w:rsidRPr="00CB21B7">
        <w:rPr>
          <w:rFonts w:ascii="Arial" w:hAnsi="Arial" w:cs="Arial"/>
        </w:rPr>
        <w:t xml:space="preserve">  Chr. Owens asked for a motion.  </w:t>
      </w:r>
      <w:r w:rsidR="008F1B8B" w:rsidRPr="00CB21B7">
        <w:rPr>
          <w:rFonts w:ascii="Arial" w:hAnsi="Arial" w:cs="Arial"/>
        </w:rPr>
        <w:t xml:space="preserve">Mayor Daniel </w:t>
      </w:r>
      <w:r w:rsidR="00FE239F" w:rsidRPr="00CB21B7">
        <w:rPr>
          <w:rFonts w:ascii="Arial" w:hAnsi="Arial" w:cs="Arial"/>
        </w:rPr>
        <w:t xml:space="preserve">previously </w:t>
      </w:r>
      <w:r w:rsidR="008F1B8B" w:rsidRPr="00CB21B7">
        <w:rPr>
          <w:rFonts w:ascii="Arial" w:hAnsi="Arial" w:cs="Arial"/>
        </w:rPr>
        <w:t xml:space="preserve">made a motion to appoint Denean Probasco as Board Secretary, seconded by </w:t>
      </w:r>
      <w:proofErr w:type="spellStart"/>
      <w:r w:rsidR="008F1B8B" w:rsidRPr="00CB21B7">
        <w:rPr>
          <w:rFonts w:ascii="Arial" w:hAnsi="Arial" w:cs="Arial"/>
        </w:rPr>
        <w:t>Mbr</w:t>
      </w:r>
      <w:proofErr w:type="spellEnd"/>
      <w:r w:rsidR="008F1B8B" w:rsidRPr="00CB21B7">
        <w:rPr>
          <w:rFonts w:ascii="Arial" w:hAnsi="Arial" w:cs="Arial"/>
        </w:rPr>
        <w:t>. Casserly.</w:t>
      </w:r>
    </w:p>
    <w:p w14:paraId="0CC08C6D" w14:textId="49DC91F6" w:rsidR="008F1B8B" w:rsidRPr="00CB21B7" w:rsidRDefault="008F1B8B" w:rsidP="00AE3739">
      <w:pPr>
        <w:spacing w:after="240"/>
        <w:jc w:val="both"/>
        <w:rPr>
          <w:rFonts w:ascii="Arial" w:hAnsi="Arial" w:cs="Arial"/>
        </w:rPr>
      </w:pPr>
      <w:r w:rsidRPr="00CB21B7">
        <w:rPr>
          <w:rFonts w:ascii="Arial" w:hAnsi="Arial" w:cs="Arial"/>
        </w:rPr>
        <w:t>All Ayes.</w:t>
      </w:r>
    </w:p>
    <w:p w14:paraId="4EA79DFD" w14:textId="77777777" w:rsidR="008F1B8B" w:rsidRPr="00CB21B7" w:rsidRDefault="008F1B8B" w:rsidP="00AE3739">
      <w:pPr>
        <w:pStyle w:val="NoSpacing"/>
        <w:jc w:val="center"/>
        <w:rPr>
          <w:rFonts w:ascii="Arial" w:hAnsi="Arial" w:cs="Arial"/>
          <w:b/>
        </w:rPr>
      </w:pPr>
      <w:r w:rsidRPr="00CB21B7">
        <w:rPr>
          <w:rFonts w:ascii="Arial" w:hAnsi="Arial" w:cs="Arial"/>
          <w:b/>
        </w:rPr>
        <w:t>RESOLUTION PBR-05-26</w:t>
      </w:r>
    </w:p>
    <w:p w14:paraId="0F64C808" w14:textId="77777777" w:rsidR="008F1B8B" w:rsidRPr="00CB21B7" w:rsidRDefault="008F1B8B" w:rsidP="00AE3739">
      <w:pPr>
        <w:pStyle w:val="NoSpacing"/>
        <w:jc w:val="center"/>
        <w:rPr>
          <w:rFonts w:ascii="Arial" w:hAnsi="Arial" w:cs="Arial"/>
          <w:b/>
        </w:rPr>
      </w:pPr>
    </w:p>
    <w:p w14:paraId="285A9B92" w14:textId="77777777" w:rsidR="008F1B8B" w:rsidRPr="00CB21B7" w:rsidRDefault="008F1B8B" w:rsidP="00AE3739">
      <w:pPr>
        <w:jc w:val="center"/>
        <w:rPr>
          <w:rFonts w:ascii="Arial" w:hAnsi="Arial" w:cs="Arial"/>
        </w:rPr>
      </w:pPr>
      <w:r w:rsidRPr="00CB21B7">
        <w:rPr>
          <w:rFonts w:ascii="Arial" w:hAnsi="Arial" w:cs="Arial"/>
          <w:b/>
        </w:rPr>
        <w:t>RE-APPOINTMENT-PLANNING/ZONING BOARD SECRETARY</w:t>
      </w:r>
    </w:p>
    <w:p w14:paraId="370F0083" w14:textId="77777777" w:rsidR="008F1B8B" w:rsidRPr="00CB21B7" w:rsidRDefault="008F1B8B" w:rsidP="00AE3739">
      <w:pPr>
        <w:ind w:firstLine="720"/>
        <w:jc w:val="both"/>
        <w:rPr>
          <w:rFonts w:ascii="Arial" w:hAnsi="Arial" w:cs="Arial"/>
        </w:rPr>
      </w:pPr>
      <w:proofErr w:type="gramStart"/>
      <w:r w:rsidRPr="00CB21B7">
        <w:rPr>
          <w:rFonts w:ascii="Arial" w:hAnsi="Arial" w:cs="Arial"/>
          <w:b/>
          <w:bCs/>
        </w:rPr>
        <w:t>WHEREAS</w:t>
      </w:r>
      <w:r w:rsidRPr="00CB21B7">
        <w:rPr>
          <w:rFonts w:ascii="Arial" w:hAnsi="Arial" w:cs="Arial"/>
        </w:rPr>
        <w:t>,</w:t>
      </w:r>
      <w:proofErr w:type="gramEnd"/>
      <w:r w:rsidRPr="00CB21B7">
        <w:rPr>
          <w:rFonts w:ascii="Arial" w:hAnsi="Arial" w:cs="Arial"/>
        </w:rPr>
        <w:t xml:space="preserve"> the Borough of Califon wishes to re-appoint Denean Probasco as the Planning/Zoning Board Secretary; and </w:t>
      </w:r>
    </w:p>
    <w:p w14:paraId="55937E93" w14:textId="77777777" w:rsidR="008F1B8B" w:rsidRPr="00CB21B7" w:rsidRDefault="008F1B8B" w:rsidP="00AE3739">
      <w:pPr>
        <w:ind w:firstLine="720"/>
        <w:jc w:val="both"/>
        <w:rPr>
          <w:rFonts w:ascii="Arial" w:hAnsi="Arial" w:cs="Arial"/>
        </w:rPr>
      </w:pPr>
      <w:r w:rsidRPr="00CB21B7">
        <w:rPr>
          <w:rFonts w:ascii="Arial" w:hAnsi="Arial" w:cs="Arial"/>
          <w:b/>
          <w:bCs/>
        </w:rPr>
        <w:t>NOW, THEREFORE BE IT RESOLVED</w:t>
      </w:r>
      <w:r w:rsidRPr="00CB21B7">
        <w:rPr>
          <w:rFonts w:ascii="Arial" w:hAnsi="Arial" w:cs="Arial"/>
        </w:rPr>
        <w:t>, that the Planning/Zoning Board of the Borough of Califon hereby reappoints, Denean Probasco as the Borough of Califon Planning/Zoning Board Secretary as follows:</w:t>
      </w:r>
    </w:p>
    <w:p w14:paraId="166BB734" w14:textId="77777777" w:rsidR="008F1B8B" w:rsidRPr="00CB21B7" w:rsidRDefault="008F1B8B" w:rsidP="00AE3739">
      <w:pPr>
        <w:pStyle w:val="ListParagraph"/>
        <w:numPr>
          <w:ilvl w:val="0"/>
          <w:numId w:val="5"/>
        </w:numPr>
        <w:jc w:val="both"/>
        <w:rPr>
          <w:rFonts w:ascii="Arial" w:hAnsi="Arial" w:cs="Arial"/>
          <w:sz w:val="22"/>
        </w:rPr>
      </w:pPr>
      <w:r w:rsidRPr="00CB21B7">
        <w:rPr>
          <w:rFonts w:ascii="Arial" w:hAnsi="Arial" w:cs="Arial"/>
          <w:sz w:val="22"/>
        </w:rPr>
        <w:t>1 year term 01/01/2026 through 12/31/2026</w:t>
      </w:r>
    </w:p>
    <w:p w14:paraId="7E397361" w14:textId="77777777" w:rsidR="004A767A" w:rsidRPr="00CB21B7" w:rsidRDefault="004A767A" w:rsidP="00AE3739">
      <w:pPr>
        <w:spacing w:before="240" w:after="0" w:line="240" w:lineRule="auto"/>
        <w:jc w:val="both"/>
        <w:rPr>
          <w:rFonts w:ascii="Arial" w:hAnsi="Arial" w:cs="Arial"/>
          <w:b/>
          <w:bCs/>
        </w:rPr>
      </w:pPr>
    </w:p>
    <w:p w14:paraId="3EB0BC05" w14:textId="3644889B" w:rsidR="00252832" w:rsidRPr="00CB21B7" w:rsidRDefault="00252832" w:rsidP="00AE3739">
      <w:pPr>
        <w:spacing w:before="240" w:after="0" w:line="240" w:lineRule="auto"/>
        <w:jc w:val="both"/>
        <w:rPr>
          <w:rFonts w:ascii="Arial" w:hAnsi="Arial" w:cs="Arial"/>
          <w:b/>
          <w:bCs/>
        </w:rPr>
      </w:pPr>
      <w:r w:rsidRPr="00CB21B7">
        <w:rPr>
          <w:rFonts w:ascii="Arial" w:hAnsi="Arial" w:cs="Arial"/>
          <w:b/>
          <w:bCs/>
        </w:rPr>
        <w:t>ADJOURNMENT</w:t>
      </w:r>
    </w:p>
    <w:p w14:paraId="676BD6B3" w14:textId="29A1A47B" w:rsidR="004104BA" w:rsidRPr="00CB21B7" w:rsidRDefault="00FE239F" w:rsidP="00AE3739">
      <w:pPr>
        <w:spacing w:before="240" w:after="0" w:line="240" w:lineRule="auto"/>
        <w:jc w:val="both"/>
        <w:rPr>
          <w:rFonts w:ascii="Arial" w:hAnsi="Arial" w:cs="Arial"/>
        </w:rPr>
      </w:pPr>
      <w:proofErr w:type="spellStart"/>
      <w:r w:rsidRPr="00CB21B7">
        <w:rPr>
          <w:rFonts w:ascii="Arial" w:hAnsi="Arial" w:cs="Arial"/>
        </w:rPr>
        <w:t>Mbr</w:t>
      </w:r>
      <w:proofErr w:type="spellEnd"/>
      <w:r w:rsidRPr="00CB21B7">
        <w:rPr>
          <w:rFonts w:ascii="Arial" w:hAnsi="Arial" w:cs="Arial"/>
        </w:rPr>
        <w:t xml:space="preserve">. </w:t>
      </w:r>
      <w:r w:rsidR="004104BA" w:rsidRPr="00CB21B7">
        <w:rPr>
          <w:rFonts w:ascii="Arial" w:hAnsi="Arial" w:cs="Arial"/>
        </w:rPr>
        <w:t>Casserly</w:t>
      </w:r>
      <w:r w:rsidRPr="00CB21B7">
        <w:rPr>
          <w:rFonts w:ascii="Arial" w:hAnsi="Arial" w:cs="Arial"/>
        </w:rPr>
        <w:t xml:space="preserve"> made a motion to adjourn the reorganization meeting, seconded by Mayor Daniel.</w:t>
      </w:r>
    </w:p>
    <w:p w14:paraId="1A4855D6" w14:textId="79BC2774" w:rsidR="00FE239F" w:rsidRPr="00CB21B7" w:rsidRDefault="00FE239F" w:rsidP="00AE3739">
      <w:pPr>
        <w:spacing w:before="240" w:after="0" w:line="240" w:lineRule="auto"/>
        <w:jc w:val="both"/>
        <w:rPr>
          <w:rFonts w:ascii="Arial" w:hAnsi="Arial" w:cs="Arial"/>
        </w:rPr>
      </w:pPr>
      <w:r w:rsidRPr="00CB21B7">
        <w:rPr>
          <w:rFonts w:ascii="Arial" w:hAnsi="Arial" w:cs="Arial"/>
        </w:rPr>
        <w:t>All Ayes.</w:t>
      </w:r>
    </w:p>
    <w:p w14:paraId="7BEC9532" w14:textId="77777777" w:rsidR="00FE239F" w:rsidRPr="00CB21B7" w:rsidRDefault="00FE239F" w:rsidP="00AE3739">
      <w:pPr>
        <w:jc w:val="both"/>
        <w:rPr>
          <w:rFonts w:ascii="Arial" w:hAnsi="Arial" w:cs="Arial"/>
          <w:b/>
          <w:bCs/>
        </w:rPr>
      </w:pPr>
    </w:p>
    <w:p w14:paraId="05012EBC" w14:textId="5E2E8D5F" w:rsidR="00945FDB" w:rsidRPr="00CB21B7" w:rsidRDefault="00945FDB" w:rsidP="00AE3739">
      <w:pPr>
        <w:jc w:val="center"/>
        <w:rPr>
          <w:rFonts w:ascii="Arial" w:hAnsi="Arial" w:cs="Arial"/>
          <w:b/>
          <w:bCs/>
        </w:rPr>
      </w:pPr>
      <w:r w:rsidRPr="00CB21B7">
        <w:rPr>
          <w:rFonts w:ascii="Arial" w:hAnsi="Arial" w:cs="Arial"/>
          <w:b/>
          <w:bCs/>
        </w:rPr>
        <w:t>REGULAR MEETING 7:</w:t>
      </w:r>
      <w:r w:rsidR="0038634E" w:rsidRPr="00CB21B7">
        <w:rPr>
          <w:rFonts w:ascii="Arial" w:hAnsi="Arial" w:cs="Arial"/>
          <w:b/>
          <w:bCs/>
        </w:rPr>
        <w:t>23</w:t>
      </w:r>
      <w:r w:rsidRPr="00CB21B7">
        <w:rPr>
          <w:rFonts w:ascii="Arial" w:hAnsi="Arial" w:cs="Arial"/>
          <w:b/>
          <w:bCs/>
        </w:rPr>
        <w:t xml:space="preserve"> P.M.</w:t>
      </w:r>
    </w:p>
    <w:p w14:paraId="07E1E14A" w14:textId="77777777" w:rsidR="00C63870" w:rsidRPr="00CB21B7" w:rsidRDefault="00C63870" w:rsidP="00AE3739">
      <w:pPr>
        <w:pStyle w:val="NoSpacing"/>
        <w:jc w:val="both"/>
        <w:rPr>
          <w:rFonts w:ascii="Arial" w:hAnsi="Arial" w:cs="Arial"/>
          <w:b/>
        </w:rPr>
      </w:pPr>
      <w:bookmarkStart w:id="0" w:name="_Hlk180929707"/>
    </w:p>
    <w:bookmarkEnd w:id="0"/>
    <w:p w14:paraId="346EF037" w14:textId="77777777" w:rsidR="00614F9C" w:rsidRPr="00CB21B7" w:rsidRDefault="00614F9C" w:rsidP="00AE3739">
      <w:pPr>
        <w:pStyle w:val="NoSpacing"/>
        <w:jc w:val="both"/>
        <w:rPr>
          <w:rFonts w:ascii="Arial" w:hAnsi="Arial" w:cs="Arial"/>
          <w:b/>
        </w:rPr>
      </w:pPr>
      <w:r w:rsidRPr="00CB21B7">
        <w:rPr>
          <w:rFonts w:ascii="Arial" w:hAnsi="Arial" w:cs="Arial"/>
          <w:b/>
        </w:rPr>
        <w:t xml:space="preserve">MINUTES  </w:t>
      </w:r>
    </w:p>
    <w:p w14:paraId="1F023072" w14:textId="77777777" w:rsidR="00614F9C" w:rsidRPr="00CB21B7" w:rsidRDefault="00614F9C" w:rsidP="00AE3739">
      <w:pPr>
        <w:pStyle w:val="NoSpacing"/>
        <w:jc w:val="both"/>
        <w:rPr>
          <w:rFonts w:ascii="Arial" w:hAnsi="Arial" w:cs="Arial"/>
          <w:u w:val="single"/>
        </w:rPr>
      </w:pPr>
      <w:r w:rsidRPr="00CB21B7">
        <w:rPr>
          <w:rFonts w:ascii="Arial" w:hAnsi="Arial" w:cs="Arial"/>
          <w:u w:val="single"/>
        </w:rPr>
        <w:t>October 29, 2025 – Regular</w:t>
      </w:r>
    </w:p>
    <w:p w14:paraId="32093D50" w14:textId="77777777" w:rsidR="00614F9C" w:rsidRPr="00CB21B7" w:rsidRDefault="00614F9C" w:rsidP="00AE3739">
      <w:pPr>
        <w:spacing w:after="0" w:line="240" w:lineRule="auto"/>
        <w:jc w:val="both"/>
        <w:rPr>
          <w:rFonts w:ascii="Arial" w:hAnsi="Arial" w:cs="Arial"/>
        </w:rPr>
      </w:pPr>
      <w:r w:rsidRPr="00CB21B7">
        <w:rPr>
          <w:rFonts w:ascii="Arial" w:hAnsi="Arial" w:cs="Arial"/>
        </w:rPr>
        <w:t>Chr. Owens asked for a motion.</w:t>
      </w:r>
    </w:p>
    <w:p w14:paraId="2781ECDF" w14:textId="77777777" w:rsidR="00614F9C" w:rsidRPr="00CB21B7" w:rsidRDefault="00614F9C" w:rsidP="00AE3739">
      <w:pPr>
        <w:pStyle w:val="NoSpacing"/>
        <w:jc w:val="both"/>
        <w:rPr>
          <w:rFonts w:ascii="Arial" w:hAnsi="Arial" w:cs="Arial"/>
          <w:bCs/>
        </w:rPr>
      </w:pPr>
      <w:r w:rsidRPr="00CB21B7">
        <w:rPr>
          <w:rFonts w:ascii="Arial" w:hAnsi="Arial" w:cs="Arial"/>
          <w:bCs/>
        </w:rPr>
        <w:t xml:space="preserve">Motion to approve the minutes was made by Mayor Daniel, seconded by </w:t>
      </w:r>
      <w:proofErr w:type="spellStart"/>
      <w:r w:rsidRPr="00CB21B7">
        <w:rPr>
          <w:rFonts w:ascii="Arial" w:hAnsi="Arial" w:cs="Arial"/>
          <w:bCs/>
        </w:rPr>
        <w:t>Mbr</w:t>
      </w:r>
      <w:proofErr w:type="spellEnd"/>
      <w:r w:rsidRPr="00CB21B7">
        <w:rPr>
          <w:rFonts w:ascii="Arial" w:hAnsi="Arial" w:cs="Arial"/>
          <w:bCs/>
        </w:rPr>
        <w:t xml:space="preserve">. Danik. The minutes were approved by a voice vote.  </w:t>
      </w:r>
    </w:p>
    <w:p w14:paraId="3E68F370" w14:textId="77777777" w:rsidR="00614F9C" w:rsidRPr="00CB21B7" w:rsidRDefault="00614F9C" w:rsidP="00AE3739">
      <w:pPr>
        <w:pStyle w:val="NoSpacing"/>
        <w:jc w:val="both"/>
        <w:rPr>
          <w:rFonts w:ascii="Arial" w:hAnsi="Arial" w:cs="Arial"/>
          <w:bCs/>
        </w:rPr>
      </w:pPr>
      <w:r w:rsidRPr="00CB21B7">
        <w:rPr>
          <w:rFonts w:ascii="Arial" w:hAnsi="Arial" w:cs="Arial"/>
          <w:bCs/>
        </w:rPr>
        <w:t>Abstain:</w:t>
      </w:r>
      <w:r w:rsidRPr="00CB21B7">
        <w:rPr>
          <w:rFonts w:ascii="Arial" w:hAnsi="Arial" w:cs="Arial"/>
          <w:bCs/>
        </w:rPr>
        <w:tab/>
        <w:t>None.</w:t>
      </w:r>
    </w:p>
    <w:p w14:paraId="1F7DC233" w14:textId="77777777" w:rsidR="00E87DAD" w:rsidRPr="00CB21B7" w:rsidRDefault="00E87DAD" w:rsidP="00AE3739">
      <w:pPr>
        <w:pStyle w:val="NoSpacing"/>
        <w:jc w:val="both"/>
        <w:rPr>
          <w:rFonts w:ascii="Arial" w:hAnsi="Arial" w:cs="Arial"/>
          <w:b/>
          <w:bCs/>
        </w:rPr>
      </w:pPr>
    </w:p>
    <w:p w14:paraId="31CBF97E" w14:textId="215A47B6" w:rsidR="00C63870" w:rsidRPr="00CB21B7" w:rsidRDefault="00C63870" w:rsidP="00AE3739">
      <w:pPr>
        <w:pStyle w:val="NoSpacing"/>
        <w:jc w:val="both"/>
        <w:rPr>
          <w:rFonts w:ascii="Arial" w:hAnsi="Arial" w:cs="Arial"/>
          <w:b/>
          <w:bCs/>
        </w:rPr>
      </w:pPr>
      <w:r w:rsidRPr="00CB21B7">
        <w:rPr>
          <w:rFonts w:ascii="Arial" w:hAnsi="Arial" w:cs="Arial"/>
          <w:b/>
          <w:bCs/>
        </w:rPr>
        <w:t>PUBLIC HEARING</w:t>
      </w:r>
      <w:r w:rsidRPr="00CB21B7">
        <w:rPr>
          <w:rFonts w:ascii="Arial" w:hAnsi="Arial" w:cs="Arial"/>
          <w:b/>
          <w:bCs/>
        </w:rPr>
        <w:tab/>
        <w:t>6 Eisenhower Lane – Block 10, Lot 1</w:t>
      </w:r>
    </w:p>
    <w:p w14:paraId="792F285E" w14:textId="77777777" w:rsidR="00C63870" w:rsidRPr="00CB21B7" w:rsidRDefault="00C63870" w:rsidP="00AE3739">
      <w:pPr>
        <w:pStyle w:val="NoSpacing"/>
        <w:ind w:left="1440" w:firstLine="720"/>
        <w:jc w:val="both"/>
        <w:rPr>
          <w:rFonts w:ascii="Arial" w:hAnsi="Arial" w:cs="Arial"/>
        </w:rPr>
      </w:pPr>
      <w:r w:rsidRPr="00CB21B7">
        <w:rPr>
          <w:rFonts w:ascii="Arial" w:hAnsi="Arial" w:cs="Arial"/>
        </w:rPr>
        <w:t>in an R-3 Zone</w:t>
      </w:r>
    </w:p>
    <w:p w14:paraId="212C96EF" w14:textId="47E0925B" w:rsidR="00C63870" w:rsidRPr="00CB21B7" w:rsidRDefault="00C63870" w:rsidP="00AE3739">
      <w:pPr>
        <w:pStyle w:val="NoSpacing"/>
        <w:jc w:val="both"/>
        <w:rPr>
          <w:rFonts w:ascii="Arial" w:hAnsi="Arial" w:cs="Arial"/>
        </w:rPr>
      </w:pPr>
      <w:r w:rsidRPr="00CB21B7">
        <w:rPr>
          <w:rFonts w:ascii="Arial" w:hAnsi="Arial" w:cs="Arial"/>
        </w:rPr>
        <w:tab/>
      </w:r>
      <w:r w:rsidRPr="00CB21B7">
        <w:rPr>
          <w:rFonts w:ascii="Arial" w:hAnsi="Arial" w:cs="Arial"/>
        </w:rPr>
        <w:tab/>
      </w:r>
      <w:r w:rsidRPr="00CB21B7">
        <w:rPr>
          <w:rFonts w:ascii="Arial" w:hAnsi="Arial" w:cs="Arial"/>
        </w:rPr>
        <w:tab/>
        <w:t>Arthur</w:t>
      </w:r>
      <w:r w:rsidR="00E87DAD" w:rsidRPr="00CB21B7">
        <w:rPr>
          <w:rFonts w:ascii="Arial" w:hAnsi="Arial" w:cs="Arial"/>
        </w:rPr>
        <w:t xml:space="preserve"> ‘Joe’</w:t>
      </w:r>
      <w:r w:rsidRPr="00CB21B7">
        <w:rPr>
          <w:rFonts w:ascii="Arial" w:hAnsi="Arial" w:cs="Arial"/>
        </w:rPr>
        <w:t xml:space="preserve"> &amp; Catherine Braithwaite</w:t>
      </w:r>
    </w:p>
    <w:p w14:paraId="46A7212C" w14:textId="77777777" w:rsidR="00C63870" w:rsidRPr="00CB21B7" w:rsidRDefault="00C63870" w:rsidP="00AE3739">
      <w:pPr>
        <w:pStyle w:val="NoSpacing"/>
        <w:jc w:val="both"/>
        <w:rPr>
          <w:rFonts w:ascii="Arial" w:hAnsi="Arial" w:cs="Arial"/>
        </w:rPr>
      </w:pPr>
    </w:p>
    <w:p w14:paraId="14B0605D" w14:textId="76851577" w:rsidR="00C63870" w:rsidRPr="00CB21B7" w:rsidRDefault="00C63870" w:rsidP="00AE3739">
      <w:pPr>
        <w:pStyle w:val="NoSpacing"/>
        <w:jc w:val="both"/>
        <w:rPr>
          <w:rFonts w:ascii="Arial" w:hAnsi="Arial" w:cs="Arial"/>
        </w:rPr>
      </w:pPr>
      <w:r w:rsidRPr="00CB21B7">
        <w:rPr>
          <w:rFonts w:ascii="Arial" w:hAnsi="Arial" w:cs="Arial"/>
        </w:rPr>
        <w:t xml:space="preserve">The Applicant seeks approvals to remove the existing sunroom and deck along the back of the dwelling and construct a new one-story addition and deck along the back of the dwelling, a new covered portico along the right side of the dwelling, a new patio, and an open front porch. </w:t>
      </w:r>
      <w:proofErr w:type="gramStart"/>
      <w:r w:rsidRPr="00CB21B7">
        <w:rPr>
          <w:rFonts w:ascii="Arial" w:hAnsi="Arial" w:cs="Arial"/>
        </w:rPr>
        <w:t>Stepping stone</w:t>
      </w:r>
      <w:proofErr w:type="gramEnd"/>
      <w:r w:rsidRPr="00CB21B7">
        <w:rPr>
          <w:rFonts w:ascii="Arial" w:hAnsi="Arial" w:cs="Arial"/>
        </w:rPr>
        <w:t xml:space="preserve"> paths would also be constructed along the front and right sides of the dwelling to provide pedestrian access to the existing driveway. The landscaping walls would also require modifications. A detached shed/gazebo is also proposed. The proposed work would require the following variances: Borough Code § 16.08.030 “Bulk Schedule of Area, Yard, and Building Requirements” </w:t>
      </w:r>
      <w:r w:rsidRPr="00CB21B7">
        <w:rPr>
          <w:rFonts w:ascii="Arial" w:hAnsi="Arial" w:cs="Arial"/>
        </w:rPr>
        <w:sym w:font="Symbol" w:char="F0B7"/>
      </w:r>
      <w:r w:rsidRPr="00CB21B7">
        <w:rPr>
          <w:rFonts w:ascii="Arial" w:hAnsi="Arial" w:cs="Arial"/>
        </w:rPr>
        <w:t xml:space="preserve"> Front Yard Setback to Eisenhower Lane: A minimum of 40 feet is required where 29.6 feet exists to the dwelling; 33.2 feet is proposed to the new porch and 45.1 feet is proposed to the portico along the right side of the dwelling. </w:t>
      </w:r>
      <w:r w:rsidRPr="00CB21B7">
        <w:rPr>
          <w:rFonts w:ascii="Arial" w:hAnsi="Arial" w:cs="Arial"/>
        </w:rPr>
        <w:sym w:font="Symbol" w:char="F0B7"/>
      </w:r>
      <w:r w:rsidRPr="00CB21B7">
        <w:rPr>
          <w:rFonts w:ascii="Arial" w:hAnsi="Arial" w:cs="Arial"/>
        </w:rPr>
        <w:t xml:space="preserve"> Front Yard Setback to Hoffman Drive: A minimum of 40 feet is required where 29.7 feet exists to the dwelling; 36.8 feet is proposed to the new front porch. </w:t>
      </w:r>
      <w:r w:rsidRPr="00CB21B7">
        <w:rPr>
          <w:rFonts w:ascii="Arial" w:hAnsi="Arial" w:cs="Arial"/>
        </w:rPr>
        <w:sym w:font="Symbol" w:char="F0B7"/>
      </w:r>
      <w:r w:rsidRPr="00CB21B7">
        <w:rPr>
          <w:rFonts w:ascii="Arial" w:hAnsi="Arial" w:cs="Arial"/>
        </w:rPr>
        <w:t xml:space="preserve"> Side Yard Setback: A minimum of 15 feet is required where 14.9 feet exists to the </w:t>
      </w:r>
      <w:proofErr w:type="gramStart"/>
      <w:r w:rsidRPr="00CB21B7">
        <w:rPr>
          <w:rFonts w:ascii="Arial" w:hAnsi="Arial" w:cs="Arial"/>
        </w:rPr>
        <w:t>sun room</w:t>
      </w:r>
      <w:proofErr w:type="gramEnd"/>
      <w:r w:rsidRPr="00CB21B7">
        <w:rPr>
          <w:rFonts w:ascii="Arial" w:hAnsi="Arial" w:cs="Arial"/>
        </w:rPr>
        <w:t>, and 13.1 feet exists to the deck (both of which to be removed); 13.3</w:t>
      </w:r>
    </w:p>
    <w:p w14:paraId="600E9AE8" w14:textId="77777777" w:rsidR="00E87DAD" w:rsidRPr="00CB21B7" w:rsidRDefault="00E87DAD" w:rsidP="00AE3739">
      <w:pPr>
        <w:pStyle w:val="NoSpacing"/>
        <w:ind w:right="2880"/>
        <w:jc w:val="both"/>
        <w:rPr>
          <w:rFonts w:ascii="Arial" w:hAnsi="Arial" w:cs="Arial"/>
          <w:b/>
          <w:bCs/>
          <w:i/>
          <w:iCs/>
          <w:highlight w:val="yellow"/>
        </w:rPr>
      </w:pPr>
    </w:p>
    <w:p w14:paraId="22002388" w14:textId="7E8DFA39" w:rsidR="00C3794A" w:rsidRPr="00CB21B7" w:rsidRDefault="00C3794A" w:rsidP="00AE3739">
      <w:pPr>
        <w:spacing w:after="0" w:line="240" w:lineRule="auto"/>
        <w:jc w:val="both"/>
        <w:rPr>
          <w:rFonts w:ascii="Arial" w:hAnsi="Arial" w:cs="Arial"/>
          <w:color w:val="000000" w:themeColor="text1"/>
        </w:rPr>
      </w:pPr>
      <w:r w:rsidRPr="00CB21B7">
        <w:rPr>
          <w:rFonts w:ascii="Arial" w:hAnsi="Arial" w:cs="Arial"/>
          <w:color w:val="000000" w:themeColor="text1"/>
        </w:rPr>
        <w:t>Cindy J. Boerner, Architect (12 West Maple Avenue, Long Valley) represented the applicants</w:t>
      </w:r>
      <w:r w:rsidR="00430271" w:rsidRPr="00CB21B7">
        <w:rPr>
          <w:rFonts w:ascii="Arial" w:hAnsi="Arial" w:cs="Arial"/>
          <w:color w:val="000000" w:themeColor="text1"/>
        </w:rPr>
        <w:t xml:space="preserve"> and was accepted for professional testimony.</w:t>
      </w:r>
    </w:p>
    <w:p w14:paraId="1758F183" w14:textId="77777777" w:rsidR="007238BD" w:rsidRPr="00CB21B7" w:rsidRDefault="007238BD" w:rsidP="00AE3739">
      <w:pPr>
        <w:spacing w:after="0" w:line="240" w:lineRule="auto"/>
        <w:jc w:val="both"/>
        <w:rPr>
          <w:rFonts w:ascii="Arial" w:hAnsi="Arial" w:cs="Arial"/>
          <w:color w:val="0000FF"/>
        </w:rPr>
      </w:pPr>
    </w:p>
    <w:p w14:paraId="0254322E" w14:textId="4FE29120" w:rsidR="00430271" w:rsidRPr="00CB21B7" w:rsidRDefault="008F67D9" w:rsidP="00AE3739">
      <w:pPr>
        <w:spacing w:after="0" w:line="240" w:lineRule="auto"/>
        <w:jc w:val="both"/>
        <w:rPr>
          <w:rFonts w:ascii="Arial" w:hAnsi="Arial" w:cs="Arial"/>
          <w:color w:val="000000" w:themeColor="text1"/>
        </w:rPr>
      </w:pPr>
      <w:r w:rsidRPr="00CB21B7">
        <w:rPr>
          <w:rFonts w:ascii="Arial" w:hAnsi="Arial" w:cs="Arial"/>
          <w:color w:val="000000" w:themeColor="text1"/>
        </w:rPr>
        <w:t>Arthur “</w:t>
      </w:r>
      <w:r w:rsidR="00430271" w:rsidRPr="00CB21B7">
        <w:rPr>
          <w:rFonts w:ascii="Arial" w:hAnsi="Arial" w:cs="Arial"/>
          <w:color w:val="000000" w:themeColor="text1"/>
        </w:rPr>
        <w:t>Joe</w:t>
      </w:r>
      <w:r w:rsidRPr="00CB21B7">
        <w:rPr>
          <w:rFonts w:ascii="Arial" w:hAnsi="Arial" w:cs="Arial"/>
          <w:color w:val="000000" w:themeColor="text1"/>
        </w:rPr>
        <w:t>”</w:t>
      </w:r>
      <w:r w:rsidR="00430271" w:rsidRPr="00CB21B7">
        <w:rPr>
          <w:rFonts w:ascii="Arial" w:hAnsi="Arial" w:cs="Arial"/>
          <w:color w:val="000000" w:themeColor="text1"/>
        </w:rPr>
        <w:t xml:space="preserve"> and Cathy Braithwaite provided testimony regarding the application.  Stated their residence was built in 1961 and requires many renovations due to structural issues, such as the sunroom and deck.   The proposed new side entrance would provide better aesthetics, safety and additional egress.  The basement requires waterproofing.  </w:t>
      </w:r>
    </w:p>
    <w:p w14:paraId="5BB3F87B" w14:textId="77777777" w:rsidR="00430271" w:rsidRPr="00CB21B7" w:rsidRDefault="00430271" w:rsidP="00AE3739">
      <w:pPr>
        <w:spacing w:after="0" w:line="240" w:lineRule="auto"/>
        <w:jc w:val="both"/>
        <w:rPr>
          <w:rFonts w:ascii="Arial" w:hAnsi="Arial" w:cs="Arial"/>
          <w:color w:val="0000FF"/>
        </w:rPr>
      </w:pPr>
    </w:p>
    <w:p w14:paraId="7E9218B1" w14:textId="37C488A2" w:rsidR="00BD4AA5" w:rsidRPr="00CB21B7" w:rsidRDefault="00BD4AA5" w:rsidP="00AE3739">
      <w:pPr>
        <w:spacing w:after="0" w:line="240" w:lineRule="auto"/>
        <w:jc w:val="both"/>
        <w:rPr>
          <w:rFonts w:ascii="Arial" w:hAnsi="Arial" w:cs="Arial"/>
          <w:color w:val="000000" w:themeColor="text1"/>
        </w:rPr>
      </w:pPr>
      <w:r w:rsidRPr="00CB21B7">
        <w:rPr>
          <w:rFonts w:ascii="Arial" w:hAnsi="Arial" w:cs="Arial"/>
          <w:color w:val="000000" w:themeColor="text1"/>
        </w:rPr>
        <w:t>Ms. Boerner provided a review of the applicant’s existing and proposed property using the plans that were submitted to the board.</w:t>
      </w:r>
      <w:r w:rsidR="00BA790D" w:rsidRPr="00CB21B7">
        <w:rPr>
          <w:rFonts w:ascii="Arial" w:hAnsi="Arial" w:cs="Arial"/>
          <w:color w:val="000000" w:themeColor="text1"/>
        </w:rPr>
        <w:t xml:space="preserve">  Stated the dwelling sits </w:t>
      </w:r>
      <w:r w:rsidR="00BD18D3" w:rsidRPr="00CB21B7">
        <w:rPr>
          <w:rFonts w:ascii="Arial" w:hAnsi="Arial" w:cs="Arial"/>
          <w:color w:val="000000" w:themeColor="text1"/>
        </w:rPr>
        <w:t xml:space="preserve">diagonally </w:t>
      </w:r>
      <w:r w:rsidR="00BA790D" w:rsidRPr="00CB21B7">
        <w:rPr>
          <w:rFonts w:ascii="Arial" w:hAnsi="Arial" w:cs="Arial"/>
          <w:color w:val="000000" w:themeColor="text1"/>
        </w:rPr>
        <w:t>on the property that has two front yards</w:t>
      </w:r>
      <w:r w:rsidR="00B77F43" w:rsidRPr="00CB21B7">
        <w:rPr>
          <w:rFonts w:ascii="Arial" w:hAnsi="Arial" w:cs="Arial"/>
          <w:color w:val="000000" w:themeColor="text1"/>
        </w:rPr>
        <w:t xml:space="preserve"> and all options would require variance relief</w:t>
      </w:r>
      <w:r w:rsidR="00BA790D" w:rsidRPr="00CB21B7">
        <w:rPr>
          <w:rFonts w:ascii="Arial" w:hAnsi="Arial" w:cs="Arial"/>
          <w:color w:val="000000" w:themeColor="text1"/>
        </w:rPr>
        <w:t>.</w:t>
      </w:r>
    </w:p>
    <w:p w14:paraId="1CB4B870" w14:textId="77777777" w:rsidR="00BD4AA5" w:rsidRPr="00CB21B7" w:rsidRDefault="00BD4AA5" w:rsidP="00AE3739">
      <w:pPr>
        <w:spacing w:after="0" w:line="240" w:lineRule="auto"/>
        <w:jc w:val="both"/>
        <w:rPr>
          <w:rFonts w:ascii="Arial" w:hAnsi="Arial" w:cs="Arial"/>
          <w:color w:val="000000" w:themeColor="text1"/>
        </w:rPr>
      </w:pPr>
    </w:p>
    <w:p w14:paraId="10F1EF0F" w14:textId="6D3753AE" w:rsidR="007238BD" w:rsidRPr="00CB21B7" w:rsidRDefault="007238BD" w:rsidP="00AE3739">
      <w:pPr>
        <w:spacing w:after="0" w:line="240" w:lineRule="auto"/>
        <w:jc w:val="both"/>
        <w:rPr>
          <w:rFonts w:ascii="Arial" w:hAnsi="Arial" w:cs="Arial"/>
          <w:color w:val="000000" w:themeColor="text1"/>
        </w:rPr>
      </w:pPr>
      <w:r w:rsidRPr="00CB21B7">
        <w:rPr>
          <w:rFonts w:ascii="Arial" w:hAnsi="Arial" w:cs="Arial"/>
          <w:color w:val="000000" w:themeColor="text1"/>
        </w:rPr>
        <w:t>Addition and Renovation to the Braithwaite Residence –</w:t>
      </w:r>
      <w:r w:rsidR="00BD4AA5" w:rsidRPr="00CB21B7">
        <w:rPr>
          <w:rFonts w:ascii="Arial" w:hAnsi="Arial" w:cs="Arial"/>
          <w:color w:val="000000" w:themeColor="text1"/>
        </w:rPr>
        <w:t xml:space="preserve"> Plans (7 pages)</w:t>
      </w:r>
      <w:r w:rsidR="00430271" w:rsidRPr="00CB21B7">
        <w:rPr>
          <w:rFonts w:ascii="Arial" w:hAnsi="Arial" w:cs="Arial"/>
          <w:color w:val="000000" w:themeColor="text1"/>
        </w:rPr>
        <w:t xml:space="preserve"> </w:t>
      </w:r>
      <w:r w:rsidR="00E16924" w:rsidRPr="00CB21B7">
        <w:rPr>
          <w:rFonts w:ascii="Arial" w:hAnsi="Arial" w:cs="Arial"/>
          <w:color w:val="000000" w:themeColor="text1"/>
        </w:rPr>
        <w:t>last revised 09/15/25</w:t>
      </w:r>
    </w:p>
    <w:p w14:paraId="7A569517" w14:textId="77777777"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1- Existing Site Plan</w:t>
      </w:r>
    </w:p>
    <w:p w14:paraId="458539B8" w14:textId="16DFC986"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2 – First Floor Plan</w:t>
      </w:r>
    </w:p>
    <w:p w14:paraId="340699F7" w14:textId="7F54DBE2"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3 – Basement Floor Plan</w:t>
      </w:r>
    </w:p>
    <w:p w14:paraId="55BAA306" w14:textId="233D07D1"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4 – Front and Rear Elevations</w:t>
      </w:r>
    </w:p>
    <w:p w14:paraId="740D13DD" w14:textId="44063DDF"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5 – Side Elevations</w:t>
      </w:r>
    </w:p>
    <w:p w14:paraId="5FAFD09E" w14:textId="12C6DF49"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6 – Existing Basement and First Floor Plans</w:t>
      </w:r>
    </w:p>
    <w:p w14:paraId="652E088B" w14:textId="284A92DD"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Sheet 7 – Existing Front, Rear and Side Elevations</w:t>
      </w:r>
    </w:p>
    <w:p w14:paraId="6AF58BD3" w14:textId="77777777" w:rsidR="00C63870" w:rsidRPr="00CB21B7" w:rsidRDefault="00C63870" w:rsidP="00AE3739">
      <w:pPr>
        <w:spacing w:after="0" w:line="240" w:lineRule="auto"/>
        <w:jc w:val="both"/>
        <w:rPr>
          <w:rFonts w:ascii="Arial" w:hAnsi="Arial" w:cs="Arial"/>
          <w:color w:val="0000FF"/>
        </w:rPr>
      </w:pPr>
    </w:p>
    <w:p w14:paraId="0DF31255" w14:textId="39AFD124" w:rsidR="00C63870" w:rsidRPr="00CB21B7" w:rsidRDefault="00C63870" w:rsidP="00AE3739">
      <w:pPr>
        <w:spacing w:after="0" w:line="240" w:lineRule="auto"/>
        <w:jc w:val="both"/>
        <w:rPr>
          <w:rFonts w:ascii="Arial" w:hAnsi="Arial" w:cs="Arial"/>
          <w:color w:val="000000" w:themeColor="text1"/>
        </w:rPr>
      </w:pPr>
      <w:r w:rsidRPr="00CB21B7">
        <w:rPr>
          <w:rFonts w:ascii="Arial" w:hAnsi="Arial" w:cs="Arial"/>
          <w:color w:val="000000" w:themeColor="text1"/>
        </w:rPr>
        <w:t>Exhibit A-1 Sheet 2 of architectural plan</w:t>
      </w:r>
      <w:r w:rsidR="007B0A41" w:rsidRPr="00CB21B7">
        <w:rPr>
          <w:rFonts w:ascii="Arial" w:hAnsi="Arial" w:cs="Arial"/>
          <w:color w:val="000000" w:themeColor="text1"/>
        </w:rPr>
        <w:t>s submitted to the board with septic component.</w:t>
      </w:r>
    </w:p>
    <w:p w14:paraId="206E2AB4" w14:textId="05011120"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 xml:space="preserve">Exhibit A-2 dated 01/21/26 </w:t>
      </w:r>
      <w:r w:rsidR="0063495F" w:rsidRPr="00CB21B7">
        <w:rPr>
          <w:rFonts w:ascii="Arial" w:hAnsi="Arial" w:cs="Arial"/>
          <w:color w:val="000000" w:themeColor="text1"/>
        </w:rPr>
        <w:t xml:space="preserve">Color </w:t>
      </w:r>
      <w:r w:rsidRPr="00CB21B7">
        <w:rPr>
          <w:rFonts w:ascii="Arial" w:hAnsi="Arial" w:cs="Arial"/>
          <w:color w:val="000000" w:themeColor="text1"/>
        </w:rPr>
        <w:t xml:space="preserve">Photograph of area between subject property and neighbor reflecting </w:t>
      </w:r>
      <w:r w:rsidR="00BA790D" w:rsidRPr="00CB21B7">
        <w:rPr>
          <w:rFonts w:ascii="Arial" w:hAnsi="Arial" w:cs="Arial"/>
          <w:color w:val="000000" w:themeColor="text1"/>
        </w:rPr>
        <w:t xml:space="preserve">deciduous </w:t>
      </w:r>
      <w:r w:rsidRPr="00CB21B7">
        <w:rPr>
          <w:rFonts w:ascii="Arial" w:hAnsi="Arial" w:cs="Arial"/>
          <w:color w:val="000000" w:themeColor="text1"/>
        </w:rPr>
        <w:t>tree.</w:t>
      </w:r>
    </w:p>
    <w:p w14:paraId="24EEDA73" w14:textId="6E78EAE7" w:rsidR="00497426" w:rsidRPr="00CB21B7" w:rsidRDefault="00497426" w:rsidP="00AE3739">
      <w:pPr>
        <w:spacing w:after="0" w:line="240" w:lineRule="auto"/>
        <w:jc w:val="both"/>
        <w:rPr>
          <w:rFonts w:ascii="Arial" w:hAnsi="Arial" w:cs="Arial"/>
          <w:color w:val="000000" w:themeColor="text1"/>
        </w:rPr>
      </w:pPr>
      <w:r w:rsidRPr="00CB21B7">
        <w:rPr>
          <w:rFonts w:ascii="Arial" w:hAnsi="Arial" w:cs="Arial"/>
          <w:color w:val="000000" w:themeColor="text1"/>
        </w:rPr>
        <w:t xml:space="preserve">Exhibit </w:t>
      </w:r>
      <w:r w:rsidR="001B0477" w:rsidRPr="00CB21B7">
        <w:rPr>
          <w:rFonts w:ascii="Arial" w:hAnsi="Arial" w:cs="Arial"/>
          <w:color w:val="000000" w:themeColor="text1"/>
        </w:rPr>
        <w:t>A</w:t>
      </w:r>
      <w:r w:rsidRPr="00CB21B7">
        <w:rPr>
          <w:rFonts w:ascii="Arial" w:hAnsi="Arial" w:cs="Arial"/>
          <w:color w:val="000000" w:themeColor="text1"/>
        </w:rPr>
        <w:t xml:space="preserve">-3 Completeness Report from Tom Boorady of Darmofalski Engineering Associates, Inc. dated November 24, 2025 </w:t>
      </w:r>
    </w:p>
    <w:p w14:paraId="57D61C3B" w14:textId="77777777" w:rsidR="009F36DB" w:rsidRPr="00CB21B7" w:rsidRDefault="009F36DB" w:rsidP="00AE3739">
      <w:pPr>
        <w:spacing w:after="0" w:line="240" w:lineRule="auto"/>
        <w:jc w:val="both"/>
        <w:rPr>
          <w:rFonts w:ascii="Arial" w:hAnsi="Arial" w:cs="Arial"/>
          <w:color w:val="000000" w:themeColor="text1"/>
        </w:rPr>
      </w:pPr>
      <w:r w:rsidRPr="00CB21B7">
        <w:rPr>
          <w:rFonts w:ascii="Arial" w:hAnsi="Arial" w:cs="Arial"/>
          <w:color w:val="000000" w:themeColor="text1"/>
        </w:rPr>
        <w:t xml:space="preserve">Exhibit A-4 dated 01/21/26 Photograph from Hartville Outdoor Products of 12 x 20 Executive Gable Shed </w:t>
      </w:r>
    </w:p>
    <w:p w14:paraId="0F7A02A4" w14:textId="77777777" w:rsidR="00C63870" w:rsidRPr="00CB21B7" w:rsidRDefault="00C63870" w:rsidP="00AE3739">
      <w:pPr>
        <w:spacing w:after="0" w:line="240" w:lineRule="auto"/>
        <w:jc w:val="both"/>
        <w:rPr>
          <w:rFonts w:ascii="Arial" w:hAnsi="Arial" w:cs="Arial"/>
          <w:color w:val="0000FF"/>
        </w:rPr>
      </w:pPr>
    </w:p>
    <w:p w14:paraId="6E421F65" w14:textId="2AE410A1" w:rsidR="00BD18D3" w:rsidRPr="00CB21B7" w:rsidRDefault="007B0A41" w:rsidP="00AE3739">
      <w:pPr>
        <w:spacing w:after="0" w:line="240" w:lineRule="auto"/>
        <w:jc w:val="both"/>
        <w:rPr>
          <w:rFonts w:ascii="Arial" w:hAnsi="Arial" w:cs="Arial"/>
        </w:rPr>
      </w:pPr>
      <w:proofErr w:type="gramStart"/>
      <w:r w:rsidRPr="00CB21B7">
        <w:rPr>
          <w:rFonts w:ascii="Arial" w:hAnsi="Arial" w:cs="Arial"/>
        </w:rPr>
        <w:t>Applicant propose</w:t>
      </w:r>
      <w:r w:rsidR="00771669" w:rsidRPr="00CB21B7">
        <w:rPr>
          <w:rFonts w:ascii="Arial" w:hAnsi="Arial" w:cs="Arial"/>
        </w:rPr>
        <w:t>s</w:t>
      </w:r>
      <w:proofErr w:type="gramEnd"/>
      <w:r w:rsidRPr="00CB21B7">
        <w:rPr>
          <w:rFonts w:ascii="Arial" w:hAnsi="Arial" w:cs="Arial"/>
        </w:rPr>
        <w:t xml:space="preserve"> to replace the existing deck and three season room with another deck and sunroom.  Proposed addition of a covered front porch.  Removing a bedroom to create a proper entry and master bathroom.  Using a portion of the garage to create a mudroom space.  </w:t>
      </w:r>
    </w:p>
    <w:p w14:paraId="20BD47EE" w14:textId="77777777" w:rsidR="00BD18D3" w:rsidRPr="00CB21B7" w:rsidRDefault="00BD18D3" w:rsidP="00AE3739">
      <w:pPr>
        <w:spacing w:after="0" w:line="240" w:lineRule="auto"/>
        <w:jc w:val="both"/>
        <w:rPr>
          <w:rFonts w:ascii="Arial" w:hAnsi="Arial" w:cs="Arial"/>
          <w:color w:val="0000FF"/>
        </w:rPr>
      </w:pPr>
    </w:p>
    <w:p w14:paraId="274E416A" w14:textId="2599D414" w:rsidR="001B0477" w:rsidRPr="00CB21B7" w:rsidRDefault="00BD18D3" w:rsidP="00AE3739">
      <w:pPr>
        <w:spacing w:after="0" w:line="240" w:lineRule="auto"/>
        <w:jc w:val="both"/>
        <w:rPr>
          <w:rFonts w:ascii="Arial" w:hAnsi="Arial" w:cs="Arial"/>
        </w:rPr>
      </w:pPr>
      <w:r w:rsidRPr="00CB21B7">
        <w:rPr>
          <w:rFonts w:ascii="Arial" w:hAnsi="Arial" w:cs="Arial"/>
        </w:rPr>
        <w:t xml:space="preserve">Ms. Boerner testified to </w:t>
      </w:r>
      <w:r w:rsidR="00B044F8" w:rsidRPr="00CB21B7">
        <w:rPr>
          <w:rFonts w:ascii="Arial" w:hAnsi="Arial" w:cs="Arial"/>
        </w:rPr>
        <w:t>requiring two front yard setback variances and one side yard setback variance due to the placement of the dwelling on the property.  T</w:t>
      </w:r>
      <w:r w:rsidRPr="00CB21B7">
        <w:rPr>
          <w:rFonts w:ascii="Arial" w:hAnsi="Arial" w:cs="Arial"/>
        </w:rPr>
        <w:t>he proposed Eisenhower Lane Front Yard Setback (FYS) of 33.2’ where 29.6’ exists and a minimum of 40’ is required.  Hoffman Drive FYS of 36.8’ where 29.</w:t>
      </w:r>
      <w:r w:rsidR="008749B3" w:rsidRPr="00CB21B7">
        <w:rPr>
          <w:rFonts w:ascii="Arial" w:hAnsi="Arial" w:cs="Arial"/>
        </w:rPr>
        <w:t>7</w:t>
      </w:r>
      <w:r w:rsidRPr="00CB21B7">
        <w:rPr>
          <w:rFonts w:ascii="Arial" w:hAnsi="Arial" w:cs="Arial"/>
        </w:rPr>
        <w:t>’ exists and a minimum of 40’ is required.</w:t>
      </w:r>
      <w:r w:rsidR="00B044F8" w:rsidRPr="00CB21B7">
        <w:rPr>
          <w:rFonts w:ascii="Arial" w:hAnsi="Arial" w:cs="Arial"/>
        </w:rPr>
        <w:t xml:space="preserve">  Testifying that the proposed FYS setbacks will be larger than the existing</w:t>
      </w:r>
      <w:r w:rsidR="00BA4926" w:rsidRPr="00CB21B7">
        <w:rPr>
          <w:rFonts w:ascii="Arial" w:hAnsi="Arial" w:cs="Arial"/>
        </w:rPr>
        <w:t xml:space="preserve"> </w:t>
      </w:r>
      <w:r w:rsidR="00B044F8" w:rsidRPr="00CB21B7">
        <w:rPr>
          <w:rFonts w:ascii="Arial" w:hAnsi="Arial" w:cs="Arial"/>
        </w:rPr>
        <w:t>a</w:t>
      </w:r>
      <w:r w:rsidR="008F67D9" w:rsidRPr="00CB21B7">
        <w:rPr>
          <w:rFonts w:ascii="Arial" w:hAnsi="Arial" w:cs="Arial"/>
        </w:rPr>
        <w:t>nd</w:t>
      </w:r>
      <w:r w:rsidR="00B044F8" w:rsidRPr="00CB21B7">
        <w:rPr>
          <w:rFonts w:ascii="Arial" w:hAnsi="Arial" w:cs="Arial"/>
        </w:rPr>
        <w:t xml:space="preserve"> d</w:t>
      </w:r>
      <w:r w:rsidR="00BA4926" w:rsidRPr="00CB21B7">
        <w:rPr>
          <w:rFonts w:ascii="Arial" w:hAnsi="Arial" w:cs="Arial"/>
        </w:rPr>
        <w:t xml:space="preserve">e </w:t>
      </w:r>
      <w:proofErr w:type="spellStart"/>
      <w:r w:rsidR="00B044F8" w:rsidRPr="00CB21B7">
        <w:rPr>
          <w:rFonts w:ascii="Arial" w:hAnsi="Arial" w:cs="Arial"/>
        </w:rPr>
        <w:t>minimus</w:t>
      </w:r>
      <w:proofErr w:type="spellEnd"/>
      <w:r w:rsidR="00B044F8" w:rsidRPr="00CB21B7">
        <w:rPr>
          <w:rFonts w:ascii="Arial" w:hAnsi="Arial" w:cs="Arial"/>
        </w:rPr>
        <w:t xml:space="preserve"> </w:t>
      </w:r>
      <w:r w:rsidR="008749B3" w:rsidRPr="00CB21B7">
        <w:rPr>
          <w:rFonts w:ascii="Arial" w:hAnsi="Arial" w:cs="Arial"/>
        </w:rPr>
        <w:t>in nature with a variance of only</w:t>
      </w:r>
      <w:r w:rsidR="00B044F8" w:rsidRPr="00CB21B7">
        <w:rPr>
          <w:rFonts w:ascii="Arial" w:hAnsi="Arial" w:cs="Arial"/>
        </w:rPr>
        <w:t xml:space="preserve"> 3.2’.</w:t>
      </w:r>
    </w:p>
    <w:p w14:paraId="3FBBC69F" w14:textId="77777777" w:rsidR="001B0477" w:rsidRPr="00CB21B7" w:rsidRDefault="001B0477" w:rsidP="00AE3739">
      <w:pPr>
        <w:spacing w:after="0" w:line="240" w:lineRule="auto"/>
        <w:jc w:val="both"/>
        <w:rPr>
          <w:rFonts w:ascii="Arial" w:hAnsi="Arial" w:cs="Arial"/>
        </w:rPr>
      </w:pPr>
    </w:p>
    <w:p w14:paraId="6F1F9EBE" w14:textId="118E9DB8" w:rsidR="00BD18D3" w:rsidRPr="00CB21B7" w:rsidRDefault="00BA4926" w:rsidP="00AE3739">
      <w:pPr>
        <w:spacing w:after="0" w:line="240" w:lineRule="auto"/>
        <w:jc w:val="both"/>
        <w:rPr>
          <w:rFonts w:ascii="Arial" w:hAnsi="Arial" w:cs="Arial"/>
        </w:rPr>
      </w:pPr>
      <w:r w:rsidRPr="00CB21B7">
        <w:rPr>
          <w:rFonts w:ascii="Arial" w:hAnsi="Arial" w:cs="Arial"/>
        </w:rPr>
        <w:t xml:space="preserve">The existing three season room has no heating or insulation.  The proposed sunroom would have a SYS of 13.3’ where 15’ required and </w:t>
      </w:r>
      <w:r w:rsidR="00BD18D3" w:rsidRPr="00CB21B7">
        <w:rPr>
          <w:rFonts w:ascii="Arial" w:hAnsi="Arial" w:cs="Arial"/>
        </w:rPr>
        <w:t>2</w:t>
      </w:r>
      <w:r w:rsidR="008749B3" w:rsidRPr="00CB21B7">
        <w:rPr>
          <w:rFonts w:ascii="Arial" w:hAnsi="Arial" w:cs="Arial"/>
        </w:rPr>
        <w:t>0</w:t>
      </w:r>
      <w:r w:rsidR="00BD18D3" w:rsidRPr="00CB21B7">
        <w:rPr>
          <w:rFonts w:ascii="Arial" w:hAnsi="Arial" w:cs="Arial"/>
        </w:rPr>
        <w:t xml:space="preserve">.1 </w:t>
      </w:r>
      <w:proofErr w:type="gramStart"/>
      <w:r w:rsidR="008749B3" w:rsidRPr="00CB21B7">
        <w:rPr>
          <w:rFonts w:ascii="Arial" w:hAnsi="Arial" w:cs="Arial"/>
        </w:rPr>
        <w:t xml:space="preserve">is </w:t>
      </w:r>
      <w:r w:rsidR="00BD18D3" w:rsidRPr="00CB21B7">
        <w:rPr>
          <w:rFonts w:ascii="Arial" w:hAnsi="Arial" w:cs="Arial"/>
        </w:rPr>
        <w:t>existing</w:t>
      </w:r>
      <w:proofErr w:type="gramEnd"/>
      <w:r w:rsidR="008749B3" w:rsidRPr="00CB21B7">
        <w:rPr>
          <w:rFonts w:ascii="Arial" w:hAnsi="Arial" w:cs="Arial"/>
        </w:rPr>
        <w:t>.  The proposed sunroom will be slightly larger with the proposed deck slightly smaller to keep it as far as possible from the property line.</w:t>
      </w:r>
    </w:p>
    <w:p w14:paraId="1448C066" w14:textId="24C15B69" w:rsidR="001B0477" w:rsidRPr="00CB21B7" w:rsidRDefault="001B0477" w:rsidP="00AE3739">
      <w:pPr>
        <w:spacing w:after="0" w:line="240" w:lineRule="auto"/>
        <w:jc w:val="both"/>
        <w:rPr>
          <w:rFonts w:ascii="Arial" w:hAnsi="Arial" w:cs="Arial"/>
        </w:rPr>
      </w:pPr>
      <w:r w:rsidRPr="00CB21B7">
        <w:rPr>
          <w:rFonts w:ascii="Arial" w:hAnsi="Arial" w:cs="Arial"/>
        </w:rPr>
        <w:t xml:space="preserve">Stated that the new additions would improve the aesthetics for both the home and the neighborhood.  C-1 hardship variance </w:t>
      </w:r>
      <w:r w:rsidR="008B5F0F" w:rsidRPr="00CB21B7">
        <w:rPr>
          <w:rFonts w:ascii="Arial" w:hAnsi="Arial" w:cs="Arial"/>
        </w:rPr>
        <w:t xml:space="preserve">negative </w:t>
      </w:r>
      <w:r w:rsidRPr="00CB21B7">
        <w:rPr>
          <w:rFonts w:ascii="Arial" w:hAnsi="Arial" w:cs="Arial"/>
        </w:rPr>
        <w:t>criteria – improves housing stock, one level has no negative impact on light, air or view of any neighboring property.</w:t>
      </w:r>
      <w:r w:rsidR="008749B3" w:rsidRPr="00CB21B7">
        <w:rPr>
          <w:rFonts w:ascii="Arial" w:hAnsi="Arial" w:cs="Arial"/>
        </w:rPr>
        <w:t xml:space="preserve">  </w:t>
      </w:r>
      <w:r w:rsidR="00B044F8" w:rsidRPr="00CB21B7">
        <w:rPr>
          <w:rFonts w:ascii="Arial" w:hAnsi="Arial" w:cs="Arial"/>
        </w:rPr>
        <w:t xml:space="preserve">Proposed will be less than </w:t>
      </w:r>
      <w:r w:rsidRPr="00CB21B7">
        <w:rPr>
          <w:rFonts w:ascii="Arial" w:hAnsi="Arial" w:cs="Arial"/>
        </w:rPr>
        <w:t>the allowable building and lot coverage</w:t>
      </w:r>
      <w:r w:rsidR="00B044F8" w:rsidRPr="00CB21B7">
        <w:rPr>
          <w:rFonts w:ascii="Arial" w:hAnsi="Arial" w:cs="Arial"/>
        </w:rPr>
        <w:t xml:space="preserve"> requirements</w:t>
      </w:r>
      <w:r w:rsidRPr="00CB21B7">
        <w:rPr>
          <w:rFonts w:ascii="Arial" w:hAnsi="Arial" w:cs="Arial"/>
        </w:rPr>
        <w:t>.</w:t>
      </w:r>
    </w:p>
    <w:p w14:paraId="497540F4" w14:textId="77777777" w:rsidR="001B0477" w:rsidRPr="00CB21B7" w:rsidRDefault="001B0477" w:rsidP="00AE3739">
      <w:pPr>
        <w:spacing w:after="0" w:line="240" w:lineRule="auto"/>
        <w:jc w:val="both"/>
        <w:rPr>
          <w:rFonts w:ascii="Arial" w:hAnsi="Arial" w:cs="Arial"/>
        </w:rPr>
      </w:pPr>
    </w:p>
    <w:p w14:paraId="382A0A9B" w14:textId="486F6756" w:rsidR="00C63870" w:rsidRPr="00CB21B7" w:rsidRDefault="001B0477" w:rsidP="00AE3739">
      <w:pPr>
        <w:spacing w:after="0" w:line="240" w:lineRule="auto"/>
        <w:jc w:val="both"/>
        <w:rPr>
          <w:rFonts w:ascii="Arial" w:hAnsi="Arial" w:cs="Arial"/>
        </w:rPr>
      </w:pPr>
      <w:r w:rsidRPr="00CB21B7">
        <w:rPr>
          <w:rFonts w:ascii="Arial" w:hAnsi="Arial" w:cs="Arial"/>
        </w:rPr>
        <w:t>Ms. Boerner referenced Exhibit A-3</w:t>
      </w:r>
      <w:r w:rsidR="008B5F0F" w:rsidRPr="00CB21B7">
        <w:rPr>
          <w:rFonts w:ascii="Arial" w:hAnsi="Arial" w:cs="Arial"/>
        </w:rPr>
        <w:t xml:space="preserve">, Items </w:t>
      </w:r>
      <w:r w:rsidRPr="00CB21B7">
        <w:rPr>
          <w:rFonts w:ascii="Arial" w:hAnsi="Arial" w:cs="Arial"/>
        </w:rPr>
        <w:t>2</w:t>
      </w:r>
      <w:r w:rsidR="008B5F0F" w:rsidRPr="00CB21B7">
        <w:rPr>
          <w:rFonts w:ascii="Arial" w:hAnsi="Arial" w:cs="Arial"/>
        </w:rPr>
        <w:t xml:space="preserve"> through </w:t>
      </w:r>
      <w:r w:rsidRPr="00CB21B7">
        <w:rPr>
          <w:rFonts w:ascii="Arial" w:hAnsi="Arial" w:cs="Arial"/>
        </w:rPr>
        <w:t xml:space="preserve">5 </w:t>
      </w:r>
      <w:r w:rsidR="008B5F0F" w:rsidRPr="00CB21B7">
        <w:rPr>
          <w:rFonts w:ascii="Arial" w:hAnsi="Arial" w:cs="Arial"/>
        </w:rPr>
        <w:t xml:space="preserve">regarding </w:t>
      </w:r>
      <w:r w:rsidRPr="00CB21B7">
        <w:rPr>
          <w:rFonts w:ascii="Arial" w:hAnsi="Arial" w:cs="Arial"/>
        </w:rPr>
        <w:t>NJDEP</w:t>
      </w:r>
      <w:r w:rsidR="008B5F0F" w:rsidRPr="00CB21B7">
        <w:rPr>
          <w:rFonts w:ascii="Arial" w:hAnsi="Arial" w:cs="Arial"/>
        </w:rPr>
        <w:t xml:space="preserve">.  Testified that the entire property is within the riparian zone.  </w:t>
      </w:r>
      <w:r w:rsidR="00B044F8" w:rsidRPr="00CB21B7">
        <w:rPr>
          <w:rFonts w:ascii="Arial" w:hAnsi="Arial" w:cs="Arial"/>
        </w:rPr>
        <w:t xml:space="preserve">Stated the </w:t>
      </w:r>
      <w:r w:rsidR="008B5F0F" w:rsidRPr="00CB21B7">
        <w:rPr>
          <w:rFonts w:ascii="Arial" w:hAnsi="Arial" w:cs="Arial"/>
        </w:rPr>
        <w:t xml:space="preserve">proposed improvements qualify under Permit </w:t>
      </w:r>
      <w:proofErr w:type="gramStart"/>
      <w:r w:rsidR="008B5F0F" w:rsidRPr="00CB21B7">
        <w:rPr>
          <w:rFonts w:ascii="Arial" w:hAnsi="Arial" w:cs="Arial"/>
        </w:rPr>
        <w:t>By</w:t>
      </w:r>
      <w:proofErr w:type="gramEnd"/>
      <w:r w:rsidR="008B5F0F" w:rsidRPr="00CB21B7">
        <w:rPr>
          <w:rFonts w:ascii="Arial" w:hAnsi="Arial" w:cs="Arial"/>
        </w:rPr>
        <w:t xml:space="preserve"> Rule (</w:t>
      </w:r>
      <w:proofErr w:type="gramStart"/>
      <w:r w:rsidR="008B5F0F" w:rsidRPr="00CB21B7">
        <w:rPr>
          <w:rFonts w:ascii="Arial" w:hAnsi="Arial" w:cs="Arial"/>
        </w:rPr>
        <w:t>PBR) #</w:t>
      </w:r>
      <w:proofErr w:type="gramEnd"/>
      <w:r w:rsidR="008B5F0F" w:rsidRPr="00CB21B7">
        <w:rPr>
          <w:rFonts w:ascii="Arial" w:hAnsi="Arial" w:cs="Arial"/>
        </w:rPr>
        <w:t xml:space="preserve">10, as there is no </w:t>
      </w:r>
      <w:r w:rsidR="00EC5A3F" w:rsidRPr="00CB21B7">
        <w:rPr>
          <w:rFonts w:ascii="Arial" w:hAnsi="Arial" w:cs="Arial"/>
        </w:rPr>
        <w:t xml:space="preserve">removal of trees under </w:t>
      </w:r>
      <w:r w:rsidRPr="00CB21B7">
        <w:rPr>
          <w:rFonts w:ascii="Arial" w:hAnsi="Arial" w:cs="Arial"/>
        </w:rPr>
        <w:t>FHA control act</w:t>
      </w:r>
      <w:r w:rsidR="00EC5A3F" w:rsidRPr="00CB21B7">
        <w:rPr>
          <w:rFonts w:ascii="Arial" w:hAnsi="Arial" w:cs="Arial"/>
        </w:rPr>
        <w:t>.  Conditions state at least 25’ from stream, not removing trees, not building within the flood plain and not adding more than .25 acres of impervious coverage.</w:t>
      </w:r>
      <w:r w:rsidR="004B2105" w:rsidRPr="00CB21B7">
        <w:rPr>
          <w:rFonts w:ascii="Arial" w:hAnsi="Arial" w:cs="Arial"/>
        </w:rPr>
        <w:t xml:space="preserve">  </w:t>
      </w:r>
      <w:r w:rsidR="00EC5A3F" w:rsidRPr="00CB21B7">
        <w:rPr>
          <w:rFonts w:ascii="Arial" w:hAnsi="Arial" w:cs="Arial"/>
        </w:rPr>
        <w:t>Further testifying that the shed is</w:t>
      </w:r>
      <w:r w:rsidR="004B2105" w:rsidRPr="00CB21B7">
        <w:rPr>
          <w:rFonts w:ascii="Arial" w:hAnsi="Arial" w:cs="Arial"/>
        </w:rPr>
        <w:t xml:space="preserve"> located at an elevation higher than </w:t>
      </w:r>
      <w:r w:rsidR="00B75C74" w:rsidRPr="00CB21B7">
        <w:rPr>
          <w:rFonts w:ascii="Arial" w:hAnsi="Arial" w:cs="Arial"/>
        </w:rPr>
        <w:t>2</w:t>
      </w:r>
      <w:r w:rsidR="004B2105" w:rsidRPr="00CB21B7">
        <w:rPr>
          <w:rFonts w:ascii="Arial" w:hAnsi="Arial" w:cs="Arial"/>
        </w:rPr>
        <w:t>74”</w:t>
      </w:r>
    </w:p>
    <w:p w14:paraId="66CF4C69" w14:textId="77777777" w:rsidR="00C63870" w:rsidRPr="00CB21B7" w:rsidRDefault="00C63870" w:rsidP="00AE3739">
      <w:pPr>
        <w:spacing w:after="0" w:line="240" w:lineRule="auto"/>
        <w:jc w:val="both"/>
        <w:rPr>
          <w:rFonts w:ascii="Arial" w:hAnsi="Arial" w:cs="Arial"/>
          <w:color w:val="0000FF"/>
        </w:rPr>
      </w:pPr>
    </w:p>
    <w:p w14:paraId="70C921BE" w14:textId="24146598" w:rsidR="00AF6222" w:rsidRPr="00CB21B7" w:rsidRDefault="00AE3739" w:rsidP="00AE3739">
      <w:pPr>
        <w:spacing w:after="0" w:line="240" w:lineRule="auto"/>
        <w:jc w:val="both"/>
        <w:rPr>
          <w:rFonts w:ascii="Arial" w:hAnsi="Arial" w:cs="Arial"/>
        </w:rPr>
      </w:pPr>
      <w:r w:rsidRPr="00CB21B7">
        <w:rPr>
          <w:rFonts w:ascii="Arial" w:hAnsi="Arial" w:cs="Arial"/>
        </w:rPr>
        <w:t xml:space="preserve">Ms. Boerner referenced Exhibit A-4, stating that the proposed shed will not exceed 200’ maximum. </w:t>
      </w:r>
      <w:r w:rsidR="00C63870" w:rsidRPr="00CB21B7">
        <w:rPr>
          <w:rFonts w:ascii="Arial" w:hAnsi="Arial" w:cs="Arial"/>
        </w:rPr>
        <w:t xml:space="preserve">Referenced </w:t>
      </w:r>
      <w:r w:rsidR="00AF6222" w:rsidRPr="00CB21B7">
        <w:rPr>
          <w:rFonts w:ascii="Arial" w:hAnsi="Arial" w:cs="Arial"/>
        </w:rPr>
        <w:t>Topographic Survey Plan – 1 page Kenneth Dykstra of Dykstra Walker Design Group dated 05/19/25</w:t>
      </w:r>
      <w:r w:rsidR="008F67D9" w:rsidRPr="00CB21B7">
        <w:rPr>
          <w:rFonts w:ascii="Arial" w:hAnsi="Arial" w:cs="Arial"/>
        </w:rPr>
        <w:t>.</w:t>
      </w:r>
    </w:p>
    <w:p w14:paraId="158E8CE1" w14:textId="77777777" w:rsidR="00497426" w:rsidRPr="00CB21B7" w:rsidRDefault="00497426" w:rsidP="00AE3739">
      <w:pPr>
        <w:spacing w:after="0" w:line="240" w:lineRule="auto"/>
        <w:jc w:val="both"/>
        <w:rPr>
          <w:rFonts w:ascii="Arial" w:hAnsi="Arial" w:cs="Arial"/>
        </w:rPr>
      </w:pPr>
    </w:p>
    <w:p w14:paraId="6F205747" w14:textId="3230CF54" w:rsidR="00AF6222" w:rsidRPr="00CB21B7" w:rsidRDefault="00AF6222" w:rsidP="00AE3739">
      <w:pPr>
        <w:spacing w:after="0" w:line="240" w:lineRule="auto"/>
        <w:jc w:val="both"/>
        <w:rPr>
          <w:rFonts w:ascii="Arial" w:hAnsi="Arial" w:cs="Arial"/>
        </w:rPr>
      </w:pPr>
      <w:r w:rsidRPr="00CB21B7">
        <w:rPr>
          <w:rFonts w:ascii="Arial" w:hAnsi="Arial" w:cs="Arial"/>
        </w:rPr>
        <w:t>Metes and Bounds Description Morgan David J. Von</w:t>
      </w:r>
      <w:r w:rsidR="00497426" w:rsidRPr="00CB21B7">
        <w:rPr>
          <w:rFonts w:ascii="Arial" w:hAnsi="Arial" w:cs="Arial"/>
        </w:rPr>
        <w:t xml:space="preserve"> </w:t>
      </w:r>
      <w:r w:rsidRPr="00CB21B7">
        <w:rPr>
          <w:rFonts w:ascii="Arial" w:hAnsi="Arial" w:cs="Arial"/>
        </w:rPr>
        <w:t>Steenburg, PLS of Engineering and Surveying dated 04/29/25</w:t>
      </w:r>
    </w:p>
    <w:p w14:paraId="2E517706" w14:textId="77777777" w:rsidR="00C63870" w:rsidRPr="00CB21B7" w:rsidRDefault="00C63870" w:rsidP="00AE3739">
      <w:pPr>
        <w:spacing w:after="0" w:line="240" w:lineRule="auto"/>
        <w:jc w:val="both"/>
        <w:rPr>
          <w:rFonts w:ascii="Arial" w:hAnsi="Arial" w:cs="Arial"/>
          <w:color w:val="0000FF"/>
        </w:rPr>
      </w:pPr>
    </w:p>
    <w:p w14:paraId="45FEB93F" w14:textId="3EDE5537" w:rsidR="00C63870" w:rsidRPr="00CB21B7" w:rsidRDefault="00C63870" w:rsidP="001C63C6">
      <w:pPr>
        <w:spacing w:after="0" w:line="240" w:lineRule="auto"/>
        <w:jc w:val="both"/>
        <w:rPr>
          <w:rFonts w:ascii="Arial" w:hAnsi="Arial" w:cs="Arial"/>
        </w:rPr>
      </w:pPr>
      <w:r w:rsidRPr="00CB21B7">
        <w:rPr>
          <w:rFonts w:ascii="Arial" w:hAnsi="Arial" w:cs="Arial"/>
        </w:rPr>
        <w:t>Chr. Owens referenced the impervious coverage</w:t>
      </w:r>
      <w:r w:rsidR="001C63C6" w:rsidRPr="00CB21B7">
        <w:rPr>
          <w:rFonts w:ascii="Arial" w:hAnsi="Arial" w:cs="Arial"/>
        </w:rPr>
        <w:t xml:space="preserve"> and</w:t>
      </w:r>
      <w:r w:rsidRPr="00CB21B7">
        <w:rPr>
          <w:rFonts w:ascii="Arial" w:hAnsi="Arial" w:cs="Arial"/>
        </w:rPr>
        <w:t xml:space="preserve"> highlands exemption #5</w:t>
      </w:r>
      <w:r w:rsidR="00AE3739" w:rsidRPr="00CB21B7">
        <w:rPr>
          <w:rFonts w:ascii="Arial" w:hAnsi="Arial" w:cs="Arial"/>
        </w:rPr>
        <w:t xml:space="preserve">.  Ms. Boerner stated that </w:t>
      </w:r>
      <w:r w:rsidR="001C63C6" w:rsidRPr="00CB21B7">
        <w:rPr>
          <w:rFonts w:ascii="Arial" w:hAnsi="Arial" w:cs="Arial"/>
        </w:rPr>
        <w:t xml:space="preserve">this was included in the paperwork. Town Engineer Boorady confirmed that Highlands Exemption #5 from 2004 was broad to avoid not to restrict the older homes. </w:t>
      </w:r>
    </w:p>
    <w:p w14:paraId="212DF547" w14:textId="77777777" w:rsidR="00F24D42" w:rsidRPr="00CB21B7" w:rsidRDefault="00F24D42" w:rsidP="001C63C6">
      <w:pPr>
        <w:spacing w:after="0" w:line="240" w:lineRule="auto"/>
        <w:jc w:val="both"/>
        <w:rPr>
          <w:rFonts w:ascii="Arial" w:hAnsi="Arial" w:cs="Arial"/>
        </w:rPr>
      </w:pPr>
    </w:p>
    <w:p w14:paraId="49C3E2C1" w14:textId="669492B9" w:rsidR="00905444" w:rsidRPr="00CB21B7" w:rsidRDefault="00F24D42" w:rsidP="00905444">
      <w:pPr>
        <w:spacing w:after="0" w:line="240" w:lineRule="auto"/>
        <w:jc w:val="both"/>
        <w:rPr>
          <w:rFonts w:ascii="Arial" w:hAnsi="Arial" w:cs="Arial"/>
          <w:color w:val="0000FF"/>
          <w:highlight w:val="cyan"/>
        </w:rPr>
      </w:pPr>
      <w:r w:rsidRPr="00CB21B7">
        <w:rPr>
          <w:rFonts w:ascii="Arial" w:hAnsi="Arial" w:cs="Arial"/>
        </w:rPr>
        <w:t xml:space="preserve">Tom Boorady referenced comments 1 through 3 having been addressed.  Stated that without the engineer being present for testimony, unsure if in agreement with the Permit </w:t>
      </w:r>
      <w:proofErr w:type="gramStart"/>
      <w:r w:rsidRPr="00CB21B7">
        <w:rPr>
          <w:rFonts w:ascii="Arial" w:hAnsi="Arial" w:cs="Arial"/>
        </w:rPr>
        <w:t>By</w:t>
      </w:r>
      <w:proofErr w:type="gramEnd"/>
      <w:r w:rsidRPr="00CB21B7">
        <w:rPr>
          <w:rFonts w:ascii="Arial" w:hAnsi="Arial" w:cs="Arial"/>
        </w:rPr>
        <w:t xml:space="preserve"> Rule for Sheds No. 4, as opposed to Permit </w:t>
      </w:r>
      <w:proofErr w:type="gramStart"/>
      <w:r w:rsidRPr="00CB21B7">
        <w:rPr>
          <w:rFonts w:ascii="Arial" w:hAnsi="Arial" w:cs="Arial"/>
        </w:rPr>
        <w:t>By</w:t>
      </w:r>
      <w:proofErr w:type="gramEnd"/>
      <w:r w:rsidRPr="00CB21B7">
        <w:rPr>
          <w:rFonts w:ascii="Arial" w:hAnsi="Arial" w:cs="Arial"/>
        </w:rPr>
        <w:t xml:space="preserve"> Rule No. 10.  Requesting that the applicant agree with that this requirement would need to be followed up on to ensure the square footage.  Stating a condition of a possible reduction under 200 sq. ft. or less to agree with NJDEP and permit by rule 10, as it’s different for sheds.  </w:t>
      </w:r>
      <w:r w:rsidR="006353EB" w:rsidRPr="00CB21B7">
        <w:rPr>
          <w:rFonts w:ascii="Arial" w:hAnsi="Arial" w:cs="Arial"/>
        </w:rPr>
        <w:t xml:space="preserve">Mr. Boorady agreed that the applicant is outside the elevation for #5.  </w:t>
      </w:r>
      <w:r w:rsidRPr="00CB21B7">
        <w:rPr>
          <w:rFonts w:ascii="Arial" w:hAnsi="Arial" w:cs="Arial"/>
        </w:rPr>
        <w:t xml:space="preserve">Mr. Boorady further agreed that so long as this is verified.  </w:t>
      </w:r>
      <w:proofErr w:type="gramStart"/>
      <w:r w:rsidR="006353EB" w:rsidRPr="00CB21B7">
        <w:rPr>
          <w:rFonts w:ascii="Arial" w:hAnsi="Arial" w:cs="Arial"/>
        </w:rPr>
        <w:t>Stated</w:t>
      </w:r>
      <w:proofErr w:type="gramEnd"/>
      <w:r w:rsidR="006353EB" w:rsidRPr="00CB21B7">
        <w:rPr>
          <w:rFonts w:ascii="Arial" w:hAnsi="Arial" w:cs="Arial"/>
        </w:rPr>
        <w:t xml:space="preserve"> that the shed will meet all zoning requirements.  </w:t>
      </w:r>
      <w:r w:rsidRPr="00CB21B7">
        <w:rPr>
          <w:rFonts w:ascii="Arial" w:hAnsi="Arial" w:cs="Arial"/>
        </w:rPr>
        <w:t xml:space="preserve">Stated for Item </w:t>
      </w:r>
      <w:r w:rsidR="006353EB" w:rsidRPr="00CB21B7">
        <w:rPr>
          <w:rFonts w:ascii="Arial" w:hAnsi="Arial" w:cs="Arial"/>
        </w:rPr>
        <w:t>#8</w:t>
      </w:r>
      <w:r w:rsidR="00905444" w:rsidRPr="00CB21B7">
        <w:rPr>
          <w:rFonts w:ascii="Arial" w:hAnsi="Arial" w:cs="Arial"/>
        </w:rPr>
        <w:t xml:space="preserve"> and 9</w:t>
      </w:r>
      <w:r w:rsidR="006353EB" w:rsidRPr="00CB21B7">
        <w:rPr>
          <w:rFonts w:ascii="Arial" w:hAnsi="Arial" w:cs="Arial"/>
        </w:rPr>
        <w:t xml:space="preserve"> Septic and S</w:t>
      </w:r>
      <w:r w:rsidRPr="00CB21B7">
        <w:rPr>
          <w:rFonts w:ascii="Arial" w:hAnsi="Arial" w:cs="Arial"/>
        </w:rPr>
        <w:t>tormwater</w:t>
      </w:r>
      <w:proofErr w:type="gramStart"/>
      <w:r w:rsidR="006353EB" w:rsidRPr="00CB21B7">
        <w:rPr>
          <w:rFonts w:ascii="Arial" w:hAnsi="Arial" w:cs="Arial"/>
        </w:rPr>
        <w:t>, that</w:t>
      </w:r>
      <w:proofErr w:type="gramEnd"/>
      <w:r w:rsidR="006353EB" w:rsidRPr="00CB21B7">
        <w:rPr>
          <w:rFonts w:ascii="Arial" w:hAnsi="Arial" w:cs="Arial"/>
        </w:rPr>
        <w:t xml:space="preserve"> with 1,000 sq. ft. of coverage that the applicant </w:t>
      </w:r>
      <w:proofErr w:type="gramStart"/>
      <w:r w:rsidR="006353EB" w:rsidRPr="00CB21B7">
        <w:rPr>
          <w:rFonts w:ascii="Arial" w:hAnsi="Arial" w:cs="Arial"/>
        </w:rPr>
        <w:t>to provide</w:t>
      </w:r>
      <w:proofErr w:type="gramEnd"/>
      <w:r w:rsidR="006353EB" w:rsidRPr="00CB21B7">
        <w:rPr>
          <w:rFonts w:ascii="Arial" w:hAnsi="Arial" w:cs="Arial"/>
        </w:rPr>
        <w:t xml:space="preserve"> something for stormwater as a condition of approval (i.e. rain garden, etc.).  </w:t>
      </w:r>
      <w:r w:rsidR="00905444" w:rsidRPr="00CB21B7">
        <w:rPr>
          <w:rFonts w:ascii="Arial" w:hAnsi="Arial" w:cs="Arial"/>
        </w:rPr>
        <w:t>Condition of approval for stormwater and a</w:t>
      </w:r>
      <w:r w:rsidR="006353EB" w:rsidRPr="00CB21B7">
        <w:rPr>
          <w:rFonts w:ascii="Arial" w:hAnsi="Arial" w:cs="Arial"/>
        </w:rPr>
        <w:t xml:space="preserve">pplicant’s engineer to provide something </w:t>
      </w:r>
      <w:r w:rsidR="00905444" w:rsidRPr="00CB21B7">
        <w:rPr>
          <w:rFonts w:ascii="Arial" w:hAnsi="Arial" w:cs="Arial"/>
        </w:rPr>
        <w:t xml:space="preserve">to ensure the drainage is not erosive.  </w:t>
      </w:r>
    </w:p>
    <w:p w14:paraId="09696820" w14:textId="77777777" w:rsidR="00905444" w:rsidRPr="00CB21B7" w:rsidRDefault="00905444" w:rsidP="00F24D42">
      <w:pPr>
        <w:spacing w:after="0" w:line="240" w:lineRule="auto"/>
        <w:jc w:val="both"/>
        <w:rPr>
          <w:rFonts w:ascii="Arial" w:hAnsi="Arial" w:cs="Arial"/>
        </w:rPr>
      </w:pPr>
    </w:p>
    <w:p w14:paraId="0BEFE137" w14:textId="030F4FB4" w:rsidR="00F24D42" w:rsidRPr="00CB21B7" w:rsidRDefault="006353EB" w:rsidP="00F24D42">
      <w:pPr>
        <w:spacing w:after="0" w:line="240" w:lineRule="auto"/>
        <w:jc w:val="both"/>
        <w:rPr>
          <w:rFonts w:ascii="Arial" w:hAnsi="Arial" w:cs="Arial"/>
        </w:rPr>
      </w:pPr>
      <w:r w:rsidRPr="00CB21B7">
        <w:rPr>
          <w:rFonts w:ascii="Arial" w:hAnsi="Arial" w:cs="Arial"/>
        </w:rPr>
        <w:t xml:space="preserve">Mr. Boorady continued stating that Item </w:t>
      </w:r>
      <w:r w:rsidR="00F24D42" w:rsidRPr="00CB21B7">
        <w:rPr>
          <w:rFonts w:ascii="Arial" w:hAnsi="Arial" w:cs="Arial"/>
        </w:rPr>
        <w:t xml:space="preserve">#10 </w:t>
      </w:r>
      <w:r w:rsidRPr="00CB21B7">
        <w:rPr>
          <w:rFonts w:ascii="Arial" w:hAnsi="Arial" w:cs="Arial"/>
        </w:rPr>
        <w:t>would require Bo</w:t>
      </w:r>
      <w:r w:rsidR="00F24D42" w:rsidRPr="00CB21B7">
        <w:rPr>
          <w:rFonts w:ascii="Arial" w:hAnsi="Arial" w:cs="Arial"/>
        </w:rPr>
        <w:t xml:space="preserve">ard of </w:t>
      </w:r>
      <w:r w:rsidRPr="00CB21B7">
        <w:rPr>
          <w:rFonts w:ascii="Arial" w:hAnsi="Arial" w:cs="Arial"/>
        </w:rPr>
        <w:t>H</w:t>
      </w:r>
      <w:r w:rsidR="00F24D42" w:rsidRPr="00CB21B7">
        <w:rPr>
          <w:rFonts w:ascii="Arial" w:hAnsi="Arial" w:cs="Arial"/>
        </w:rPr>
        <w:t>ealth approval</w:t>
      </w:r>
      <w:r w:rsidRPr="00CB21B7">
        <w:rPr>
          <w:rFonts w:ascii="Arial" w:hAnsi="Arial" w:cs="Arial"/>
        </w:rPr>
        <w:t xml:space="preserve">.  </w:t>
      </w:r>
      <w:r w:rsidR="00F24D42" w:rsidRPr="00CB21B7">
        <w:rPr>
          <w:rFonts w:ascii="Arial" w:hAnsi="Arial" w:cs="Arial"/>
        </w:rPr>
        <w:t xml:space="preserve"> </w:t>
      </w:r>
      <w:r w:rsidRPr="00CB21B7">
        <w:rPr>
          <w:rFonts w:ascii="Arial" w:hAnsi="Arial" w:cs="Arial"/>
        </w:rPr>
        <w:t xml:space="preserve">Ms. Boerner stated that there would be </w:t>
      </w:r>
      <w:r w:rsidR="00F24D42" w:rsidRPr="00CB21B7">
        <w:rPr>
          <w:rFonts w:ascii="Arial" w:hAnsi="Arial" w:cs="Arial"/>
        </w:rPr>
        <w:t>less bedrooms</w:t>
      </w:r>
      <w:r w:rsidRPr="00CB21B7">
        <w:rPr>
          <w:rFonts w:ascii="Arial" w:hAnsi="Arial" w:cs="Arial"/>
        </w:rPr>
        <w:t xml:space="preserve">.  </w:t>
      </w:r>
      <w:r w:rsidR="00905444" w:rsidRPr="00CB21B7">
        <w:rPr>
          <w:rFonts w:ascii="Arial" w:hAnsi="Arial" w:cs="Arial"/>
        </w:rPr>
        <w:t xml:space="preserve">Mr. Boorady stated for Item #11 that the existing A/C pad </w:t>
      </w:r>
      <w:proofErr w:type="gramStart"/>
      <w:r w:rsidR="00905444" w:rsidRPr="00CB21B7">
        <w:rPr>
          <w:rFonts w:ascii="Arial" w:hAnsi="Arial" w:cs="Arial"/>
        </w:rPr>
        <w:t>is in compliance</w:t>
      </w:r>
      <w:proofErr w:type="gramEnd"/>
      <w:r w:rsidR="00905444" w:rsidRPr="00CB21B7">
        <w:rPr>
          <w:rFonts w:ascii="Arial" w:hAnsi="Arial" w:cs="Arial"/>
        </w:rPr>
        <w:t xml:space="preserve"> and requests that it remains in </w:t>
      </w:r>
      <w:proofErr w:type="gramStart"/>
      <w:r w:rsidR="00905444" w:rsidRPr="00CB21B7">
        <w:rPr>
          <w:rFonts w:ascii="Arial" w:hAnsi="Arial" w:cs="Arial"/>
        </w:rPr>
        <w:t>conforming</w:t>
      </w:r>
      <w:proofErr w:type="gramEnd"/>
      <w:r w:rsidR="00905444" w:rsidRPr="00CB21B7">
        <w:rPr>
          <w:rFonts w:ascii="Arial" w:hAnsi="Arial" w:cs="Arial"/>
        </w:rPr>
        <w:t xml:space="preserve"> location.    Further stating that </w:t>
      </w:r>
      <w:r w:rsidR="008F7279" w:rsidRPr="00CB21B7">
        <w:rPr>
          <w:rFonts w:ascii="Arial" w:hAnsi="Arial" w:cs="Arial"/>
        </w:rPr>
        <w:t>I</w:t>
      </w:r>
      <w:r w:rsidR="00905444" w:rsidRPr="00CB21B7">
        <w:rPr>
          <w:rFonts w:ascii="Arial" w:hAnsi="Arial" w:cs="Arial"/>
        </w:rPr>
        <w:t xml:space="preserve">tems </w:t>
      </w:r>
      <w:r w:rsidR="008F7279" w:rsidRPr="00CB21B7">
        <w:rPr>
          <w:rFonts w:ascii="Arial" w:hAnsi="Arial" w:cs="Arial"/>
        </w:rPr>
        <w:t>#</w:t>
      </w:r>
      <w:r w:rsidR="00905444" w:rsidRPr="00CB21B7">
        <w:rPr>
          <w:rFonts w:ascii="Arial" w:hAnsi="Arial" w:cs="Arial"/>
        </w:rPr>
        <w:t>1</w:t>
      </w:r>
      <w:r w:rsidR="00CA2D4C" w:rsidRPr="00CB21B7">
        <w:rPr>
          <w:rFonts w:ascii="Arial" w:hAnsi="Arial" w:cs="Arial"/>
        </w:rPr>
        <w:t>2</w:t>
      </w:r>
      <w:r w:rsidR="00905444" w:rsidRPr="00CB21B7">
        <w:rPr>
          <w:rFonts w:ascii="Arial" w:hAnsi="Arial" w:cs="Arial"/>
        </w:rPr>
        <w:t xml:space="preserve"> through </w:t>
      </w:r>
      <w:r w:rsidR="008F7279" w:rsidRPr="00CB21B7">
        <w:rPr>
          <w:rFonts w:ascii="Arial" w:hAnsi="Arial" w:cs="Arial"/>
        </w:rPr>
        <w:t>#</w:t>
      </w:r>
      <w:r w:rsidR="00905444" w:rsidRPr="00CB21B7">
        <w:rPr>
          <w:rFonts w:ascii="Arial" w:hAnsi="Arial" w:cs="Arial"/>
        </w:rPr>
        <w:t xml:space="preserve">19 and standard conditions of approval and cautioned the applicant not to </w:t>
      </w:r>
      <w:r w:rsidR="00CA2D4C" w:rsidRPr="00CB21B7">
        <w:rPr>
          <w:rFonts w:ascii="Arial" w:hAnsi="Arial" w:cs="Arial"/>
        </w:rPr>
        <w:t xml:space="preserve">exceed </w:t>
      </w:r>
      <w:r w:rsidR="00905444" w:rsidRPr="00CB21B7">
        <w:rPr>
          <w:rFonts w:ascii="Arial" w:hAnsi="Arial" w:cs="Arial"/>
        </w:rPr>
        <w:t xml:space="preserve">the setbacks </w:t>
      </w:r>
      <w:r w:rsidR="00CA2D4C" w:rsidRPr="00CB21B7">
        <w:rPr>
          <w:rFonts w:ascii="Arial" w:hAnsi="Arial" w:cs="Arial"/>
        </w:rPr>
        <w:t xml:space="preserve">or go beyond the </w:t>
      </w:r>
      <w:r w:rsidR="00905444" w:rsidRPr="00CB21B7">
        <w:rPr>
          <w:rFonts w:ascii="Arial" w:hAnsi="Arial" w:cs="Arial"/>
        </w:rPr>
        <w:t>limits of disturbance.</w:t>
      </w:r>
    </w:p>
    <w:p w14:paraId="21B8C432" w14:textId="77777777" w:rsidR="008F7279" w:rsidRPr="00CB21B7" w:rsidRDefault="008F7279" w:rsidP="00F24D42">
      <w:pPr>
        <w:spacing w:after="0" w:line="240" w:lineRule="auto"/>
        <w:jc w:val="both"/>
        <w:rPr>
          <w:rFonts w:ascii="Arial" w:hAnsi="Arial" w:cs="Arial"/>
        </w:rPr>
      </w:pPr>
    </w:p>
    <w:p w14:paraId="100E302D" w14:textId="4D9992C4" w:rsidR="008F7279" w:rsidRPr="00CB21B7" w:rsidRDefault="008F7279" w:rsidP="00F24D42">
      <w:pPr>
        <w:spacing w:after="0" w:line="240" w:lineRule="auto"/>
        <w:jc w:val="both"/>
        <w:rPr>
          <w:rFonts w:ascii="Arial" w:hAnsi="Arial" w:cs="Arial"/>
        </w:rPr>
      </w:pPr>
      <w:r w:rsidRPr="00CB21B7">
        <w:rPr>
          <w:rFonts w:ascii="Arial" w:hAnsi="Arial" w:cs="Arial"/>
        </w:rPr>
        <w:t xml:space="preserve">Mr. Boorady believed that the applicant </w:t>
      </w:r>
      <w:proofErr w:type="gramStart"/>
      <w:r w:rsidRPr="00CB21B7">
        <w:rPr>
          <w:rFonts w:ascii="Arial" w:hAnsi="Arial" w:cs="Arial"/>
        </w:rPr>
        <w:t>provide</w:t>
      </w:r>
      <w:proofErr w:type="gramEnd"/>
      <w:r w:rsidRPr="00CB21B7">
        <w:rPr>
          <w:rFonts w:ascii="Arial" w:hAnsi="Arial" w:cs="Arial"/>
        </w:rPr>
        <w:t xml:space="preserve"> their hardship and is not responsible for the required variance relief, the additions appear to be respectful.</w:t>
      </w:r>
    </w:p>
    <w:p w14:paraId="28453D7E" w14:textId="77777777" w:rsidR="003407E4" w:rsidRPr="00CB21B7" w:rsidRDefault="003407E4" w:rsidP="00F24D42">
      <w:pPr>
        <w:spacing w:after="0" w:line="240" w:lineRule="auto"/>
        <w:jc w:val="both"/>
        <w:rPr>
          <w:rFonts w:ascii="Arial" w:hAnsi="Arial" w:cs="Arial"/>
          <w:color w:val="0000FF"/>
          <w:highlight w:val="cyan"/>
        </w:rPr>
      </w:pPr>
    </w:p>
    <w:p w14:paraId="6686915B" w14:textId="4A4B4F59" w:rsidR="00F24D42" w:rsidRPr="00CB21B7" w:rsidRDefault="00F24D42" w:rsidP="00F24D42">
      <w:pPr>
        <w:spacing w:after="0" w:line="240" w:lineRule="auto"/>
        <w:jc w:val="both"/>
        <w:rPr>
          <w:rFonts w:ascii="Arial" w:hAnsi="Arial" w:cs="Arial"/>
          <w:color w:val="000000" w:themeColor="text1"/>
        </w:rPr>
      </w:pPr>
      <w:r w:rsidRPr="00CB21B7">
        <w:rPr>
          <w:rFonts w:ascii="Arial" w:hAnsi="Arial" w:cs="Arial"/>
          <w:color w:val="000000" w:themeColor="text1"/>
        </w:rPr>
        <w:t>Ms. Boerner spoke to the hardship variances stating the C-1 hardship was not caused by the applicant.  The variances are at a minimum and not exacerbated</w:t>
      </w:r>
      <w:r w:rsidR="008F7279" w:rsidRPr="00CB21B7">
        <w:rPr>
          <w:rFonts w:ascii="Arial" w:hAnsi="Arial" w:cs="Arial"/>
          <w:color w:val="000000" w:themeColor="text1"/>
        </w:rPr>
        <w:t xml:space="preserve"> by the proposed.  </w:t>
      </w:r>
      <w:r w:rsidRPr="00CB21B7">
        <w:rPr>
          <w:rFonts w:ascii="Arial" w:hAnsi="Arial" w:cs="Arial"/>
          <w:color w:val="000000" w:themeColor="text1"/>
        </w:rPr>
        <w:t xml:space="preserve">Ms. Boerner </w:t>
      </w:r>
      <w:r w:rsidR="008F7279" w:rsidRPr="00CB21B7">
        <w:rPr>
          <w:rFonts w:ascii="Arial" w:hAnsi="Arial" w:cs="Arial"/>
          <w:color w:val="000000" w:themeColor="text1"/>
        </w:rPr>
        <w:t xml:space="preserve">further </w:t>
      </w:r>
      <w:r w:rsidRPr="00CB21B7">
        <w:rPr>
          <w:rFonts w:ascii="Arial" w:hAnsi="Arial" w:cs="Arial"/>
          <w:color w:val="000000" w:themeColor="text1"/>
        </w:rPr>
        <w:t>testified that the renovations would be an improvement to the community.</w:t>
      </w:r>
    </w:p>
    <w:p w14:paraId="53833F54" w14:textId="77777777" w:rsidR="00F24D42" w:rsidRPr="00CB21B7" w:rsidRDefault="00F24D42" w:rsidP="00F24D42">
      <w:pPr>
        <w:spacing w:after="0" w:line="240" w:lineRule="auto"/>
        <w:jc w:val="both"/>
        <w:rPr>
          <w:rFonts w:ascii="Arial" w:hAnsi="Arial" w:cs="Arial"/>
          <w:color w:val="0000FF"/>
        </w:rPr>
      </w:pPr>
    </w:p>
    <w:p w14:paraId="6D21493D" w14:textId="77777777" w:rsidR="00F24D42" w:rsidRPr="00CB21B7" w:rsidRDefault="00F24D42" w:rsidP="00F24D42">
      <w:pPr>
        <w:spacing w:after="0" w:line="240" w:lineRule="auto"/>
        <w:jc w:val="both"/>
        <w:rPr>
          <w:rFonts w:ascii="Arial" w:hAnsi="Arial" w:cs="Arial"/>
          <w:color w:val="000000" w:themeColor="text1"/>
        </w:rPr>
      </w:pPr>
      <w:r w:rsidRPr="00CB21B7">
        <w:rPr>
          <w:rFonts w:ascii="Arial" w:hAnsi="Arial" w:cs="Arial"/>
          <w:color w:val="000000" w:themeColor="text1"/>
        </w:rPr>
        <w:t>Chr. Owens asked if there were questions or comments from the board.</w:t>
      </w:r>
    </w:p>
    <w:p w14:paraId="31038D31" w14:textId="77777777" w:rsidR="00F24D42" w:rsidRPr="00CB21B7" w:rsidRDefault="00F24D42" w:rsidP="00F24D42">
      <w:pPr>
        <w:spacing w:after="0" w:line="240" w:lineRule="auto"/>
        <w:jc w:val="both"/>
        <w:rPr>
          <w:rFonts w:ascii="Arial" w:hAnsi="Arial" w:cs="Arial"/>
          <w:color w:val="000000" w:themeColor="text1"/>
        </w:rPr>
      </w:pPr>
      <w:r w:rsidRPr="00CB21B7">
        <w:rPr>
          <w:rFonts w:ascii="Arial" w:hAnsi="Arial" w:cs="Arial"/>
          <w:color w:val="000000" w:themeColor="text1"/>
        </w:rPr>
        <w:t>There were none.</w:t>
      </w:r>
    </w:p>
    <w:p w14:paraId="704C5728" w14:textId="77777777" w:rsidR="00F24D42" w:rsidRPr="00CB21B7" w:rsidRDefault="00F24D42" w:rsidP="00F24D42">
      <w:pPr>
        <w:spacing w:after="0" w:line="240" w:lineRule="auto"/>
        <w:jc w:val="both"/>
        <w:rPr>
          <w:rFonts w:ascii="Arial" w:hAnsi="Arial" w:cs="Arial"/>
          <w:color w:val="000000" w:themeColor="text1"/>
        </w:rPr>
      </w:pPr>
    </w:p>
    <w:p w14:paraId="3BB888E0" w14:textId="77777777" w:rsidR="00F24D42" w:rsidRPr="00CB21B7" w:rsidRDefault="00F24D42" w:rsidP="00F24D42">
      <w:pPr>
        <w:spacing w:after="0" w:line="240" w:lineRule="auto"/>
        <w:jc w:val="both"/>
        <w:rPr>
          <w:rFonts w:ascii="Arial" w:hAnsi="Arial" w:cs="Arial"/>
          <w:color w:val="000000" w:themeColor="text1"/>
        </w:rPr>
      </w:pPr>
      <w:r w:rsidRPr="00CB21B7">
        <w:rPr>
          <w:rFonts w:ascii="Arial" w:hAnsi="Arial" w:cs="Arial"/>
          <w:color w:val="000000" w:themeColor="text1"/>
        </w:rPr>
        <w:t>Chr. Owens asked for comments from the public.</w:t>
      </w:r>
    </w:p>
    <w:p w14:paraId="375E72D2" w14:textId="77777777" w:rsidR="008F7279" w:rsidRPr="00CB21B7" w:rsidRDefault="008F7279" w:rsidP="00F24D42">
      <w:pPr>
        <w:spacing w:after="0" w:line="240" w:lineRule="auto"/>
        <w:jc w:val="both"/>
        <w:rPr>
          <w:rFonts w:ascii="Arial" w:hAnsi="Arial" w:cs="Arial"/>
          <w:color w:val="000000" w:themeColor="text1"/>
          <w:highlight w:val="cyan"/>
        </w:rPr>
      </w:pPr>
    </w:p>
    <w:p w14:paraId="3167D038" w14:textId="77777777" w:rsidR="00F24D42" w:rsidRPr="00CB21B7" w:rsidRDefault="00F24D42" w:rsidP="00F24D42">
      <w:pPr>
        <w:spacing w:after="0" w:line="240" w:lineRule="auto"/>
        <w:jc w:val="both"/>
        <w:rPr>
          <w:rFonts w:ascii="Arial" w:hAnsi="Arial" w:cs="Arial"/>
          <w:color w:val="000000" w:themeColor="text1"/>
        </w:rPr>
      </w:pPr>
      <w:r w:rsidRPr="00CB21B7">
        <w:rPr>
          <w:rFonts w:ascii="Arial" w:hAnsi="Arial" w:cs="Arial"/>
          <w:color w:val="000000" w:themeColor="text1"/>
        </w:rPr>
        <w:t xml:space="preserve">John Altavilla (8 Hoffman) was present and spoke to the proposed </w:t>
      </w:r>
      <w:proofErr w:type="gramStart"/>
      <w:r w:rsidRPr="00CB21B7">
        <w:rPr>
          <w:rFonts w:ascii="Arial" w:hAnsi="Arial" w:cs="Arial"/>
          <w:color w:val="000000" w:themeColor="text1"/>
        </w:rPr>
        <w:t>being</w:t>
      </w:r>
      <w:proofErr w:type="gramEnd"/>
      <w:r w:rsidRPr="00CB21B7">
        <w:rPr>
          <w:rFonts w:ascii="Arial" w:hAnsi="Arial" w:cs="Arial"/>
          <w:color w:val="000000" w:themeColor="text1"/>
        </w:rPr>
        <w:t xml:space="preserve"> an improvement.  Stated the view would be nice coming in the neighborhood.</w:t>
      </w:r>
    </w:p>
    <w:p w14:paraId="76ABBBD3" w14:textId="77777777" w:rsidR="00F24D42" w:rsidRPr="00CB21B7" w:rsidRDefault="00F24D42" w:rsidP="00F24D42">
      <w:pPr>
        <w:spacing w:after="0" w:line="240" w:lineRule="auto"/>
        <w:jc w:val="both"/>
        <w:rPr>
          <w:rFonts w:ascii="Arial" w:hAnsi="Arial" w:cs="Arial"/>
          <w:color w:val="000000" w:themeColor="text1"/>
        </w:rPr>
      </w:pPr>
    </w:p>
    <w:p w14:paraId="795C5352" w14:textId="52CAF09C" w:rsidR="00C259B2" w:rsidRPr="00CB21B7" w:rsidRDefault="00C259B2" w:rsidP="00AE3739">
      <w:pPr>
        <w:spacing w:after="0" w:line="240" w:lineRule="auto"/>
        <w:jc w:val="both"/>
        <w:rPr>
          <w:rFonts w:ascii="Arial" w:hAnsi="Arial" w:cs="Arial"/>
        </w:rPr>
      </w:pPr>
      <w:r w:rsidRPr="00CB21B7">
        <w:rPr>
          <w:rFonts w:ascii="Arial" w:hAnsi="Arial" w:cs="Arial"/>
        </w:rPr>
        <w:t xml:space="preserve">Chr. Owens </w:t>
      </w:r>
      <w:proofErr w:type="gramStart"/>
      <w:r w:rsidRPr="00CB21B7">
        <w:rPr>
          <w:rFonts w:ascii="Arial" w:hAnsi="Arial" w:cs="Arial"/>
        </w:rPr>
        <w:t>asked for</w:t>
      </w:r>
      <w:proofErr w:type="gramEnd"/>
      <w:r w:rsidRPr="00CB21B7">
        <w:rPr>
          <w:rFonts w:ascii="Arial" w:hAnsi="Arial" w:cs="Arial"/>
        </w:rPr>
        <w:t xml:space="preserve"> questions </w:t>
      </w:r>
      <w:proofErr w:type="gramStart"/>
      <w:r w:rsidRPr="00CB21B7">
        <w:rPr>
          <w:rFonts w:ascii="Arial" w:hAnsi="Arial" w:cs="Arial"/>
        </w:rPr>
        <w:t>of</w:t>
      </w:r>
      <w:proofErr w:type="gramEnd"/>
      <w:r w:rsidRPr="00CB21B7">
        <w:rPr>
          <w:rFonts w:ascii="Arial" w:hAnsi="Arial" w:cs="Arial"/>
        </w:rPr>
        <w:t xml:space="preserve"> the board.  Seeing none.</w:t>
      </w:r>
      <w:r w:rsidR="00F32CCE" w:rsidRPr="00CB21B7">
        <w:rPr>
          <w:rFonts w:ascii="Arial" w:hAnsi="Arial" w:cs="Arial"/>
        </w:rPr>
        <w:t xml:space="preserve">  </w:t>
      </w:r>
      <w:r w:rsidRPr="00CB21B7">
        <w:rPr>
          <w:rFonts w:ascii="Arial" w:hAnsi="Arial" w:cs="Arial"/>
        </w:rPr>
        <w:t xml:space="preserve">Chr Owens </w:t>
      </w:r>
      <w:proofErr w:type="gramStart"/>
      <w:r w:rsidRPr="00CB21B7">
        <w:rPr>
          <w:rFonts w:ascii="Arial" w:hAnsi="Arial" w:cs="Arial"/>
        </w:rPr>
        <w:t>asked for</w:t>
      </w:r>
      <w:proofErr w:type="gramEnd"/>
      <w:r w:rsidRPr="00CB21B7">
        <w:rPr>
          <w:rFonts w:ascii="Arial" w:hAnsi="Arial" w:cs="Arial"/>
        </w:rPr>
        <w:t xml:space="preserve"> questions from the public.</w:t>
      </w:r>
    </w:p>
    <w:p w14:paraId="565C72A6" w14:textId="77777777" w:rsidR="00C259B2" w:rsidRPr="00CB21B7" w:rsidRDefault="00C259B2" w:rsidP="00AE3739">
      <w:pPr>
        <w:spacing w:after="0" w:line="240" w:lineRule="auto"/>
        <w:jc w:val="both"/>
        <w:rPr>
          <w:rFonts w:ascii="Arial" w:hAnsi="Arial" w:cs="Arial"/>
        </w:rPr>
      </w:pPr>
    </w:p>
    <w:p w14:paraId="4FD3F10B" w14:textId="30E826E3" w:rsidR="00F32CCE" w:rsidRPr="00CB21B7" w:rsidRDefault="00C259B2" w:rsidP="00C259B2">
      <w:pPr>
        <w:spacing w:after="0" w:line="240" w:lineRule="auto"/>
        <w:jc w:val="both"/>
        <w:rPr>
          <w:rFonts w:ascii="Arial" w:hAnsi="Arial" w:cs="Arial"/>
          <w:color w:val="000000" w:themeColor="text1"/>
        </w:rPr>
      </w:pPr>
      <w:r w:rsidRPr="00CB21B7">
        <w:rPr>
          <w:rFonts w:ascii="Arial" w:hAnsi="Arial" w:cs="Arial"/>
          <w:color w:val="000000" w:themeColor="text1"/>
        </w:rPr>
        <w:t>Cynthia Peschl came forward, stated she’s been a resident for 25 years and wanted to inquire about the public hearing and variance process</w:t>
      </w:r>
      <w:r w:rsidR="00F32CCE" w:rsidRPr="00CB21B7">
        <w:rPr>
          <w:rFonts w:ascii="Arial" w:hAnsi="Arial" w:cs="Arial"/>
          <w:color w:val="000000" w:themeColor="text1"/>
        </w:rPr>
        <w:t xml:space="preserve"> and was advised that this was for public comments at this time.</w:t>
      </w:r>
    </w:p>
    <w:p w14:paraId="7394EC89" w14:textId="77777777" w:rsidR="00F24D42" w:rsidRPr="00CB21B7" w:rsidRDefault="00F24D42" w:rsidP="00F24D42">
      <w:pPr>
        <w:spacing w:after="0" w:line="240" w:lineRule="auto"/>
        <w:jc w:val="both"/>
        <w:rPr>
          <w:rFonts w:ascii="Arial" w:hAnsi="Arial" w:cs="Arial"/>
        </w:rPr>
      </w:pPr>
    </w:p>
    <w:p w14:paraId="6B217A94" w14:textId="4FE9DF57" w:rsidR="00F24D42" w:rsidRPr="00CB21B7" w:rsidRDefault="00F24D42" w:rsidP="00F24D42">
      <w:pPr>
        <w:spacing w:after="0" w:line="240" w:lineRule="auto"/>
        <w:jc w:val="both"/>
        <w:rPr>
          <w:rFonts w:ascii="Arial" w:hAnsi="Arial" w:cs="Arial"/>
        </w:rPr>
      </w:pPr>
      <w:proofErr w:type="spellStart"/>
      <w:r w:rsidRPr="00CB21B7">
        <w:rPr>
          <w:rFonts w:ascii="Arial" w:hAnsi="Arial" w:cs="Arial"/>
        </w:rPr>
        <w:t>Mbr</w:t>
      </w:r>
      <w:proofErr w:type="spellEnd"/>
      <w:r w:rsidRPr="00CB21B7">
        <w:rPr>
          <w:rFonts w:ascii="Arial" w:hAnsi="Arial" w:cs="Arial"/>
        </w:rPr>
        <w:t>. Casserly made a motion to approve the</w:t>
      </w:r>
      <w:r w:rsidR="0025043D" w:rsidRPr="00CB21B7">
        <w:rPr>
          <w:rFonts w:ascii="Arial" w:hAnsi="Arial" w:cs="Arial"/>
        </w:rPr>
        <w:t xml:space="preserve"> C-1 hardship variance</w:t>
      </w:r>
      <w:r w:rsidRPr="00CB21B7">
        <w:rPr>
          <w:rFonts w:ascii="Arial" w:hAnsi="Arial" w:cs="Arial"/>
        </w:rPr>
        <w:t xml:space="preserve"> with conditions</w:t>
      </w:r>
      <w:r w:rsidR="0025043D" w:rsidRPr="00CB21B7">
        <w:rPr>
          <w:rFonts w:ascii="Arial" w:hAnsi="Arial" w:cs="Arial"/>
        </w:rPr>
        <w:t xml:space="preserve"> as provided by Mr. </w:t>
      </w:r>
      <w:proofErr w:type="spellStart"/>
      <w:r w:rsidR="0025043D" w:rsidRPr="00CB21B7">
        <w:rPr>
          <w:rFonts w:ascii="Arial" w:hAnsi="Arial" w:cs="Arial"/>
        </w:rPr>
        <w:t>Boorady’s</w:t>
      </w:r>
      <w:proofErr w:type="spellEnd"/>
      <w:r w:rsidR="0025043D" w:rsidRPr="00CB21B7">
        <w:rPr>
          <w:rFonts w:ascii="Arial" w:hAnsi="Arial" w:cs="Arial"/>
        </w:rPr>
        <w:t xml:space="preserve"> report</w:t>
      </w:r>
      <w:r w:rsidRPr="00CB21B7">
        <w:rPr>
          <w:rFonts w:ascii="Arial" w:hAnsi="Arial" w:cs="Arial"/>
        </w:rPr>
        <w:t>, seconded by Mayor Daniel.</w:t>
      </w:r>
    </w:p>
    <w:p w14:paraId="7E686374" w14:textId="77777777" w:rsidR="00F24D42" w:rsidRPr="00CB21B7" w:rsidRDefault="00F24D42" w:rsidP="00F24D42">
      <w:pPr>
        <w:spacing w:after="0" w:line="240" w:lineRule="auto"/>
        <w:jc w:val="both"/>
        <w:rPr>
          <w:rFonts w:ascii="Arial" w:hAnsi="Arial" w:cs="Arial"/>
        </w:rPr>
      </w:pPr>
      <w:r w:rsidRPr="00CB21B7">
        <w:rPr>
          <w:rFonts w:ascii="Arial" w:hAnsi="Arial" w:cs="Arial"/>
        </w:rPr>
        <w:t>ROLL CALL:</w:t>
      </w:r>
      <w:r w:rsidRPr="00CB21B7">
        <w:rPr>
          <w:rFonts w:ascii="Arial" w:hAnsi="Arial" w:cs="Arial"/>
        </w:rPr>
        <w:tab/>
      </w:r>
      <w:proofErr w:type="spellStart"/>
      <w:r w:rsidRPr="00CB21B7">
        <w:rPr>
          <w:rFonts w:ascii="Arial" w:hAnsi="Arial" w:cs="Arial"/>
        </w:rPr>
        <w:t>Mbrs</w:t>
      </w:r>
      <w:proofErr w:type="spellEnd"/>
      <w:r w:rsidRPr="00CB21B7">
        <w:rPr>
          <w:rFonts w:ascii="Arial" w:hAnsi="Arial" w:cs="Arial"/>
        </w:rPr>
        <w:t xml:space="preserve">. Casserly, Mayor Daniel, </w:t>
      </w:r>
      <w:proofErr w:type="spellStart"/>
      <w:r w:rsidRPr="00CB21B7">
        <w:rPr>
          <w:rFonts w:ascii="Arial" w:hAnsi="Arial" w:cs="Arial"/>
        </w:rPr>
        <w:t>Mbrs</w:t>
      </w:r>
      <w:proofErr w:type="spellEnd"/>
      <w:r w:rsidRPr="00CB21B7">
        <w:rPr>
          <w:rFonts w:ascii="Arial" w:hAnsi="Arial" w:cs="Arial"/>
        </w:rPr>
        <w:t>. Fotta, Ferdinand, Danik, Chr. Owens.</w:t>
      </w:r>
    </w:p>
    <w:p w14:paraId="26BF0B14" w14:textId="77777777" w:rsidR="00F24D42" w:rsidRPr="00CB21B7" w:rsidRDefault="00F24D42" w:rsidP="00F24D42">
      <w:pPr>
        <w:pStyle w:val="NoSpacing"/>
        <w:jc w:val="both"/>
        <w:rPr>
          <w:rFonts w:ascii="Arial" w:hAnsi="Arial" w:cs="Arial"/>
          <w:b/>
          <w:bCs/>
        </w:rPr>
      </w:pPr>
    </w:p>
    <w:p w14:paraId="0A18C500" w14:textId="77777777" w:rsidR="00F24D42" w:rsidRPr="00CB21B7" w:rsidRDefault="00F24D42" w:rsidP="00F24D42">
      <w:pPr>
        <w:pStyle w:val="NoSpacing"/>
        <w:jc w:val="both"/>
        <w:rPr>
          <w:rFonts w:ascii="Arial" w:hAnsi="Arial" w:cs="Arial"/>
          <w:b/>
          <w:bCs/>
        </w:rPr>
      </w:pPr>
      <w:r w:rsidRPr="00CB21B7">
        <w:rPr>
          <w:rFonts w:ascii="Arial" w:hAnsi="Arial" w:cs="Arial"/>
          <w:b/>
          <w:bCs/>
        </w:rPr>
        <w:t>DISCUSSION ITEMS</w:t>
      </w:r>
      <w:bookmarkStart w:id="1" w:name="_Hlk159086317"/>
      <w:bookmarkStart w:id="2" w:name="_Hlk159086332"/>
    </w:p>
    <w:bookmarkEnd w:id="1"/>
    <w:bookmarkEnd w:id="2"/>
    <w:p w14:paraId="448D6867" w14:textId="7A0D0B1C" w:rsidR="00F32CCE" w:rsidRPr="00CB21B7" w:rsidRDefault="00F32CCE" w:rsidP="00F32CCE">
      <w:pPr>
        <w:pStyle w:val="NoSpacing"/>
        <w:jc w:val="both"/>
        <w:rPr>
          <w:rFonts w:ascii="Arial" w:hAnsi="Arial" w:cs="Arial"/>
          <w:color w:val="000000" w:themeColor="text1"/>
        </w:rPr>
      </w:pPr>
      <w:r w:rsidRPr="00CB21B7">
        <w:rPr>
          <w:rFonts w:ascii="Arial" w:hAnsi="Arial" w:cs="Arial"/>
          <w:color w:val="000000" w:themeColor="text1"/>
        </w:rPr>
        <w:t>There were none.</w:t>
      </w:r>
    </w:p>
    <w:p w14:paraId="734A5675" w14:textId="7FEB1EE4" w:rsidR="00F24D42" w:rsidRPr="00CB21B7" w:rsidRDefault="00F24D42" w:rsidP="00F24D42">
      <w:pPr>
        <w:pStyle w:val="NoSpacing"/>
        <w:jc w:val="both"/>
        <w:rPr>
          <w:rFonts w:ascii="Arial" w:hAnsi="Arial" w:cs="Arial"/>
          <w:b/>
          <w:bCs/>
          <w:caps/>
        </w:rPr>
      </w:pPr>
      <w:r w:rsidRPr="00CB21B7">
        <w:rPr>
          <w:rFonts w:ascii="Arial" w:hAnsi="Arial" w:cs="Arial"/>
          <w:b/>
          <w:bCs/>
          <w:caps/>
        </w:rPr>
        <w:tab/>
      </w:r>
    </w:p>
    <w:p w14:paraId="05E3AEF5" w14:textId="77777777" w:rsidR="00F24D42" w:rsidRPr="00CB21B7" w:rsidRDefault="00F24D42" w:rsidP="00F24D42">
      <w:pPr>
        <w:pStyle w:val="NoSpacing"/>
        <w:jc w:val="both"/>
        <w:rPr>
          <w:rFonts w:ascii="Arial" w:hAnsi="Arial" w:cs="Arial"/>
          <w:b/>
          <w:bCs/>
          <w:caps/>
        </w:rPr>
      </w:pPr>
      <w:r w:rsidRPr="00CB21B7">
        <w:rPr>
          <w:rFonts w:ascii="Arial" w:hAnsi="Arial" w:cs="Arial"/>
          <w:b/>
          <w:bCs/>
          <w:caps/>
        </w:rPr>
        <w:t>public comment</w:t>
      </w:r>
    </w:p>
    <w:p w14:paraId="0ABBA893" w14:textId="57BF29F2" w:rsidR="00F24D42" w:rsidRPr="00CB21B7" w:rsidRDefault="00D31FDA" w:rsidP="00F24D42">
      <w:pPr>
        <w:pStyle w:val="NoSpacing"/>
        <w:jc w:val="both"/>
        <w:rPr>
          <w:rFonts w:ascii="Arial" w:hAnsi="Arial" w:cs="Arial"/>
          <w:b/>
          <w:bCs/>
          <w:caps/>
        </w:rPr>
      </w:pPr>
      <w:r w:rsidRPr="00CB21B7">
        <w:rPr>
          <w:rFonts w:ascii="Arial" w:hAnsi="Arial" w:cs="Arial"/>
          <w:color w:val="000000" w:themeColor="text1"/>
        </w:rPr>
        <w:t>Cynthia Peschl came forward regarding an application for 18 Main Street</w:t>
      </w:r>
      <w:r w:rsidR="00F32CCE" w:rsidRPr="00CB21B7">
        <w:rPr>
          <w:rFonts w:ascii="Arial" w:hAnsi="Arial" w:cs="Arial"/>
          <w:color w:val="000000" w:themeColor="text1"/>
        </w:rPr>
        <w:t xml:space="preserve"> and inquired about the hardship variance process.</w:t>
      </w:r>
      <w:r w:rsidR="00F24D42" w:rsidRPr="00CB21B7">
        <w:rPr>
          <w:rFonts w:ascii="Arial" w:hAnsi="Arial" w:cs="Arial"/>
          <w:b/>
          <w:bCs/>
          <w:caps/>
        </w:rPr>
        <w:tab/>
      </w:r>
    </w:p>
    <w:p w14:paraId="5C3ED263" w14:textId="77777777" w:rsidR="00F24D42" w:rsidRPr="00CB21B7" w:rsidRDefault="00F24D42" w:rsidP="00F24D42">
      <w:pPr>
        <w:pStyle w:val="NoSpacing"/>
        <w:jc w:val="both"/>
        <w:rPr>
          <w:rFonts w:ascii="Arial" w:hAnsi="Arial" w:cs="Arial"/>
          <w:b/>
          <w:bCs/>
        </w:rPr>
      </w:pPr>
      <w:r w:rsidRPr="00CB21B7">
        <w:rPr>
          <w:rFonts w:ascii="Arial" w:hAnsi="Arial" w:cs="Arial"/>
          <w:b/>
          <w:bCs/>
        </w:rPr>
        <w:tab/>
      </w:r>
    </w:p>
    <w:p w14:paraId="711A08A3" w14:textId="77777777" w:rsidR="00F24D42" w:rsidRPr="00CB21B7" w:rsidRDefault="00F24D42" w:rsidP="00F24D42">
      <w:pPr>
        <w:pStyle w:val="NoSpacing"/>
        <w:jc w:val="both"/>
        <w:rPr>
          <w:rFonts w:ascii="Arial" w:hAnsi="Arial" w:cs="Arial"/>
          <w:b/>
          <w:bCs/>
        </w:rPr>
      </w:pPr>
      <w:r w:rsidRPr="00CB21B7">
        <w:rPr>
          <w:rFonts w:ascii="Arial" w:hAnsi="Arial" w:cs="Arial"/>
          <w:b/>
          <w:bCs/>
        </w:rPr>
        <w:t>BOARD MEMBER COMMENTS</w:t>
      </w:r>
    </w:p>
    <w:p w14:paraId="0ECA4BE8" w14:textId="3FE91D62" w:rsidR="00F24D42" w:rsidRPr="00CB21B7" w:rsidRDefault="00F32CCE" w:rsidP="00F24D42">
      <w:pPr>
        <w:pStyle w:val="NoSpacing"/>
        <w:jc w:val="both"/>
        <w:rPr>
          <w:rFonts w:ascii="Arial" w:hAnsi="Arial" w:cs="Arial"/>
        </w:rPr>
      </w:pPr>
      <w:r w:rsidRPr="00CB21B7">
        <w:rPr>
          <w:rFonts w:ascii="Arial" w:hAnsi="Arial" w:cs="Arial"/>
        </w:rPr>
        <w:t>There were none.</w:t>
      </w:r>
    </w:p>
    <w:p w14:paraId="7286F185" w14:textId="77777777" w:rsidR="00F32CCE" w:rsidRPr="00CB21B7" w:rsidRDefault="00F32CCE" w:rsidP="00F24D42">
      <w:pPr>
        <w:pStyle w:val="NoSpacing"/>
        <w:jc w:val="both"/>
        <w:rPr>
          <w:rFonts w:ascii="Arial" w:hAnsi="Arial" w:cs="Arial"/>
          <w:b/>
          <w:bCs/>
        </w:rPr>
      </w:pPr>
    </w:p>
    <w:p w14:paraId="01CEABF9" w14:textId="77777777" w:rsidR="00F24D42" w:rsidRPr="00CB21B7" w:rsidRDefault="00F24D42" w:rsidP="00F24D42">
      <w:pPr>
        <w:pStyle w:val="NoSpacing"/>
        <w:jc w:val="both"/>
        <w:rPr>
          <w:rFonts w:ascii="Arial" w:hAnsi="Arial" w:cs="Arial"/>
          <w:b/>
          <w:i/>
        </w:rPr>
      </w:pPr>
      <w:r w:rsidRPr="00CB21B7">
        <w:rPr>
          <w:rFonts w:ascii="Arial" w:hAnsi="Arial" w:cs="Arial"/>
          <w:b/>
          <w:bCs/>
        </w:rPr>
        <w:t>ADJOURNMENT</w:t>
      </w:r>
    </w:p>
    <w:p w14:paraId="70A814C5" w14:textId="77777777" w:rsidR="00F24D42" w:rsidRPr="00CB21B7" w:rsidRDefault="00F24D42" w:rsidP="00F24D42">
      <w:pPr>
        <w:spacing w:after="0" w:line="240" w:lineRule="auto"/>
        <w:jc w:val="both"/>
        <w:rPr>
          <w:rFonts w:ascii="Arial" w:hAnsi="Arial" w:cs="Arial"/>
        </w:rPr>
      </w:pPr>
      <w:r w:rsidRPr="00CB21B7">
        <w:rPr>
          <w:rFonts w:ascii="Arial" w:hAnsi="Arial" w:cs="Arial"/>
        </w:rPr>
        <w:t xml:space="preserve">Mayor Daniel made a motion to adjourn the meeting, seconded by Nieves Ferdinand.  </w:t>
      </w:r>
    </w:p>
    <w:p w14:paraId="7B31B4F0" w14:textId="77777777" w:rsidR="00F24D42" w:rsidRPr="00CB21B7" w:rsidRDefault="00F24D42" w:rsidP="00F24D42">
      <w:pPr>
        <w:spacing w:after="0" w:line="240" w:lineRule="auto"/>
        <w:jc w:val="both"/>
        <w:rPr>
          <w:rFonts w:ascii="Arial" w:hAnsi="Arial" w:cs="Arial"/>
        </w:rPr>
      </w:pPr>
      <w:r w:rsidRPr="00CB21B7">
        <w:rPr>
          <w:rFonts w:ascii="Arial" w:hAnsi="Arial" w:cs="Arial"/>
        </w:rPr>
        <w:t>Meeting Adjourned 8:07 p.m.</w:t>
      </w:r>
    </w:p>
    <w:p w14:paraId="20ECC51B" w14:textId="77777777" w:rsidR="00771669" w:rsidRPr="00CB21B7" w:rsidRDefault="00771669" w:rsidP="00771669">
      <w:pPr>
        <w:pStyle w:val="Header"/>
        <w:jc w:val="both"/>
        <w:rPr>
          <w:rFonts w:ascii="Arial" w:hAnsi="Arial" w:cs="Arial"/>
          <w:color w:val="000000" w:themeColor="text1"/>
        </w:rPr>
      </w:pPr>
    </w:p>
    <w:p w14:paraId="7C79C4DA" w14:textId="515765E4" w:rsidR="00771669" w:rsidRPr="00CB21B7" w:rsidRDefault="00771669" w:rsidP="00771669">
      <w:pPr>
        <w:pStyle w:val="Header"/>
        <w:jc w:val="both"/>
        <w:rPr>
          <w:rFonts w:ascii="Arial" w:hAnsi="Arial" w:cs="Arial"/>
          <w:color w:val="000000" w:themeColor="text1"/>
        </w:rPr>
      </w:pPr>
      <w:r w:rsidRPr="00CB21B7">
        <w:rPr>
          <w:rFonts w:ascii="Arial" w:hAnsi="Arial" w:cs="Arial"/>
          <w:color w:val="000000" w:themeColor="text1"/>
        </w:rPr>
        <w:t>Respectfully submitted,</w:t>
      </w:r>
    </w:p>
    <w:p w14:paraId="6681C71E" w14:textId="77777777" w:rsidR="00771669" w:rsidRPr="00CB21B7" w:rsidRDefault="00771669" w:rsidP="00771669">
      <w:pPr>
        <w:pStyle w:val="Header"/>
        <w:jc w:val="both"/>
        <w:rPr>
          <w:rFonts w:ascii="Arial" w:hAnsi="Arial" w:cs="Arial"/>
          <w:color w:val="000000" w:themeColor="text1"/>
        </w:rPr>
      </w:pPr>
    </w:p>
    <w:p w14:paraId="1BC0C7B5" w14:textId="77777777" w:rsidR="00771669" w:rsidRPr="00CB21B7" w:rsidRDefault="00771669" w:rsidP="00771669">
      <w:pPr>
        <w:pStyle w:val="Header"/>
        <w:jc w:val="both"/>
        <w:rPr>
          <w:rFonts w:ascii="Arial" w:hAnsi="Arial" w:cs="Arial"/>
          <w:color w:val="000000" w:themeColor="text1"/>
        </w:rPr>
      </w:pPr>
      <w:r w:rsidRPr="00CB21B7">
        <w:rPr>
          <w:rFonts w:ascii="Arial" w:hAnsi="Arial" w:cs="Arial"/>
          <w:color w:val="000000" w:themeColor="text1"/>
        </w:rPr>
        <w:t>Denean Probasco, Board Secretary</w:t>
      </w:r>
    </w:p>
    <w:p w14:paraId="0E8BA70B" w14:textId="5EBE06A6" w:rsidR="00771669" w:rsidRPr="00CB21B7" w:rsidRDefault="00771669" w:rsidP="00771669">
      <w:pPr>
        <w:pStyle w:val="Header"/>
        <w:jc w:val="both"/>
        <w:rPr>
          <w:rFonts w:ascii="Arial" w:hAnsi="Arial" w:cs="Arial"/>
          <w:color w:val="000000" w:themeColor="text1"/>
        </w:rPr>
      </w:pPr>
      <w:r w:rsidRPr="00CB21B7">
        <w:rPr>
          <w:rFonts w:ascii="Arial" w:hAnsi="Arial" w:cs="Arial"/>
          <w:color w:val="000000" w:themeColor="text1"/>
        </w:rPr>
        <w:t>Planning &amp; Zoning Board of Adjustment</w:t>
      </w:r>
    </w:p>
    <w:p w14:paraId="4240AACC" w14:textId="77777777" w:rsidR="0010561D" w:rsidRPr="00CB21B7" w:rsidRDefault="0010561D" w:rsidP="00771669">
      <w:pPr>
        <w:pStyle w:val="Header"/>
        <w:jc w:val="both"/>
        <w:rPr>
          <w:rFonts w:ascii="Arial" w:hAnsi="Arial" w:cs="Arial"/>
          <w:color w:val="000000" w:themeColor="text1"/>
        </w:rPr>
      </w:pPr>
    </w:p>
    <w:sectPr w:rsidR="0010561D" w:rsidRPr="00CB2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5AA"/>
    <w:multiLevelType w:val="hybridMultilevel"/>
    <w:tmpl w:val="8ED0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357A7"/>
    <w:multiLevelType w:val="hybridMultilevel"/>
    <w:tmpl w:val="5F78EC90"/>
    <w:lvl w:ilvl="0" w:tplc="0DAE2A6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60EC8"/>
    <w:multiLevelType w:val="hybridMultilevel"/>
    <w:tmpl w:val="75BAE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3751F8"/>
    <w:multiLevelType w:val="hybridMultilevel"/>
    <w:tmpl w:val="77C6851C"/>
    <w:lvl w:ilvl="0" w:tplc="5A72642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2FE656FA"/>
    <w:multiLevelType w:val="hybridMultilevel"/>
    <w:tmpl w:val="47D292C4"/>
    <w:lvl w:ilvl="0" w:tplc="5DC81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E7775"/>
    <w:multiLevelType w:val="hybridMultilevel"/>
    <w:tmpl w:val="CD1E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71DBF"/>
    <w:multiLevelType w:val="hybridMultilevel"/>
    <w:tmpl w:val="FB3CD360"/>
    <w:lvl w:ilvl="0" w:tplc="EA0449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5371626">
    <w:abstractNumId w:val="5"/>
  </w:num>
  <w:num w:numId="2" w16cid:durableId="2046639522">
    <w:abstractNumId w:val="4"/>
  </w:num>
  <w:num w:numId="3" w16cid:durableId="1280260509">
    <w:abstractNumId w:val="6"/>
  </w:num>
  <w:num w:numId="4" w16cid:durableId="1607224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358207">
    <w:abstractNumId w:val="2"/>
  </w:num>
  <w:num w:numId="6" w16cid:durableId="637566194">
    <w:abstractNumId w:val="3"/>
  </w:num>
  <w:num w:numId="7" w16cid:durableId="155803268">
    <w:abstractNumId w:val="0"/>
  </w:num>
  <w:num w:numId="8" w16cid:durableId="119708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05"/>
    <w:rsid w:val="00021185"/>
    <w:rsid w:val="00082EF9"/>
    <w:rsid w:val="000E0CD0"/>
    <w:rsid w:val="0010561D"/>
    <w:rsid w:val="001617F5"/>
    <w:rsid w:val="0018659F"/>
    <w:rsid w:val="001B0477"/>
    <w:rsid w:val="001C63C6"/>
    <w:rsid w:val="00232A3A"/>
    <w:rsid w:val="0025043D"/>
    <w:rsid w:val="00251B47"/>
    <w:rsid w:val="00252832"/>
    <w:rsid w:val="00265EFA"/>
    <w:rsid w:val="00275226"/>
    <w:rsid w:val="00287F9B"/>
    <w:rsid w:val="002A7C6A"/>
    <w:rsid w:val="002C6CC2"/>
    <w:rsid w:val="00303C77"/>
    <w:rsid w:val="00310008"/>
    <w:rsid w:val="003407E4"/>
    <w:rsid w:val="00352EC1"/>
    <w:rsid w:val="00380886"/>
    <w:rsid w:val="0038634E"/>
    <w:rsid w:val="003F7F6E"/>
    <w:rsid w:val="004079DB"/>
    <w:rsid w:val="004104BA"/>
    <w:rsid w:val="00430271"/>
    <w:rsid w:val="004531AF"/>
    <w:rsid w:val="00497426"/>
    <w:rsid w:val="004A767A"/>
    <w:rsid w:val="004B2105"/>
    <w:rsid w:val="004B2E7E"/>
    <w:rsid w:val="00565340"/>
    <w:rsid w:val="005E16B0"/>
    <w:rsid w:val="00614F9C"/>
    <w:rsid w:val="0063495F"/>
    <w:rsid w:val="006353EB"/>
    <w:rsid w:val="006615B0"/>
    <w:rsid w:val="006919B6"/>
    <w:rsid w:val="006B2A4F"/>
    <w:rsid w:val="006E0D66"/>
    <w:rsid w:val="00705D8C"/>
    <w:rsid w:val="007238BD"/>
    <w:rsid w:val="00750123"/>
    <w:rsid w:val="00771669"/>
    <w:rsid w:val="007B0A41"/>
    <w:rsid w:val="007D67C8"/>
    <w:rsid w:val="00817933"/>
    <w:rsid w:val="00821F08"/>
    <w:rsid w:val="00822938"/>
    <w:rsid w:val="00855FE4"/>
    <w:rsid w:val="00860B8D"/>
    <w:rsid w:val="008630FD"/>
    <w:rsid w:val="008749B3"/>
    <w:rsid w:val="0089537F"/>
    <w:rsid w:val="008A1347"/>
    <w:rsid w:val="008B5F0F"/>
    <w:rsid w:val="008D61D6"/>
    <w:rsid w:val="008E2F05"/>
    <w:rsid w:val="008F1B8B"/>
    <w:rsid w:val="008F67D9"/>
    <w:rsid w:val="008F7279"/>
    <w:rsid w:val="00905444"/>
    <w:rsid w:val="00945FDB"/>
    <w:rsid w:val="009B234F"/>
    <w:rsid w:val="009B2D67"/>
    <w:rsid w:val="009C3D7F"/>
    <w:rsid w:val="009E25FD"/>
    <w:rsid w:val="009F36DB"/>
    <w:rsid w:val="00AA451C"/>
    <w:rsid w:val="00AE3739"/>
    <w:rsid w:val="00AE6A49"/>
    <w:rsid w:val="00AF6222"/>
    <w:rsid w:val="00B044F8"/>
    <w:rsid w:val="00B75C74"/>
    <w:rsid w:val="00B77F43"/>
    <w:rsid w:val="00BA4926"/>
    <w:rsid w:val="00BA790D"/>
    <w:rsid w:val="00BD18D3"/>
    <w:rsid w:val="00BD4AA5"/>
    <w:rsid w:val="00C06A8A"/>
    <w:rsid w:val="00C259B2"/>
    <w:rsid w:val="00C3794A"/>
    <w:rsid w:val="00C55E8C"/>
    <w:rsid w:val="00C63870"/>
    <w:rsid w:val="00C6429C"/>
    <w:rsid w:val="00C91B5E"/>
    <w:rsid w:val="00CA2D4C"/>
    <w:rsid w:val="00CB21B7"/>
    <w:rsid w:val="00CF04ED"/>
    <w:rsid w:val="00CF3396"/>
    <w:rsid w:val="00D31FDA"/>
    <w:rsid w:val="00D34040"/>
    <w:rsid w:val="00DF4604"/>
    <w:rsid w:val="00E16924"/>
    <w:rsid w:val="00E42711"/>
    <w:rsid w:val="00E70198"/>
    <w:rsid w:val="00E87DAD"/>
    <w:rsid w:val="00E9217F"/>
    <w:rsid w:val="00EC5A3F"/>
    <w:rsid w:val="00EF3B3C"/>
    <w:rsid w:val="00EF7028"/>
    <w:rsid w:val="00F03705"/>
    <w:rsid w:val="00F24D42"/>
    <w:rsid w:val="00F32CCE"/>
    <w:rsid w:val="00F90C6E"/>
    <w:rsid w:val="00FC4355"/>
    <w:rsid w:val="00FC4582"/>
    <w:rsid w:val="00FE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03712"/>
  <w15:chartTrackingRefBased/>
  <w15:docId w15:val="{E919D8CC-D129-4AEE-BB73-562F9C45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05"/>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037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37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370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3705"/>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03705"/>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03705"/>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03705"/>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03705"/>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03705"/>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3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3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3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3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3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37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0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3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3705"/>
    <w:pPr>
      <w:spacing w:before="160" w:after="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03705"/>
    <w:rPr>
      <w:i/>
      <w:iCs/>
      <w:color w:val="404040" w:themeColor="text1" w:themeTint="BF"/>
    </w:rPr>
  </w:style>
  <w:style w:type="paragraph" w:styleId="ListParagraph">
    <w:name w:val="List Paragraph"/>
    <w:basedOn w:val="Normal"/>
    <w:uiPriority w:val="34"/>
    <w:qFormat/>
    <w:rsid w:val="00F03705"/>
    <w:pPr>
      <w:spacing w:after="160"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03705"/>
    <w:rPr>
      <w:i/>
      <w:iCs/>
      <w:color w:val="0F4761" w:themeColor="accent1" w:themeShade="BF"/>
    </w:rPr>
  </w:style>
  <w:style w:type="paragraph" w:styleId="IntenseQuote">
    <w:name w:val="Intense Quote"/>
    <w:basedOn w:val="Normal"/>
    <w:next w:val="Normal"/>
    <w:link w:val="IntenseQuoteChar"/>
    <w:uiPriority w:val="30"/>
    <w:qFormat/>
    <w:rsid w:val="00F037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03705"/>
    <w:rPr>
      <w:i/>
      <w:iCs/>
      <w:color w:val="0F4761" w:themeColor="accent1" w:themeShade="BF"/>
    </w:rPr>
  </w:style>
  <w:style w:type="character" w:styleId="IntenseReference">
    <w:name w:val="Intense Reference"/>
    <w:basedOn w:val="DefaultParagraphFont"/>
    <w:uiPriority w:val="32"/>
    <w:qFormat/>
    <w:rsid w:val="00F03705"/>
    <w:rPr>
      <w:b/>
      <w:bCs/>
      <w:smallCaps/>
      <w:color w:val="0F4761" w:themeColor="accent1" w:themeShade="BF"/>
      <w:spacing w:val="5"/>
    </w:rPr>
  </w:style>
  <w:style w:type="paragraph" w:styleId="NoSpacing">
    <w:name w:val="No Spacing"/>
    <w:uiPriority w:val="1"/>
    <w:qFormat/>
    <w:rsid w:val="00F03705"/>
    <w:pPr>
      <w:spacing w:after="0" w:line="240" w:lineRule="auto"/>
    </w:pPr>
    <w:rPr>
      <w:rFonts w:asciiTheme="minorHAnsi" w:hAnsiTheme="minorHAnsi"/>
      <w:kern w:val="0"/>
      <w:sz w:val="22"/>
      <w14:ligatures w14:val="none"/>
    </w:rPr>
  </w:style>
  <w:style w:type="character" w:styleId="Hyperlink">
    <w:name w:val="Hyperlink"/>
    <w:basedOn w:val="DefaultParagraphFont"/>
    <w:uiPriority w:val="99"/>
    <w:unhideWhenUsed/>
    <w:rsid w:val="00021185"/>
    <w:rPr>
      <w:color w:val="467886" w:themeColor="hyperlink"/>
      <w:u w:val="single"/>
    </w:rPr>
  </w:style>
  <w:style w:type="paragraph" w:styleId="Header">
    <w:name w:val="header"/>
    <w:basedOn w:val="Normal"/>
    <w:link w:val="HeaderChar"/>
    <w:unhideWhenUsed/>
    <w:rsid w:val="00771669"/>
    <w:pPr>
      <w:tabs>
        <w:tab w:val="center" w:pos="4680"/>
        <w:tab w:val="right" w:pos="9360"/>
      </w:tabs>
      <w:spacing w:after="0" w:line="240" w:lineRule="auto"/>
    </w:pPr>
  </w:style>
  <w:style w:type="character" w:customStyle="1" w:styleId="HeaderChar">
    <w:name w:val="Header Char"/>
    <w:basedOn w:val="DefaultParagraphFont"/>
    <w:link w:val="Header"/>
    <w:rsid w:val="0077166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3" Type="http://schemas.openxmlformats.org/officeDocument/2006/relationships/styles" Target="styles.xml"/><Relationship Id="rId7" Type="http://schemas.openxmlformats.org/officeDocument/2006/relationships/hyperlink" Target="http://www.califonboro.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lifonboro.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lifonboro.org" TargetMode="External"/><Relationship Id="rId4" Type="http://schemas.openxmlformats.org/officeDocument/2006/relationships/settings" Target="settings.xml"/><Relationship Id="rId9" Type="http://schemas.openxmlformats.org/officeDocument/2006/relationships/hyperlink" Target="http://www.califonbo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CC72-AB7B-497D-AF2B-E5C64DFC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10</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Denean Probasco</cp:lastModifiedBy>
  <cp:revision>42</cp:revision>
  <cp:lastPrinted>2026-03-15T18:39:00Z</cp:lastPrinted>
  <dcterms:created xsi:type="dcterms:W3CDTF">2026-02-16T18:33:00Z</dcterms:created>
  <dcterms:modified xsi:type="dcterms:W3CDTF">2026-04-26T13:54:00Z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5113577d-a32f-41fe-a8c9-7e14aaad08fe</vt:lpwstr>
  </property>
</Properties>
</file>