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338EE" w14:textId="77777777" w:rsidR="00AF0CBE" w:rsidRPr="00216806" w:rsidRDefault="00AF0CBE" w:rsidP="00AF0CBE">
      <w:pPr>
        <w:pStyle w:val="NoSpacing"/>
        <w:jc w:val="center"/>
        <w:rPr>
          <w:rFonts w:ascii="Times New Roman" w:hAnsi="Times New Roman" w:cs="Times New Roman"/>
          <w:b/>
        </w:rPr>
      </w:pPr>
      <w:bookmarkStart w:id="0" w:name="_Hlk30519648"/>
    </w:p>
    <w:p w14:paraId="79F804FC" w14:textId="624FD406" w:rsidR="00890D86" w:rsidRPr="0094321C" w:rsidRDefault="00AF0CBE" w:rsidP="00AF0CBE">
      <w:pPr>
        <w:jc w:val="both"/>
        <w:rPr>
          <w:rFonts w:ascii="Times New Roman" w:hAnsi="Times New Roman" w:cs="Times New Roman"/>
          <w:bCs/>
          <w:sz w:val="18"/>
          <w:szCs w:val="18"/>
        </w:rPr>
      </w:pPr>
      <w:r w:rsidRPr="0094321C">
        <w:rPr>
          <w:rFonts w:ascii="Times New Roman" w:hAnsi="Times New Roman" w:cs="Times New Roman"/>
          <w:bCs/>
          <w:sz w:val="18"/>
          <w:szCs w:val="18"/>
        </w:rPr>
        <w:t>NOTICE IS HEREBY GIVEN THAT THE PLANNING</w:t>
      </w:r>
      <w:r w:rsidR="00AA5D28" w:rsidRPr="0094321C">
        <w:rPr>
          <w:rFonts w:ascii="Times New Roman" w:hAnsi="Times New Roman" w:cs="Times New Roman"/>
          <w:bCs/>
          <w:sz w:val="18"/>
          <w:szCs w:val="18"/>
        </w:rPr>
        <w:t xml:space="preserve"> </w:t>
      </w:r>
      <w:r w:rsidRPr="0094321C">
        <w:rPr>
          <w:rFonts w:ascii="Times New Roman" w:hAnsi="Times New Roman" w:cs="Times New Roman"/>
          <w:bCs/>
          <w:sz w:val="18"/>
          <w:szCs w:val="18"/>
        </w:rPr>
        <w:t>BOARD OF THE BOROUGH OF CALIFON, COUNTY OF HUNTERDON, STATE OF NEW JERSEY WILL HOLD A REGULARLY SCHEDULED PUBLIC MEETING ON WEDNESDAY,</w:t>
      </w:r>
      <w:r w:rsidR="00D242DC" w:rsidRPr="0094321C">
        <w:rPr>
          <w:rFonts w:ascii="Times New Roman" w:hAnsi="Times New Roman" w:cs="Times New Roman"/>
          <w:bCs/>
          <w:sz w:val="18"/>
          <w:szCs w:val="18"/>
        </w:rPr>
        <w:t xml:space="preserve"> </w:t>
      </w:r>
      <w:r w:rsidR="00DD44AE">
        <w:rPr>
          <w:rFonts w:ascii="Times New Roman" w:hAnsi="Times New Roman" w:cs="Times New Roman"/>
          <w:bCs/>
          <w:sz w:val="18"/>
          <w:szCs w:val="18"/>
        </w:rPr>
        <w:t>SEPTEMBER 30</w:t>
      </w:r>
      <w:r w:rsidR="00527443">
        <w:rPr>
          <w:rFonts w:ascii="Times New Roman" w:hAnsi="Times New Roman" w:cs="Times New Roman"/>
          <w:bCs/>
          <w:sz w:val="18"/>
          <w:szCs w:val="18"/>
        </w:rPr>
        <w:t xml:space="preserve">, </w:t>
      </w:r>
      <w:proofErr w:type="gramStart"/>
      <w:r w:rsidR="001913F0" w:rsidRPr="0094321C">
        <w:rPr>
          <w:rFonts w:ascii="Times New Roman" w:hAnsi="Times New Roman" w:cs="Times New Roman"/>
          <w:bCs/>
          <w:sz w:val="18"/>
          <w:szCs w:val="18"/>
        </w:rPr>
        <w:t>202</w:t>
      </w:r>
      <w:r w:rsidR="00F73BE7">
        <w:rPr>
          <w:rFonts w:ascii="Times New Roman" w:hAnsi="Times New Roman" w:cs="Times New Roman"/>
          <w:bCs/>
          <w:sz w:val="18"/>
          <w:szCs w:val="18"/>
        </w:rPr>
        <w:t>6</w:t>
      </w:r>
      <w:proofErr w:type="gramEnd"/>
      <w:r w:rsidR="00D242DC" w:rsidRPr="0094321C">
        <w:rPr>
          <w:rFonts w:ascii="Times New Roman" w:hAnsi="Times New Roman" w:cs="Times New Roman"/>
          <w:bCs/>
          <w:sz w:val="18"/>
          <w:szCs w:val="18"/>
        </w:rPr>
        <w:t xml:space="preserve"> </w:t>
      </w:r>
      <w:r w:rsidRPr="0094321C">
        <w:rPr>
          <w:rFonts w:ascii="Times New Roman" w:hAnsi="Times New Roman" w:cs="Times New Roman"/>
          <w:bCs/>
          <w:sz w:val="18"/>
          <w:szCs w:val="18"/>
        </w:rPr>
        <w:t>AT 7:</w:t>
      </w:r>
      <w:r w:rsidR="00D242DC" w:rsidRPr="0094321C">
        <w:rPr>
          <w:rFonts w:ascii="Times New Roman" w:hAnsi="Times New Roman" w:cs="Times New Roman"/>
          <w:bCs/>
          <w:sz w:val="18"/>
          <w:szCs w:val="18"/>
        </w:rPr>
        <w:t>00</w:t>
      </w:r>
      <w:r w:rsidRPr="0094321C">
        <w:rPr>
          <w:rFonts w:ascii="Times New Roman" w:hAnsi="Times New Roman" w:cs="Times New Roman"/>
          <w:bCs/>
          <w:sz w:val="18"/>
          <w:szCs w:val="18"/>
        </w:rPr>
        <w:t xml:space="preserve"> PM</w:t>
      </w:r>
      <w:r w:rsidR="00A80C36" w:rsidRPr="0094321C">
        <w:rPr>
          <w:rFonts w:ascii="Times New Roman" w:hAnsi="Times New Roman" w:cs="Times New Roman"/>
          <w:bCs/>
          <w:sz w:val="18"/>
          <w:szCs w:val="18"/>
        </w:rPr>
        <w:t xml:space="preserve"> AT </w:t>
      </w:r>
      <w:r w:rsidR="00AA5D28" w:rsidRPr="0094321C">
        <w:rPr>
          <w:rFonts w:ascii="Times New Roman" w:hAnsi="Times New Roman" w:cs="Times New Roman"/>
          <w:bCs/>
          <w:sz w:val="18"/>
          <w:szCs w:val="18"/>
        </w:rPr>
        <w:t>THE BOROUGH MUNICIPAL BUILDING LOCATED AT 39 ACADEMY STREET, BOROUGH CALIFON, NEW JERSEY 07830.</w:t>
      </w:r>
    </w:p>
    <w:p w14:paraId="014BCDEB" w14:textId="757B0662" w:rsidR="00AF0CBE" w:rsidRPr="0094321C" w:rsidRDefault="00AF0CBE" w:rsidP="00AF0CBE">
      <w:pPr>
        <w:jc w:val="both"/>
        <w:rPr>
          <w:rFonts w:ascii="Times New Roman" w:hAnsi="Times New Roman" w:cs="Times New Roman"/>
          <w:bCs/>
          <w:sz w:val="18"/>
          <w:szCs w:val="18"/>
        </w:rPr>
      </w:pPr>
      <w:r w:rsidRPr="0094321C">
        <w:rPr>
          <w:rFonts w:ascii="Times New Roman" w:hAnsi="Times New Roman" w:cs="Times New Roman"/>
          <w:bCs/>
          <w:sz w:val="18"/>
          <w:szCs w:val="18"/>
        </w:rPr>
        <w:t>THE FOLLOWING IS AN AGENDA FOR SAID MEETING AND FORMAL ACTION MAY OR MAY NOT BE TAKEN ON A PORTION OF THIS AGENDA.  THE PUBLIC IS INVITED AND MAY ATTEND SAID MEETING SUBJECT TO THOSE AREAS OF CONSIDERATION DESIGNATED, IF ANY, FROM WHICH THE PUBLIC MAY BE EXCLUDED PURSUANT TO SECTION 7B &amp; 8 OF THE LAWS OF 1975.</w:t>
      </w:r>
    </w:p>
    <w:tbl>
      <w:tblPr>
        <w:tblStyle w:val="TableGrid"/>
        <w:tblW w:w="10885" w:type="dxa"/>
        <w:tblInd w:w="0" w:type="dxa"/>
        <w:tblLook w:val="04A0" w:firstRow="1" w:lastRow="0" w:firstColumn="1" w:lastColumn="0" w:noHBand="0" w:noVBand="1"/>
      </w:tblPr>
      <w:tblGrid>
        <w:gridCol w:w="10885"/>
      </w:tblGrid>
      <w:tr w:rsidR="00A42A89" w14:paraId="26167BAC" w14:textId="77777777" w:rsidTr="0024081F">
        <w:trPr>
          <w:trHeight w:val="1385"/>
        </w:trPr>
        <w:tc>
          <w:tcPr>
            <w:tcW w:w="10885" w:type="dxa"/>
          </w:tcPr>
          <w:p w14:paraId="60332B71" w14:textId="1860B139" w:rsidR="00A42A89" w:rsidRPr="00216806" w:rsidRDefault="005E25D3" w:rsidP="0024081F">
            <w:pPr>
              <w:spacing w:after="0"/>
              <w:ind w:left="-120" w:right="-14"/>
              <w:jc w:val="center"/>
              <w:rPr>
                <w:rFonts w:ascii="Times New Roman" w:hAnsi="Times New Roman" w:cs="Times New Roman"/>
                <w:bCs/>
                <w:sz w:val="20"/>
                <w:szCs w:val="20"/>
              </w:rPr>
            </w:pPr>
            <w:r w:rsidRPr="00216806">
              <w:rPr>
                <w:rFonts w:ascii="Times New Roman" w:hAnsi="Times New Roman" w:cs="Times New Roman"/>
                <w:bCs/>
                <w:sz w:val="20"/>
                <w:szCs w:val="20"/>
              </w:rPr>
              <w:t xml:space="preserve">Pursuant to </w:t>
            </w:r>
            <w:r w:rsidR="00A42A89" w:rsidRPr="00216806">
              <w:rPr>
                <w:rFonts w:ascii="Times New Roman" w:hAnsi="Times New Roman" w:cs="Times New Roman"/>
                <w:bCs/>
                <w:sz w:val="20"/>
                <w:szCs w:val="20"/>
              </w:rPr>
              <w:t>Borough Ordinance 1993-008</w:t>
            </w:r>
            <w:r w:rsidRPr="00216806">
              <w:rPr>
                <w:rFonts w:ascii="Times New Roman" w:hAnsi="Times New Roman" w:cs="Times New Roman"/>
                <w:bCs/>
                <w:sz w:val="20"/>
                <w:szCs w:val="20"/>
              </w:rPr>
              <w:t xml:space="preserve"> and N.J.S.A. 40:55D-25(c)(2)</w:t>
            </w:r>
            <w:r w:rsidR="00A42A89" w:rsidRPr="00216806">
              <w:rPr>
                <w:rFonts w:ascii="Times New Roman" w:hAnsi="Times New Roman" w:cs="Times New Roman"/>
                <w:bCs/>
                <w:sz w:val="20"/>
                <w:szCs w:val="20"/>
              </w:rPr>
              <w:t>, the Borough of Califon Planning Board</w:t>
            </w:r>
            <w:r w:rsidR="00521140" w:rsidRPr="00216806">
              <w:rPr>
                <w:rFonts w:ascii="Times New Roman" w:hAnsi="Times New Roman" w:cs="Times New Roman"/>
                <w:bCs/>
                <w:sz w:val="20"/>
                <w:szCs w:val="20"/>
              </w:rPr>
              <w:t xml:space="preserve"> exercises all powers and authority of both a Zoning Board of Adjustment and Planning Board </w:t>
            </w:r>
            <w:r w:rsidRPr="00216806">
              <w:rPr>
                <w:rFonts w:ascii="Times New Roman" w:hAnsi="Times New Roman" w:cs="Times New Roman"/>
                <w:bCs/>
                <w:sz w:val="20"/>
                <w:szCs w:val="20"/>
              </w:rPr>
              <w:t>under the Municipal Land Use Law</w:t>
            </w:r>
            <w:r w:rsidR="00521140" w:rsidRPr="00216806">
              <w:rPr>
                <w:rFonts w:ascii="Times New Roman" w:hAnsi="Times New Roman" w:cs="Times New Roman"/>
                <w:bCs/>
                <w:sz w:val="20"/>
                <w:szCs w:val="20"/>
              </w:rPr>
              <w:t xml:space="preserve">, </w:t>
            </w:r>
            <w:r w:rsidR="00A42A89" w:rsidRPr="00216806">
              <w:rPr>
                <w:rFonts w:ascii="Times New Roman" w:hAnsi="Times New Roman" w:cs="Times New Roman"/>
                <w:bCs/>
                <w:sz w:val="20"/>
                <w:szCs w:val="20"/>
              </w:rPr>
              <w:t xml:space="preserve">including the six variance categories set forth </w:t>
            </w:r>
            <w:r w:rsidR="005644E1" w:rsidRPr="00216806">
              <w:rPr>
                <w:rFonts w:ascii="Times New Roman" w:hAnsi="Times New Roman" w:cs="Times New Roman"/>
                <w:bCs/>
                <w:sz w:val="20"/>
                <w:szCs w:val="20"/>
              </w:rPr>
              <w:t xml:space="preserve">under </w:t>
            </w:r>
            <w:r w:rsidR="00A42A89" w:rsidRPr="00216806">
              <w:rPr>
                <w:rFonts w:ascii="Times New Roman" w:hAnsi="Times New Roman" w:cs="Times New Roman"/>
                <w:bCs/>
                <w:sz w:val="20"/>
                <w:szCs w:val="20"/>
              </w:rPr>
              <w:t>N.J.S.A. 40:55D-70d. The Planning Board</w:t>
            </w:r>
            <w:r w:rsidR="00521140" w:rsidRPr="00216806">
              <w:rPr>
                <w:rFonts w:ascii="Times New Roman" w:hAnsi="Times New Roman" w:cs="Times New Roman"/>
                <w:bCs/>
                <w:sz w:val="20"/>
                <w:szCs w:val="20"/>
              </w:rPr>
              <w:t xml:space="preserve"> is also authorized to and se</w:t>
            </w:r>
            <w:r w:rsidR="00A42A89" w:rsidRPr="00216806">
              <w:rPr>
                <w:rFonts w:ascii="Times New Roman" w:hAnsi="Times New Roman" w:cs="Times New Roman"/>
                <w:bCs/>
                <w:sz w:val="20"/>
                <w:szCs w:val="20"/>
              </w:rPr>
              <w:t xml:space="preserve">rves as </w:t>
            </w:r>
            <w:r w:rsidR="005644E1" w:rsidRPr="00216806">
              <w:rPr>
                <w:rFonts w:ascii="Times New Roman" w:hAnsi="Times New Roman" w:cs="Times New Roman"/>
                <w:bCs/>
                <w:sz w:val="20"/>
                <w:szCs w:val="20"/>
              </w:rPr>
              <w:t>the B</w:t>
            </w:r>
            <w:r w:rsidR="00A42A89" w:rsidRPr="00216806">
              <w:rPr>
                <w:rFonts w:ascii="Times New Roman" w:hAnsi="Times New Roman" w:cs="Times New Roman"/>
                <w:bCs/>
                <w:sz w:val="20"/>
                <w:szCs w:val="20"/>
              </w:rPr>
              <w:t>orough’s Historic Preservation Commission</w:t>
            </w:r>
            <w:r w:rsidR="00521140" w:rsidRPr="00216806">
              <w:rPr>
                <w:rFonts w:ascii="Times New Roman" w:hAnsi="Times New Roman" w:cs="Times New Roman"/>
                <w:bCs/>
                <w:sz w:val="20"/>
                <w:szCs w:val="20"/>
              </w:rPr>
              <w:t xml:space="preserve"> concerning </w:t>
            </w:r>
            <w:r w:rsidRPr="00216806">
              <w:rPr>
                <w:rFonts w:ascii="Times New Roman" w:hAnsi="Times New Roman" w:cs="Times New Roman"/>
                <w:bCs/>
                <w:sz w:val="20"/>
                <w:szCs w:val="20"/>
              </w:rPr>
              <w:t xml:space="preserve">project </w:t>
            </w:r>
            <w:r w:rsidR="00521140" w:rsidRPr="00216806">
              <w:rPr>
                <w:rFonts w:ascii="Times New Roman" w:hAnsi="Times New Roman" w:cs="Times New Roman"/>
                <w:bCs/>
                <w:sz w:val="20"/>
                <w:szCs w:val="20"/>
              </w:rPr>
              <w:t>w</w:t>
            </w:r>
            <w:r w:rsidRPr="00216806">
              <w:rPr>
                <w:rFonts w:ascii="Times New Roman" w:hAnsi="Times New Roman" w:cs="Times New Roman"/>
                <w:bCs/>
                <w:sz w:val="20"/>
                <w:szCs w:val="20"/>
              </w:rPr>
              <w:t>ithin t</w:t>
            </w:r>
            <w:r w:rsidR="00A42A89" w:rsidRPr="00216806">
              <w:rPr>
                <w:rFonts w:ascii="Times New Roman" w:hAnsi="Times New Roman" w:cs="Times New Roman"/>
                <w:bCs/>
                <w:sz w:val="20"/>
                <w:szCs w:val="20"/>
              </w:rPr>
              <w:t>he Califon Historic Preservation District</w:t>
            </w:r>
            <w:r w:rsidRPr="00216806">
              <w:rPr>
                <w:rFonts w:ascii="Times New Roman" w:hAnsi="Times New Roman" w:cs="Times New Roman"/>
                <w:bCs/>
                <w:sz w:val="20"/>
                <w:szCs w:val="20"/>
              </w:rPr>
              <w:t xml:space="preserve"> pursuant to </w:t>
            </w:r>
            <w:r w:rsidR="00A42A89" w:rsidRPr="00216806">
              <w:rPr>
                <w:rFonts w:ascii="Times New Roman" w:hAnsi="Times New Roman" w:cs="Times New Roman"/>
                <w:bCs/>
                <w:sz w:val="20"/>
                <w:szCs w:val="20"/>
              </w:rPr>
              <w:t>Borough Ordinance 2021-04 and N.J.S.A. 40:55D-25d.</w:t>
            </w:r>
          </w:p>
        </w:tc>
      </w:tr>
    </w:tbl>
    <w:tbl>
      <w:tblPr>
        <w:tblW w:w="5000" w:type="pct"/>
        <w:tblCellSpacing w:w="15" w:type="dxa"/>
        <w:shd w:val="clear" w:color="auto" w:fill="FFFFFF"/>
        <w:tblLook w:val="04A0" w:firstRow="1" w:lastRow="0" w:firstColumn="1" w:lastColumn="0" w:noHBand="0" w:noVBand="1"/>
      </w:tblPr>
      <w:tblGrid>
        <w:gridCol w:w="10800"/>
      </w:tblGrid>
      <w:tr w:rsidR="00AF0CBE" w14:paraId="05ACF354" w14:textId="77777777" w:rsidTr="00AF0CBE">
        <w:trPr>
          <w:tblCellSpacing w:w="15" w:type="dxa"/>
        </w:trPr>
        <w:tc>
          <w:tcPr>
            <w:tcW w:w="0" w:type="auto"/>
            <w:shd w:val="clear" w:color="auto" w:fill="FFFFFF"/>
            <w:tcMar>
              <w:top w:w="15" w:type="dxa"/>
              <w:left w:w="15" w:type="dxa"/>
              <w:bottom w:w="15" w:type="dxa"/>
              <w:right w:w="15" w:type="dxa"/>
            </w:tcMar>
            <w:vAlign w:val="center"/>
            <w:hideMark/>
          </w:tcPr>
          <w:p w14:paraId="54276079" w14:textId="77777777" w:rsidR="00AF0CBE" w:rsidRDefault="00AF0CBE">
            <w:pPr>
              <w:rPr>
                <w:rFonts w:ascii="Times New Roman" w:hAnsi="Times New Roman" w:cs="Times New Roman"/>
                <w:bCs/>
                <w:sz w:val="24"/>
                <w:szCs w:val="24"/>
              </w:rPr>
            </w:pPr>
          </w:p>
        </w:tc>
      </w:tr>
    </w:tbl>
    <w:p w14:paraId="08D8410D" w14:textId="77777777" w:rsidR="00BD7E87" w:rsidRPr="00BD7E87" w:rsidRDefault="00BD7E87" w:rsidP="00216806">
      <w:pPr>
        <w:spacing w:after="0" w:line="240" w:lineRule="auto"/>
        <w:jc w:val="both"/>
        <w:rPr>
          <w:rFonts w:ascii="Times New Roman" w:hAnsi="Times New Roman" w:cs="Times New Roman"/>
          <w:b/>
          <w:bCs/>
          <w:sz w:val="12"/>
          <w:szCs w:val="12"/>
        </w:rPr>
      </w:pPr>
    </w:p>
    <w:p w14:paraId="2B188F87" w14:textId="4F40ED31" w:rsidR="00AF0CBE" w:rsidRPr="00285626" w:rsidRDefault="00AF0CBE" w:rsidP="00216806">
      <w:pPr>
        <w:spacing w:after="0" w:line="240" w:lineRule="auto"/>
        <w:jc w:val="both"/>
        <w:rPr>
          <w:rFonts w:ascii="Times New Roman" w:hAnsi="Times New Roman" w:cs="Times New Roman"/>
          <w:b/>
          <w:bCs/>
        </w:rPr>
      </w:pPr>
      <w:r w:rsidRPr="00285626">
        <w:rPr>
          <w:rFonts w:ascii="Times New Roman" w:hAnsi="Times New Roman" w:cs="Times New Roman"/>
          <w:b/>
          <w:bCs/>
        </w:rPr>
        <w:t>CALL TO ORDER</w:t>
      </w:r>
      <w:r w:rsidR="009348CA" w:rsidRPr="00285626">
        <w:rPr>
          <w:rFonts w:ascii="Times New Roman" w:hAnsi="Times New Roman" w:cs="Times New Roman"/>
          <w:b/>
          <w:bCs/>
        </w:rPr>
        <w:t xml:space="preserve"> </w:t>
      </w:r>
      <w:r w:rsidR="00AA5D28" w:rsidRPr="00285626">
        <w:rPr>
          <w:rFonts w:ascii="Times New Roman" w:hAnsi="Times New Roman" w:cs="Times New Roman"/>
          <w:b/>
          <w:bCs/>
        </w:rPr>
        <w:t xml:space="preserve">&amp; </w:t>
      </w:r>
      <w:r w:rsidR="00AA5D28" w:rsidRPr="00285626">
        <w:rPr>
          <w:rFonts w:ascii="Times New Roman" w:hAnsi="Times New Roman" w:cs="Times New Roman"/>
          <w:b/>
        </w:rPr>
        <w:t>OPEN PUBLIC MEETINGS STATEMENT</w:t>
      </w:r>
    </w:p>
    <w:p w14:paraId="5DDEED40" w14:textId="27263177" w:rsidR="00AA5D28" w:rsidRPr="00285626" w:rsidRDefault="00AA5D28" w:rsidP="00216806">
      <w:pPr>
        <w:pStyle w:val="NoSpacing"/>
        <w:jc w:val="both"/>
        <w:rPr>
          <w:rFonts w:ascii="Times New Roman" w:hAnsi="Times New Roman" w:cs="Times New Roman"/>
        </w:rPr>
      </w:pPr>
      <w:r w:rsidRPr="00285626">
        <w:rPr>
          <w:rFonts w:ascii="Times New Roman" w:hAnsi="Times New Roman" w:cs="Times New Roman"/>
        </w:rPr>
        <w:t>Adequate notice of this meeting of the Califon Borough Planning/Zoning Board was given as required by the “Open Public Meetings Act” as follows: notice was sent to the Hunterdon Review, posted on the bulletin board in the Borough Municipal Building, posted on the Borough website</w:t>
      </w:r>
      <w:r w:rsidR="00F73BE7" w:rsidRPr="00285626">
        <w:rPr>
          <w:rFonts w:ascii="Times New Roman" w:hAnsi="Times New Roman" w:cs="Times New Roman"/>
        </w:rPr>
        <w:t xml:space="preserve"> </w:t>
      </w:r>
      <w:hyperlink r:id="rId8" w:history="1">
        <w:r w:rsidR="00F73BE7" w:rsidRPr="00285626">
          <w:rPr>
            <w:rStyle w:val="Hyperlink"/>
            <w:rFonts w:ascii="Times New Roman" w:hAnsi="Times New Roman" w:cs="Times New Roman"/>
          </w:rPr>
          <w:t>www.califonboro.org</w:t>
        </w:r>
      </w:hyperlink>
      <w:r w:rsidR="00F73BE7" w:rsidRPr="00285626">
        <w:rPr>
          <w:rFonts w:ascii="Times New Roman" w:hAnsi="Times New Roman" w:cs="Times New Roman"/>
        </w:rPr>
        <w:t>, the official website of the State of New Jersey</w:t>
      </w:r>
      <w:r w:rsidR="00A41B01" w:rsidRPr="00285626">
        <w:rPr>
          <w:rFonts w:ascii="Times New Roman" w:hAnsi="Times New Roman" w:cs="Times New Roman"/>
        </w:rPr>
        <w:t xml:space="preserve"> (when it becomes available)</w:t>
      </w:r>
      <w:r w:rsidRPr="00285626">
        <w:rPr>
          <w:rFonts w:ascii="Times New Roman" w:hAnsi="Times New Roman" w:cs="Times New Roman"/>
        </w:rPr>
        <w:t xml:space="preserve"> and filed with the Borough Clerk.</w:t>
      </w:r>
    </w:p>
    <w:p w14:paraId="231E829B" w14:textId="77777777" w:rsidR="00AA5D28" w:rsidRPr="00285626" w:rsidRDefault="00AA5D28" w:rsidP="00AA5D28">
      <w:pPr>
        <w:pStyle w:val="NoSpacing"/>
        <w:ind w:left="720"/>
        <w:jc w:val="both"/>
        <w:rPr>
          <w:rFonts w:ascii="Times New Roman" w:hAnsi="Times New Roman" w:cs="Times New Roman"/>
        </w:rPr>
      </w:pPr>
    </w:p>
    <w:p w14:paraId="6846ED21" w14:textId="46A8AE0E" w:rsidR="00AF0CBE" w:rsidRPr="00285626" w:rsidRDefault="00AA5D28" w:rsidP="00AF0CBE">
      <w:pPr>
        <w:pStyle w:val="NoSpacing"/>
        <w:rPr>
          <w:rFonts w:ascii="Times New Roman" w:hAnsi="Times New Roman" w:cs="Times New Roman"/>
          <w:b/>
        </w:rPr>
      </w:pPr>
      <w:r w:rsidRPr="00285626">
        <w:rPr>
          <w:rFonts w:ascii="Times New Roman" w:hAnsi="Times New Roman" w:cs="Times New Roman"/>
          <w:b/>
        </w:rPr>
        <w:t>PLEDGE OF ALLEGIANCE</w:t>
      </w:r>
    </w:p>
    <w:p w14:paraId="7B73E926" w14:textId="77777777" w:rsidR="00F46593" w:rsidRPr="00285626" w:rsidRDefault="00F46593" w:rsidP="00AF0CBE">
      <w:pPr>
        <w:pStyle w:val="NoSpacing"/>
        <w:rPr>
          <w:rFonts w:ascii="Times New Roman" w:hAnsi="Times New Roman" w:cs="Times New Roman"/>
          <w:b/>
        </w:rPr>
      </w:pPr>
    </w:p>
    <w:p w14:paraId="0C149E77" w14:textId="132102FA" w:rsidR="00F46593" w:rsidRPr="00285626" w:rsidRDefault="00F46593" w:rsidP="00AF0CBE">
      <w:pPr>
        <w:pStyle w:val="NoSpacing"/>
        <w:rPr>
          <w:rFonts w:ascii="Times New Roman" w:hAnsi="Times New Roman" w:cs="Times New Roman"/>
          <w:b/>
        </w:rPr>
      </w:pPr>
      <w:r w:rsidRPr="00285626">
        <w:rPr>
          <w:rFonts w:ascii="Times New Roman" w:hAnsi="Times New Roman" w:cs="Times New Roman"/>
          <w:b/>
        </w:rPr>
        <w:t>OATHS</w:t>
      </w:r>
      <w:r w:rsidR="00AC3A3D">
        <w:rPr>
          <w:rFonts w:ascii="Times New Roman" w:hAnsi="Times New Roman" w:cs="Times New Roman"/>
          <w:b/>
        </w:rPr>
        <w:t xml:space="preserve"> OF OFFICE</w:t>
      </w:r>
    </w:p>
    <w:p w14:paraId="1DA4762D" w14:textId="313424B4" w:rsidR="00AF0CBE" w:rsidRPr="00285626" w:rsidRDefault="00F46593" w:rsidP="00AC3A3D">
      <w:pPr>
        <w:pStyle w:val="NoSpacing"/>
        <w:rPr>
          <w:rFonts w:ascii="Times New Roman" w:hAnsi="Times New Roman" w:cs="Times New Roman"/>
        </w:rPr>
      </w:pPr>
      <w:r w:rsidRPr="00285626">
        <w:rPr>
          <w:rFonts w:ascii="Times New Roman" w:hAnsi="Times New Roman" w:cs="Times New Roman"/>
          <w:b/>
        </w:rPr>
        <w:tab/>
      </w:r>
      <w:r w:rsidRPr="00285626">
        <w:rPr>
          <w:rFonts w:ascii="Times New Roman" w:hAnsi="Times New Roman" w:cs="Times New Roman"/>
          <w:b/>
        </w:rPr>
        <w:tab/>
      </w:r>
      <w:r w:rsidRPr="00285626">
        <w:rPr>
          <w:rFonts w:ascii="Times New Roman" w:hAnsi="Times New Roman" w:cs="Times New Roman"/>
          <w:b/>
        </w:rPr>
        <w:tab/>
      </w:r>
      <w:r w:rsidRPr="00285626">
        <w:rPr>
          <w:rFonts w:ascii="Times New Roman" w:hAnsi="Times New Roman" w:cs="Times New Roman"/>
          <w:b/>
        </w:rPr>
        <w:tab/>
      </w:r>
      <w:r w:rsidR="00AF0CBE" w:rsidRPr="00285626">
        <w:rPr>
          <w:rFonts w:ascii="Times New Roman" w:hAnsi="Times New Roman" w:cs="Times New Roman"/>
        </w:rPr>
        <w:tab/>
      </w:r>
    </w:p>
    <w:p w14:paraId="49566B66" w14:textId="22EB3111" w:rsidR="00AF0CBE" w:rsidRPr="00285626" w:rsidRDefault="00AF0CBE" w:rsidP="00AF0CBE">
      <w:pPr>
        <w:pStyle w:val="NoSpacing"/>
        <w:rPr>
          <w:rFonts w:ascii="Times New Roman" w:hAnsi="Times New Roman" w:cs="Times New Roman"/>
          <w:b/>
          <w:bCs/>
        </w:rPr>
      </w:pPr>
      <w:r w:rsidRPr="00285626">
        <w:rPr>
          <w:rFonts w:ascii="Times New Roman" w:hAnsi="Times New Roman" w:cs="Times New Roman"/>
          <w:b/>
          <w:bCs/>
        </w:rPr>
        <w:t>ROLL CALL</w:t>
      </w:r>
    </w:p>
    <w:p w14:paraId="1362F3BC" w14:textId="13B60A73" w:rsidR="00AF0CBE" w:rsidRPr="00285626" w:rsidRDefault="00AF0CBE" w:rsidP="0066482A">
      <w:pPr>
        <w:pStyle w:val="NoSpacing"/>
        <w:rPr>
          <w:rFonts w:ascii="Times New Roman" w:hAnsi="Times New Roman" w:cs="Times New Roman"/>
          <w:bCs/>
        </w:rPr>
      </w:pPr>
      <w:r w:rsidRPr="00285626">
        <w:rPr>
          <w:rFonts w:ascii="Times New Roman" w:hAnsi="Times New Roman" w:cs="Times New Roman"/>
          <w:b/>
          <w:bCs/>
        </w:rPr>
        <w:tab/>
      </w:r>
      <w:r w:rsidRPr="00285626">
        <w:rPr>
          <w:rFonts w:ascii="Times New Roman" w:hAnsi="Times New Roman" w:cs="Times New Roman"/>
          <w:bCs/>
        </w:rPr>
        <w:t>Mayor Daniel</w:t>
      </w:r>
      <w:r w:rsidRPr="00285626">
        <w:rPr>
          <w:rFonts w:ascii="Times New Roman" w:hAnsi="Times New Roman" w:cs="Times New Roman"/>
          <w:bCs/>
        </w:rPr>
        <w:tab/>
      </w:r>
      <w:r w:rsidRPr="00285626">
        <w:rPr>
          <w:rFonts w:ascii="Times New Roman" w:hAnsi="Times New Roman" w:cs="Times New Roman"/>
          <w:bCs/>
        </w:rPr>
        <w:tab/>
      </w:r>
      <w:r w:rsidR="0066482A" w:rsidRPr="00285626">
        <w:rPr>
          <w:rFonts w:ascii="Times New Roman" w:hAnsi="Times New Roman" w:cs="Times New Roman"/>
          <w:bCs/>
        </w:rPr>
        <w:t>Meghan Casserly</w:t>
      </w:r>
      <w:r w:rsidR="0066482A" w:rsidRPr="00285626">
        <w:rPr>
          <w:rFonts w:ascii="Times New Roman" w:hAnsi="Times New Roman" w:cs="Times New Roman"/>
          <w:bCs/>
        </w:rPr>
        <w:tab/>
        <w:t xml:space="preserve">Nieves Ferdinand </w:t>
      </w:r>
    </w:p>
    <w:p w14:paraId="1FD5ED57" w14:textId="07C48BDB" w:rsidR="00AF0CBE" w:rsidRPr="00285626" w:rsidRDefault="00AF0CBE" w:rsidP="00AF0CBE">
      <w:pPr>
        <w:pStyle w:val="NoSpacing"/>
        <w:rPr>
          <w:rFonts w:ascii="Times New Roman" w:hAnsi="Times New Roman" w:cs="Times New Roman"/>
          <w:bCs/>
        </w:rPr>
      </w:pPr>
      <w:r w:rsidRPr="00285626">
        <w:rPr>
          <w:rFonts w:ascii="Times New Roman" w:hAnsi="Times New Roman" w:cs="Times New Roman"/>
          <w:bCs/>
        </w:rPr>
        <w:tab/>
        <w:t xml:space="preserve">Ron Preblick   </w:t>
      </w:r>
      <w:r w:rsidR="001913F0" w:rsidRPr="00285626">
        <w:rPr>
          <w:rFonts w:ascii="Times New Roman" w:hAnsi="Times New Roman" w:cs="Times New Roman"/>
          <w:bCs/>
        </w:rPr>
        <w:tab/>
      </w:r>
      <w:r w:rsidRPr="00285626">
        <w:rPr>
          <w:rFonts w:ascii="Times New Roman" w:hAnsi="Times New Roman" w:cs="Times New Roman"/>
          <w:bCs/>
        </w:rPr>
        <w:t xml:space="preserve"> </w:t>
      </w:r>
      <w:r w:rsidRPr="00285626">
        <w:rPr>
          <w:rFonts w:ascii="Times New Roman" w:hAnsi="Times New Roman" w:cs="Times New Roman"/>
          <w:bCs/>
        </w:rPr>
        <w:tab/>
        <w:t>Arthur Owens</w:t>
      </w:r>
      <w:r w:rsidR="0077082A" w:rsidRPr="00285626">
        <w:rPr>
          <w:rFonts w:ascii="Times New Roman" w:hAnsi="Times New Roman" w:cs="Times New Roman"/>
          <w:bCs/>
        </w:rPr>
        <w:tab/>
      </w:r>
      <w:r w:rsidR="0077082A" w:rsidRPr="00285626">
        <w:rPr>
          <w:rFonts w:ascii="Times New Roman" w:hAnsi="Times New Roman" w:cs="Times New Roman"/>
          <w:bCs/>
        </w:rPr>
        <w:tab/>
      </w:r>
      <w:r w:rsidR="00673567" w:rsidRPr="00285626">
        <w:rPr>
          <w:rFonts w:ascii="Times New Roman" w:hAnsi="Times New Roman" w:cs="Times New Roman"/>
          <w:bCs/>
        </w:rPr>
        <w:t>Christopher Danik</w:t>
      </w:r>
    </w:p>
    <w:p w14:paraId="2A5E88A4" w14:textId="7216D522" w:rsidR="00D95EB8" w:rsidRPr="00285626" w:rsidRDefault="00AF0CBE" w:rsidP="0066482A">
      <w:pPr>
        <w:pStyle w:val="NoSpacing"/>
        <w:tabs>
          <w:tab w:val="left" w:pos="720"/>
          <w:tab w:val="left" w:pos="1440"/>
          <w:tab w:val="left" w:pos="2160"/>
          <w:tab w:val="left" w:pos="2880"/>
          <w:tab w:val="left" w:pos="3600"/>
          <w:tab w:val="left" w:pos="5040"/>
        </w:tabs>
        <w:rPr>
          <w:rFonts w:ascii="Times New Roman" w:hAnsi="Times New Roman" w:cs="Times New Roman"/>
          <w:bCs/>
        </w:rPr>
      </w:pPr>
      <w:r w:rsidRPr="00285626">
        <w:rPr>
          <w:rFonts w:ascii="Times New Roman" w:hAnsi="Times New Roman" w:cs="Times New Roman"/>
          <w:bCs/>
        </w:rPr>
        <w:tab/>
      </w:r>
      <w:r w:rsidR="00D95EB8" w:rsidRPr="00285626">
        <w:rPr>
          <w:rFonts w:ascii="Times New Roman" w:hAnsi="Times New Roman" w:cs="Times New Roman"/>
          <w:bCs/>
        </w:rPr>
        <w:t>Leo Janas</w:t>
      </w:r>
      <w:r w:rsidR="0066482A" w:rsidRPr="00285626">
        <w:rPr>
          <w:rFonts w:ascii="Times New Roman" w:hAnsi="Times New Roman" w:cs="Times New Roman"/>
          <w:bCs/>
        </w:rPr>
        <w:tab/>
      </w:r>
      <w:r w:rsidR="0066482A" w:rsidRPr="00285626">
        <w:rPr>
          <w:rFonts w:ascii="Times New Roman" w:hAnsi="Times New Roman" w:cs="Times New Roman"/>
          <w:bCs/>
        </w:rPr>
        <w:tab/>
      </w:r>
      <w:r w:rsidR="00673567" w:rsidRPr="00285626">
        <w:rPr>
          <w:rFonts w:ascii="Times New Roman" w:hAnsi="Times New Roman" w:cs="Times New Roman"/>
          <w:bCs/>
        </w:rPr>
        <w:t>Ray Fotta</w:t>
      </w:r>
      <w:r w:rsidR="0066482A" w:rsidRPr="00285626">
        <w:rPr>
          <w:rFonts w:ascii="Times New Roman" w:hAnsi="Times New Roman" w:cs="Times New Roman"/>
          <w:bCs/>
        </w:rPr>
        <w:tab/>
      </w:r>
      <w:r w:rsidR="00F4226E" w:rsidRPr="00285626">
        <w:rPr>
          <w:rFonts w:ascii="Times New Roman" w:hAnsi="Times New Roman" w:cs="Times New Roman"/>
          <w:bCs/>
        </w:rPr>
        <w:t>John Altavilla</w:t>
      </w:r>
    </w:p>
    <w:bookmarkEnd w:id="0"/>
    <w:p w14:paraId="56EB5FA8" w14:textId="59E1906F" w:rsidR="00374342" w:rsidRPr="00285626" w:rsidRDefault="00374342" w:rsidP="00D728C7">
      <w:pPr>
        <w:pStyle w:val="NoSpacing"/>
        <w:ind w:firstLine="720"/>
        <w:rPr>
          <w:rFonts w:ascii="Times New Roman" w:hAnsi="Times New Roman" w:cs="Times New Roman"/>
        </w:rPr>
      </w:pPr>
      <w:r w:rsidRPr="00285626">
        <w:rPr>
          <w:rFonts w:ascii="Times New Roman" w:hAnsi="Times New Roman" w:cs="Times New Roman"/>
        </w:rPr>
        <w:t>Jason Pomerleau</w:t>
      </w:r>
      <w:r w:rsidR="00D728C7" w:rsidRPr="00285626">
        <w:rPr>
          <w:rFonts w:ascii="Times New Roman" w:hAnsi="Times New Roman" w:cs="Times New Roman"/>
        </w:rPr>
        <w:tab/>
      </w:r>
      <w:r w:rsidRPr="00285626">
        <w:rPr>
          <w:rFonts w:ascii="Times New Roman" w:hAnsi="Times New Roman" w:cs="Times New Roman"/>
        </w:rPr>
        <w:t>Max Swensen</w:t>
      </w:r>
    </w:p>
    <w:p w14:paraId="43D1BB0B" w14:textId="77777777" w:rsidR="00374342" w:rsidRPr="00285626" w:rsidRDefault="00374342" w:rsidP="00444646">
      <w:pPr>
        <w:pStyle w:val="NoSpacing"/>
        <w:rPr>
          <w:rFonts w:ascii="Times New Roman" w:hAnsi="Times New Roman" w:cs="Times New Roman"/>
        </w:rPr>
      </w:pPr>
    </w:p>
    <w:p w14:paraId="3FAFC5F3" w14:textId="77777777" w:rsidR="007C3353" w:rsidRPr="00285626" w:rsidRDefault="007C3353" w:rsidP="00444646">
      <w:pPr>
        <w:pStyle w:val="NoSpacing"/>
        <w:rPr>
          <w:rFonts w:ascii="Times New Roman" w:hAnsi="Times New Roman" w:cs="Times New Roman"/>
          <w:b/>
          <w:bCs/>
          <w:u w:val="single"/>
        </w:rPr>
      </w:pPr>
    </w:p>
    <w:p w14:paraId="0C81A5B2" w14:textId="314513FE" w:rsidR="0066482A" w:rsidRPr="00285626" w:rsidRDefault="00EA5E8A" w:rsidP="006B3511">
      <w:pPr>
        <w:pStyle w:val="NoSpacing"/>
        <w:rPr>
          <w:rFonts w:ascii="Times New Roman" w:hAnsi="Times New Roman" w:cs="Times New Roman"/>
        </w:rPr>
      </w:pPr>
      <w:r w:rsidRPr="00285626">
        <w:rPr>
          <w:rFonts w:ascii="Times New Roman" w:hAnsi="Times New Roman" w:cs="Times New Roman"/>
          <w:b/>
          <w:bCs/>
        </w:rPr>
        <w:t>A</w:t>
      </w:r>
      <w:r w:rsidR="00AF0CBE" w:rsidRPr="00285626">
        <w:rPr>
          <w:rFonts w:ascii="Times New Roman" w:hAnsi="Times New Roman" w:cs="Times New Roman"/>
          <w:b/>
          <w:bCs/>
        </w:rPr>
        <w:t>PPROVAL OF MINUTES</w:t>
      </w:r>
      <w:r w:rsidR="000774F7" w:rsidRPr="00285626">
        <w:rPr>
          <w:rFonts w:ascii="Times New Roman" w:hAnsi="Times New Roman" w:cs="Times New Roman"/>
        </w:rPr>
        <w:t xml:space="preserve"> </w:t>
      </w:r>
      <w:r w:rsidR="00487B9B" w:rsidRPr="00285626">
        <w:rPr>
          <w:rFonts w:ascii="Times New Roman" w:hAnsi="Times New Roman" w:cs="Times New Roman"/>
        </w:rPr>
        <w:t xml:space="preserve"> </w:t>
      </w:r>
      <w:r w:rsidR="000774F7" w:rsidRPr="00285626">
        <w:rPr>
          <w:rFonts w:ascii="Times New Roman" w:hAnsi="Times New Roman" w:cs="Times New Roman"/>
        </w:rPr>
        <w:tab/>
      </w:r>
    </w:p>
    <w:p w14:paraId="7B014E5E" w14:textId="299B1659" w:rsidR="002867B7" w:rsidRPr="00285626" w:rsidRDefault="00876469" w:rsidP="00374342">
      <w:pPr>
        <w:pStyle w:val="NoSpacing"/>
        <w:rPr>
          <w:rFonts w:ascii="Times New Roman" w:hAnsi="Times New Roman" w:cs="Times New Roman"/>
        </w:rPr>
      </w:pPr>
      <w:r w:rsidRPr="00285626">
        <w:rPr>
          <w:rFonts w:ascii="Times New Roman" w:hAnsi="Times New Roman" w:cs="Times New Roman"/>
          <w:b/>
          <w:bCs/>
        </w:rPr>
        <w:tab/>
      </w:r>
      <w:r w:rsidR="006B4667" w:rsidRPr="00285626">
        <w:rPr>
          <w:rFonts w:ascii="Times New Roman" w:hAnsi="Times New Roman" w:cs="Times New Roman"/>
          <w:b/>
          <w:bCs/>
        </w:rPr>
        <w:t>May 20, 2026</w:t>
      </w:r>
      <w:r w:rsidR="00AE0125" w:rsidRPr="00285626">
        <w:rPr>
          <w:rFonts w:ascii="Times New Roman" w:hAnsi="Times New Roman" w:cs="Times New Roman"/>
          <w:b/>
          <w:bCs/>
        </w:rPr>
        <w:t xml:space="preserve"> </w:t>
      </w:r>
      <w:r w:rsidR="00021B09" w:rsidRPr="00285626">
        <w:rPr>
          <w:rFonts w:ascii="Times New Roman" w:hAnsi="Times New Roman" w:cs="Times New Roman"/>
        </w:rPr>
        <w:t>–</w:t>
      </w:r>
      <w:r w:rsidRPr="00285626">
        <w:rPr>
          <w:rFonts w:ascii="Times New Roman" w:hAnsi="Times New Roman" w:cs="Times New Roman"/>
        </w:rPr>
        <w:t xml:space="preserve"> Re</w:t>
      </w:r>
      <w:r w:rsidR="00F4226E" w:rsidRPr="00285626">
        <w:rPr>
          <w:rFonts w:ascii="Times New Roman" w:hAnsi="Times New Roman" w:cs="Times New Roman"/>
        </w:rPr>
        <w:t>gular</w:t>
      </w:r>
    </w:p>
    <w:p w14:paraId="0466F7AB" w14:textId="77777777" w:rsidR="00876469" w:rsidRPr="00285626" w:rsidRDefault="00876469" w:rsidP="00216806">
      <w:pPr>
        <w:pStyle w:val="NoSpacing"/>
        <w:rPr>
          <w:rFonts w:ascii="Times New Roman" w:hAnsi="Times New Roman" w:cs="Times New Roman"/>
          <w:b/>
          <w:bCs/>
        </w:rPr>
      </w:pPr>
    </w:p>
    <w:p w14:paraId="45F3138B" w14:textId="6736B53A" w:rsidR="00FE5F05" w:rsidRPr="00285626" w:rsidRDefault="00FE5F05" w:rsidP="00AE0125">
      <w:pPr>
        <w:pStyle w:val="NoSpacing"/>
        <w:rPr>
          <w:rFonts w:ascii="Times New Roman" w:hAnsi="Times New Roman" w:cs="Times New Roman"/>
        </w:rPr>
      </w:pPr>
      <w:r w:rsidRPr="00285626">
        <w:rPr>
          <w:rFonts w:ascii="Times New Roman" w:hAnsi="Times New Roman" w:cs="Times New Roman"/>
          <w:b/>
          <w:bCs/>
        </w:rPr>
        <w:t>RESOLUTIONS</w:t>
      </w:r>
      <w:r w:rsidR="00F73BE7" w:rsidRPr="00285626">
        <w:rPr>
          <w:rFonts w:ascii="Times New Roman" w:hAnsi="Times New Roman" w:cs="Times New Roman"/>
          <w:b/>
          <w:bCs/>
        </w:rPr>
        <w:t xml:space="preserve"> </w:t>
      </w:r>
      <w:r w:rsidR="00673567" w:rsidRPr="00285626">
        <w:rPr>
          <w:rFonts w:ascii="Times New Roman" w:hAnsi="Times New Roman" w:cs="Times New Roman"/>
        </w:rPr>
        <w:tab/>
      </w:r>
      <w:r w:rsidR="00AE0125" w:rsidRPr="00285626">
        <w:rPr>
          <w:rFonts w:ascii="Times New Roman" w:hAnsi="Times New Roman" w:cs="Times New Roman"/>
        </w:rPr>
        <w:t>None</w:t>
      </w:r>
    </w:p>
    <w:p w14:paraId="2C928C85" w14:textId="77777777" w:rsidR="00673567" w:rsidRPr="00285626" w:rsidRDefault="00673567" w:rsidP="00673567">
      <w:pPr>
        <w:pStyle w:val="NoSpacing"/>
        <w:ind w:left="720"/>
        <w:rPr>
          <w:rFonts w:ascii="Times New Roman" w:hAnsi="Times New Roman" w:cs="Times New Roman"/>
          <w:b/>
          <w:bCs/>
        </w:rPr>
      </w:pPr>
    </w:p>
    <w:p w14:paraId="5126B16C" w14:textId="76129842" w:rsidR="00673567" w:rsidRPr="00285626" w:rsidRDefault="007C7B84" w:rsidP="004E0EF1">
      <w:pPr>
        <w:pStyle w:val="NoSpacing"/>
        <w:rPr>
          <w:rFonts w:ascii="Times New Roman" w:hAnsi="Times New Roman" w:cs="Times New Roman"/>
          <w:b/>
          <w:bCs/>
        </w:rPr>
      </w:pPr>
      <w:r w:rsidRPr="00285626">
        <w:rPr>
          <w:rFonts w:ascii="Times New Roman" w:hAnsi="Times New Roman" w:cs="Times New Roman"/>
          <w:b/>
          <w:bCs/>
        </w:rPr>
        <w:t>PUBLIC HEARING</w:t>
      </w:r>
      <w:r w:rsidR="004D4DBC" w:rsidRPr="00285626">
        <w:rPr>
          <w:rFonts w:ascii="Times New Roman" w:hAnsi="Times New Roman" w:cs="Times New Roman"/>
          <w:b/>
          <w:bCs/>
        </w:rPr>
        <w:tab/>
      </w:r>
      <w:r w:rsidR="00673567" w:rsidRPr="00285626">
        <w:rPr>
          <w:rFonts w:ascii="Times New Roman" w:hAnsi="Times New Roman" w:cs="Times New Roman"/>
          <w:b/>
          <w:bCs/>
        </w:rPr>
        <w:t xml:space="preserve">Applicant/Owner: </w:t>
      </w:r>
      <w:r w:rsidR="00AE0125" w:rsidRPr="00285626">
        <w:rPr>
          <w:rFonts w:ascii="Times New Roman" w:hAnsi="Times New Roman" w:cs="Times New Roman"/>
          <w:b/>
          <w:bCs/>
        </w:rPr>
        <w:t>Devivo, LLC</w:t>
      </w:r>
    </w:p>
    <w:p w14:paraId="29F26735" w14:textId="6F4C5154" w:rsidR="00673567" w:rsidRPr="00285626" w:rsidRDefault="00B55E2D" w:rsidP="004E0EF1">
      <w:pPr>
        <w:autoSpaceDE w:val="0"/>
        <w:autoSpaceDN w:val="0"/>
        <w:adjustRightInd w:val="0"/>
        <w:spacing w:after="0" w:line="240" w:lineRule="auto"/>
        <w:ind w:left="1440" w:firstLine="720"/>
        <w:rPr>
          <w:rFonts w:ascii="Times New Roman" w:hAnsi="Times New Roman" w:cs="Times New Roman"/>
          <w:b/>
          <w:bCs/>
        </w:rPr>
      </w:pPr>
      <w:r w:rsidRPr="00285626">
        <w:rPr>
          <w:rFonts w:ascii="Times New Roman" w:hAnsi="Times New Roman" w:cs="Times New Roman"/>
          <w:b/>
          <w:bCs/>
        </w:rPr>
        <w:t>21 1</w:t>
      </w:r>
      <w:r w:rsidRPr="00285626">
        <w:rPr>
          <w:rFonts w:ascii="Times New Roman" w:hAnsi="Times New Roman" w:cs="Times New Roman"/>
          <w:b/>
          <w:bCs/>
          <w:vertAlign w:val="superscript"/>
        </w:rPr>
        <w:t>st</w:t>
      </w:r>
      <w:r w:rsidRPr="00285626">
        <w:rPr>
          <w:rFonts w:ascii="Times New Roman" w:hAnsi="Times New Roman" w:cs="Times New Roman"/>
          <w:b/>
          <w:bCs/>
        </w:rPr>
        <w:t xml:space="preserve"> Street</w:t>
      </w:r>
      <w:r w:rsidR="00AE0125" w:rsidRPr="00285626">
        <w:rPr>
          <w:rFonts w:ascii="Times New Roman" w:hAnsi="Times New Roman" w:cs="Times New Roman"/>
          <w:b/>
          <w:bCs/>
        </w:rPr>
        <w:t xml:space="preserve">, </w:t>
      </w:r>
      <w:r w:rsidR="00673567" w:rsidRPr="00285626">
        <w:rPr>
          <w:rFonts w:ascii="Times New Roman" w:hAnsi="Times New Roman" w:cs="Times New Roman"/>
          <w:b/>
          <w:bCs/>
        </w:rPr>
        <w:t>Califon, NJ 07830</w:t>
      </w:r>
      <w:r w:rsidR="00A05D75">
        <w:rPr>
          <w:rFonts w:ascii="Times New Roman" w:hAnsi="Times New Roman" w:cs="Times New Roman"/>
          <w:b/>
          <w:bCs/>
        </w:rPr>
        <w:t xml:space="preserve">, </w:t>
      </w:r>
      <w:r w:rsidR="00673567" w:rsidRPr="00285626">
        <w:rPr>
          <w:rFonts w:ascii="Times New Roman" w:hAnsi="Times New Roman" w:cs="Times New Roman"/>
          <w:b/>
          <w:bCs/>
        </w:rPr>
        <w:t xml:space="preserve">Block </w:t>
      </w:r>
      <w:r w:rsidRPr="00285626">
        <w:rPr>
          <w:rFonts w:ascii="Times New Roman" w:hAnsi="Times New Roman" w:cs="Times New Roman"/>
          <w:b/>
          <w:bCs/>
        </w:rPr>
        <w:t>5</w:t>
      </w:r>
      <w:r w:rsidR="00673567" w:rsidRPr="00285626">
        <w:rPr>
          <w:rFonts w:ascii="Times New Roman" w:hAnsi="Times New Roman" w:cs="Times New Roman"/>
          <w:b/>
          <w:bCs/>
        </w:rPr>
        <w:t xml:space="preserve">, Lot </w:t>
      </w:r>
      <w:r w:rsidRPr="00285626">
        <w:rPr>
          <w:rFonts w:ascii="Times New Roman" w:hAnsi="Times New Roman" w:cs="Times New Roman"/>
          <w:b/>
          <w:bCs/>
        </w:rPr>
        <w:t>22</w:t>
      </w:r>
      <w:r w:rsidR="00A05D75">
        <w:rPr>
          <w:rFonts w:ascii="Times New Roman" w:hAnsi="Times New Roman" w:cs="Times New Roman"/>
          <w:b/>
          <w:bCs/>
        </w:rPr>
        <w:t xml:space="preserve">, </w:t>
      </w:r>
      <w:r w:rsidR="00673567" w:rsidRPr="00285626">
        <w:rPr>
          <w:rFonts w:ascii="Times New Roman" w:hAnsi="Times New Roman" w:cs="Times New Roman"/>
          <w:b/>
          <w:bCs/>
        </w:rPr>
        <w:t xml:space="preserve">Zone: </w:t>
      </w:r>
      <w:r w:rsidRPr="00285626">
        <w:rPr>
          <w:rFonts w:ascii="Times New Roman" w:hAnsi="Times New Roman" w:cs="Times New Roman"/>
          <w:b/>
          <w:bCs/>
        </w:rPr>
        <w:t>R-3 Residential District</w:t>
      </w:r>
    </w:p>
    <w:p w14:paraId="23B29A76" w14:textId="3947842F" w:rsidR="00673567" w:rsidRPr="00285626" w:rsidRDefault="00673567" w:rsidP="004E0EF1">
      <w:pPr>
        <w:autoSpaceDE w:val="0"/>
        <w:autoSpaceDN w:val="0"/>
        <w:adjustRightInd w:val="0"/>
        <w:spacing w:after="0" w:line="240" w:lineRule="auto"/>
        <w:ind w:left="1440" w:firstLine="720"/>
        <w:rPr>
          <w:rFonts w:ascii="Times New Roman" w:hAnsi="Times New Roman" w:cs="Times New Roman"/>
          <w:b/>
          <w:bCs/>
          <w:i/>
          <w:iCs/>
        </w:rPr>
      </w:pPr>
      <w:r w:rsidRPr="00285626">
        <w:rPr>
          <w:rFonts w:ascii="Times New Roman" w:hAnsi="Times New Roman" w:cs="Times New Roman"/>
          <w:b/>
          <w:bCs/>
          <w:i/>
          <w:iCs/>
        </w:rPr>
        <w:t>Application for</w:t>
      </w:r>
      <w:r w:rsidR="00B55E2D" w:rsidRPr="00285626">
        <w:rPr>
          <w:rFonts w:ascii="Times New Roman" w:hAnsi="Times New Roman" w:cs="Times New Roman"/>
          <w:b/>
          <w:bCs/>
          <w:i/>
          <w:iCs/>
        </w:rPr>
        <w:t xml:space="preserve"> </w:t>
      </w:r>
      <w:r w:rsidR="000B04CB">
        <w:rPr>
          <w:rFonts w:ascii="Times New Roman" w:hAnsi="Times New Roman" w:cs="Times New Roman"/>
          <w:b/>
          <w:bCs/>
          <w:i/>
          <w:iCs/>
        </w:rPr>
        <w:t>u</w:t>
      </w:r>
      <w:r w:rsidR="004C7B4E">
        <w:rPr>
          <w:rFonts w:ascii="Times New Roman" w:hAnsi="Times New Roman" w:cs="Times New Roman"/>
          <w:b/>
          <w:bCs/>
          <w:i/>
          <w:iCs/>
        </w:rPr>
        <w:t>se variance for a two-family dwelling in a R-3 zone.</w:t>
      </w:r>
    </w:p>
    <w:p w14:paraId="4A4EF7AB" w14:textId="77777777" w:rsidR="00A41B01" w:rsidRPr="00285626" w:rsidRDefault="00A41B01" w:rsidP="00876469">
      <w:pPr>
        <w:autoSpaceDE w:val="0"/>
        <w:autoSpaceDN w:val="0"/>
        <w:adjustRightInd w:val="0"/>
        <w:spacing w:after="0" w:line="240" w:lineRule="auto"/>
        <w:jc w:val="both"/>
        <w:rPr>
          <w:rFonts w:ascii="Times New Roman" w:hAnsi="Times New Roman" w:cs="Times New Roman"/>
        </w:rPr>
      </w:pPr>
    </w:p>
    <w:p w14:paraId="08B3883F" w14:textId="23D568F1" w:rsidR="002E16C9" w:rsidRPr="00285626" w:rsidRDefault="00673567" w:rsidP="00285626">
      <w:pPr>
        <w:autoSpaceDE w:val="0"/>
        <w:autoSpaceDN w:val="0"/>
        <w:adjustRightInd w:val="0"/>
        <w:spacing w:after="0" w:line="240" w:lineRule="auto"/>
        <w:jc w:val="both"/>
        <w:rPr>
          <w:rFonts w:ascii="Times New Roman" w:hAnsi="Times New Roman" w:cs="Times New Roman"/>
        </w:rPr>
      </w:pPr>
      <w:r w:rsidRPr="00285626">
        <w:rPr>
          <w:rFonts w:ascii="Times New Roman" w:hAnsi="Times New Roman" w:cs="Times New Roman"/>
        </w:rPr>
        <w:t xml:space="preserve">The subject property is </w:t>
      </w:r>
      <w:r w:rsidR="001A50F3" w:rsidRPr="00285626">
        <w:rPr>
          <w:rFonts w:ascii="Times New Roman" w:hAnsi="Times New Roman" w:cs="Times New Roman"/>
        </w:rPr>
        <w:t>known as Block 5, Lot 22 with a street address of 21 1st Street</w:t>
      </w:r>
      <w:r w:rsidR="004C7B4E">
        <w:rPr>
          <w:rFonts w:ascii="Times New Roman" w:hAnsi="Times New Roman" w:cs="Times New Roman"/>
        </w:rPr>
        <w:t xml:space="preserve"> for </w:t>
      </w:r>
      <w:r w:rsidR="001A50F3" w:rsidRPr="00285626">
        <w:rPr>
          <w:rFonts w:ascii="Times New Roman" w:hAnsi="Times New Roman" w:cs="Times New Roman"/>
        </w:rPr>
        <w:t xml:space="preserve">2-story </w:t>
      </w:r>
      <w:r w:rsidR="002E16C9" w:rsidRPr="00285626">
        <w:rPr>
          <w:rFonts w:ascii="Times New Roman" w:hAnsi="Times New Roman" w:cs="Times New Roman"/>
        </w:rPr>
        <w:t>building for which the Applicant is seeking</w:t>
      </w:r>
      <w:r w:rsidR="00285626">
        <w:rPr>
          <w:rFonts w:ascii="Times New Roman" w:hAnsi="Times New Roman" w:cs="Times New Roman"/>
        </w:rPr>
        <w:t xml:space="preserve"> </w:t>
      </w:r>
      <w:r w:rsidR="002E16C9" w:rsidRPr="00285626">
        <w:rPr>
          <w:rFonts w:ascii="Times New Roman" w:hAnsi="Times New Roman" w:cs="Times New Roman"/>
        </w:rPr>
        <w:t>approvals to be used as a two-family dwelling. Other improvements to the property include a detached</w:t>
      </w:r>
      <w:r w:rsidR="00285626">
        <w:rPr>
          <w:rFonts w:ascii="Times New Roman" w:hAnsi="Times New Roman" w:cs="Times New Roman"/>
        </w:rPr>
        <w:t xml:space="preserve"> </w:t>
      </w:r>
      <w:r w:rsidR="002E16C9" w:rsidRPr="00285626">
        <w:rPr>
          <w:rFonts w:ascii="Times New Roman" w:hAnsi="Times New Roman" w:cs="Times New Roman"/>
        </w:rPr>
        <w:t>garage, septic system(s), well, asphalt drive, and concrete walkways. The Applicant does not propose</w:t>
      </w:r>
      <w:r w:rsidR="00285626">
        <w:rPr>
          <w:rFonts w:ascii="Times New Roman" w:hAnsi="Times New Roman" w:cs="Times New Roman"/>
        </w:rPr>
        <w:t xml:space="preserve"> </w:t>
      </w:r>
      <w:r w:rsidR="002E16C9" w:rsidRPr="00285626">
        <w:rPr>
          <w:rFonts w:ascii="Times New Roman" w:hAnsi="Times New Roman" w:cs="Times New Roman"/>
        </w:rPr>
        <w:t>any improvements to the exterior of the property.</w:t>
      </w:r>
      <w:r w:rsidR="00AC3A3D">
        <w:rPr>
          <w:rFonts w:ascii="Times New Roman" w:hAnsi="Times New Roman" w:cs="Times New Roman"/>
        </w:rPr>
        <w:t xml:space="preserve">  </w:t>
      </w:r>
      <w:r w:rsidR="002E16C9" w:rsidRPr="00285626">
        <w:rPr>
          <w:rFonts w:ascii="Times New Roman" w:hAnsi="Times New Roman" w:cs="Times New Roman"/>
        </w:rPr>
        <w:t>The subject property is substantially conforming to the bulk r</w:t>
      </w:r>
      <w:r w:rsidR="00AC3A3D">
        <w:rPr>
          <w:rFonts w:ascii="Times New Roman" w:hAnsi="Times New Roman" w:cs="Times New Roman"/>
        </w:rPr>
        <w:t>equirements</w:t>
      </w:r>
      <w:r w:rsidR="002E16C9" w:rsidRPr="00285626">
        <w:rPr>
          <w:rFonts w:ascii="Times New Roman" w:hAnsi="Times New Roman" w:cs="Times New Roman"/>
        </w:rPr>
        <w:t>. Two-family dwellings are not permitted in the R-3 zone. As such, the Applicant seeks a “special</w:t>
      </w:r>
      <w:r w:rsidR="00285626">
        <w:rPr>
          <w:rFonts w:ascii="Times New Roman" w:hAnsi="Times New Roman" w:cs="Times New Roman"/>
        </w:rPr>
        <w:t xml:space="preserve"> </w:t>
      </w:r>
      <w:r w:rsidR="002E16C9" w:rsidRPr="00285626">
        <w:rPr>
          <w:rFonts w:ascii="Times New Roman" w:hAnsi="Times New Roman" w:cs="Times New Roman"/>
        </w:rPr>
        <w:t>reasons” use variance (MLUL D-70 d. (1)) to permit a use or principal structure in a district restricted</w:t>
      </w:r>
      <w:r w:rsidR="00285626">
        <w:rPr>
          <w:rFonts w:ascii="Times New Roman" w:hAnsi="Times New Roman" w:cs="Times New Roman"/>
        </w:rPr>
        <w:t xml:space="preserve"> </w:t>
      </w:r>
      <w:r w:rsidR="002E16C9" w:rsidRPr="00285626">
        <w:rPr>
          <w:rFonts w:ascii="Times New Roman" w:hAnsi="Times New Roman" w:cs="Times New Roman"/>
        </w:rPr>
        <w:t>against such use or principal structure. Such variances require an affirmative vote of at least five (5)</w:t>
      </w:r>
      <w:r w:rsidR="00AC3A3D">
        <w:rPr>
          <w:rFonts w:ascii="Times New Roman" w:hAnsi="Times New Roman" w:cs="Times New Roman"/>
        </w:rPr>
        <w:t xml:space="preserve"> </w:t>
      </w:r>
      <w:r w:rsidR="002E16C9" w:rsidRPr="00285626">
        <w:rPr>
          <w:rFonts w:ascii="Times New Roman" w:hAnsi="Times New Roman" w:cs="Times New Roman"/>
        </w:rPr>
        <w:t>members should there be any motions recommending approval.</w:t>
      </w:r>
    </w:p>
    <w:p w14:paraId="09922792" w14:textId="77777777" w:rsidR="00673567" w:rsidRPr="00285626" w:rsidRDefault="00673567" w:rsidP="00876469">
      <w:pPr>
        <w:autoSpaceDE w:val="0"/>
        <w:autoSpaceDN w:val="0"/>
        <w:adjustRightInd w:val="0"/>
        <w:spacing w:after="0" w:line="240" w:lineRule="auto"/>
        <w:jc w:val="both"/>
        <w:rPr>
          <w:rFonts w:ascii="Times New Roman" w:hAnsi="Times New Roman" w:cs="Times New Roman"/>
          <w:b/>
          <w:bCs/>
          <w:i/>
          <w:iCs/>
        </w:rPr>
      </w:pPr>
    </w:p>
    <w:p w14:paraId="668ADCF4" w14:textId="77777777" w:rsidR="00A05D75" w:rsidRDefault="00A05D75" w:rsidP="00AF0CBE">
      <w:pPr>
        <w:pStyle w:val="NoSpacing"/>
        <w:rPr>
          <w:rFonts w:ascii="Times New Roman" w:hAnsi="Times New Roman" w:cs="Times New Roman"/>
          <w:b/>
          <w:bCs/>
        </w:rPr>
      </w:pPr>
    </w:p>
    <w:p w14:paraId="0257A3C6" w14:textId="77777777" w:rsidR="00A05D75" w:rsidRDefault="00A05D75" w:rsidP="00AF0CBE">
      <w:pPr>
        <w:pStyle w:val="NoSpacing"/>
        <w:rPr>
          <w:rFonts w:ascii="Times New Roman" w:hAnsi="Times New Roman" w:cs="Times New Roman"/>
          <w:b/>
          <w:bCs/>
        </w:rPr>
      </w:pPr>
    </w:p>
    <w:p w14:paraId="1EB6CE51" w14:textId="784B786B" w:rsidR="00F03793" w:rsidRPr="00285626" w:rsidRDefault="006C5D10" w:rsidP="00AF0CBE">
      <w:pPr>
        <w:pStyle w:val="NoSpacing"/>
        <w:rPr>
          <w:rFonts w:ascii="Times New Roman" w:hAnsi="Times New Roman" w:cs="Times New Roman"/>
          <w:b/>
          <w:bCs/>
        </w:rPr>
      </w:pPr>
      <w:r w:rsidRPr="00285626">
        <w:rPr>
          <w:rFonts w:ascii="Times New Roman" w:hAnsi="Times New Roman" w:cs="Times New Roman"/>
          <w:b/>
          <w:bCs/>
        </w:rPr>
        <w:t>DISCUSSION ITEMS</w:t>
      </w:r>
    </w:p>
    <w:p w14:paraId="4F3A35FE" w14:textId="77777777" w:rsidR="004E0EF1" w:rsidRPr="00285626" w:rsidRDefault="004E0EF1" w:rsidP="00AF0CBE">
      <w:pPr>
        <w:pStyle w:val="NoSpacing"/>
        <w:rPr>
          <w:rFonts w:ascii="Times New Roman" w:hAnsi="Times New Roman" w:cs="Times New Roman"/>
          <w:b/>
          <w:bCs/>
          <w:caps/>
        </w:rPr>
      </w:pPr>
    </w:p>
    <w:p w14:paraId="18105640" w14:textId="10C0CB0C" w:rsidR="00AF0CBE" w:rsidRPr="00285626" w:rsidRDefault="00BC09DA" w:rsidP="00AF0CBE">
      <w:pPr>
        <w:pStyle w:val="NoSpacing"/>
        <w:rPr>
          <w:rFonts w:ascii="Times New Roman" w:hAnsi="Times New Roman" w:cs="Times New Roman"/>
          <w:b/>
          <w:bCs/>
          <w:caps/>
        </w:rPr>
      </w:pPr>
      <w:r w:rsidRPr="00285626">
        <w:rPr>
          <w:rFonts w:ascii="Times New Roman" w:hAnsi="Times New Roman" w:cs="Times New Roman"/>
          <w:b/>
          <w:bCs/>
          <w:caps/>
        </w:rPr>
        <w:t>public comment</w:t>
      </w:r>
    </w:p>
    <w:p w14:paraId="45C9A101" w14:textId="5107B599" w:rsidR="00AF0CBE" w:rsidRPr="00285626" w:rsidRDefault="00AF0CBE" w:rsidP="00AF0CBE">
      <w:pPr>
        <w:pStyle w:val="NoSpacing"/>
        <w:rPr>
          <w:rFonts w:ascii="Times New Roman" w:hAnsi="Times New Roman" w:cs="Times New Roman"/>
          <w:b/>
          <w:bCs/>
        </w:rPr>
      </w:pPr>
      <w:r w:rsidRPr="00285626">
        <w:rPr>
          <w:rFonts w:ascii="Times New Roman" w:hAnsi="Times New Roman" w:cs="Times New Roman"/>
          <w:b/>
          <w:bCs/>
          <w:caps/>
        </w:rPr>
        <w:tab/>
      </w:r>
      <w:r w:rsidRPr="00285626">
        <w:rPr>
          <w:rFonts w:ascii="Times New Roman" w:hAnsi="Times New Roman" w:cs="Times New Roman"/>
          <w:b/>
          <w:bCs/>
        </w:rPr>
        <w:tab/>
      </w:r>
    </w:p>
    <w:p w14:paraId="63326F57" w14:textId="1DB65C79" w:rsidR="00AF0CBE" w:rsidRPr="00285626" w:rsidRDefault="00BC09DA" w:rsidP="00AF0CBE">
      <w:pPr>
        <w:pStyle w:val="NoSpacing"/>
        <w:rPr>
          <w:rFonts w:ascii="Times New Roman" w:hAnsi="Times New Roman" w:cs="Times New Roman"/>
          <w:b/>
          <w:bCs/>
        </w:rPr>
      </w:pPr>
      <w:r w:rsidRPr="00285626">
        <w:rPr>
          <w:rFonts w:ascii="Times New Roman" w:hAnsi="Times New Roman" w:cs="Times New Roman"/>
          <w:b/>
          <w:bCs/>
        </w:rPr>
        <w:t>BOARD MEMBER COMMENTS</w:t>
      </w:r>
    </w:p>
    <w:p w14:paraId="20E63D7D" w14:textId="77777777" w:rsidR="00AF0CBE" w:rsidRPr="00285626" w:rsidRDefault="00AF0CBE" w:rsidP="00AF0CBE">
      <w:pPr>
        <w:pStyle w:val="NoSpacing"/>
        <w:rPr>
          <w:rFonts w:ascii="Times New Roman" w:hAnsi="Times New Roman" w:cs="Times New Roman"/>
          <w:b/>
          <w:bCs/>
        </w:rPr>
      </w:pPr>
    </w:p>
    <w:p w14:paraId="6A6355DA" w14:textId="25AE60F7" w:rsidR="009D5040" w:rsidRPr="00285626" w:rsidRDefault="00AF0CBE" w:rsidP="00242D06">
      <w:pPr>
        <w:pStyle w:val="NoSpacing"/>
        <w:rPr>
          <w:rFonts w:ascii="Times New Roman" w:hAnsi="Times New Roman" w:cs="Times New Roman"/>
          <w:b/>
          <w:i/>
        </w:rPr>
      </w:pPr>
      <w:r w:rsidRPr="00285626">
        <w:rPr>
          <w:rFonts w:ascii="Times New Roman" w:hAnsi="Times New Roman" w:cs="Times New Roman"/>
          <w:b/>
          <w:bCs/>
        </w:rPr>
        <w:t>ADJOURNMENT</w:t>
      </w:r>
    </w:p>
    <w:sectPr w:rsidR="009D5040" w:rsidRPr="00285626" w:rsidSect="00BD7E87">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AB0E0" w14:textId="77777777" w:rsidR="0070652F" w:rsidRDefault="0070652F" w:rsidP="00BD7E87">
      <w:pPr>
        <w:spacing w:after="0" w:line="240" w:lineRule="auto"/>
      </w:pPr>
      <w:r>
        <w:separator/>
      </w:r>
    </w:p>
  </w:endnote>
  <w:endnote w:type="continuationSeparator" w:id="0">
    <w:p w14:paraId="4785DA71" w14:textId="77777777" w:rsidR="0070652F" w:rsidRDefault="0070652F" w:rsidP="00BD7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822DD" w14:textId="77777777" w:rsidR="0070652F" w:rsidRDefault="0070652F" w:rsidP="00BD7E87">
      <w:pPr>
        <w:spacing w:after="0" w:line="240" w:lineRule="auto"/>
      </w:pPr>
      <w:r>
        <w:separator/>
      </w:r>
    </w:p>
  </w:footnote>
  <w:footnote w:type="continuationSeparator" w:id="0">
    <w:p w14:paraId="310A5387" w14:textId="77777777" w:rsidR="0070652F" w:rsidRDefault="0070652F" w:rsidP="00BD7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291" w14:textId="77777777" w:rsidR="00357525" w:rsidRPr="00CD2BBB" w:rsidRDefault="00357525" w:rsidP="00357525">
    <w:pPr>
      <w:pStyle w:val="NoSpacing"/>
      <w:jc w:val="center"/>
      <w:rPr>
        <w:rFonts w:ascii="Times New Roman" w:hAnsi="Times New Roman" w:cs="Times New Roman"/>
        <w:b/>
        <w:bCs/>
        <w:sz w:val="24"/>
        <w:szCs w:val="24"/>
      </w:rPr>
    </w:pPr>
    <w:r w:rsidRPr="00CD2BBB">
      <w:rPr>
        <w:rFonts w:ascii="Times New Roman" w:hAnsi="Times New Roman" w:cs="Times New Roman"/>
        <w:b/>
        <w:bCs/>
        <w:sz w:val="24"/>
        <w:szCs w:val="24"/>
      </w:rPr>
      <w:t>Califon Borough</w:t>
    </w:r>
  </w:p>
  <w:p w14:paraId="1869933D" w14:textId="77777777" w:rsidR="00357525" w:rsidRPr="00216806" w:rsidRDefault="00357525" w:rsidP="00357525">
    <w:pPr>
      <w:pStyle w:val="NoSpacing"/>
      <w:jc w:val="center"/>
      <w:rPr>
        <w:rFonts w:ascii="Times New Roman" w:hAnsi="Times New Roman" w:cs="Times New Roman"/>
        <w:b/>
        <w:caps/>
      </w:rPr>
    </w:pPr>
    <w:r w:rsidRPr="00216806">
      <w:rPr>
        <w:rFonts w:ascii="Times New Roman" w:hAnsi="Times New Roman" w:cs="Times New Roman"/>
        <w:b/>
        <w:caps/>
      </w:rPr>
      <w:t>planning/zoning Board</w:t>
    </w:r>
  </w:p>
  <w:p w14:paraId="2542477B" w14:textId="77777777" w:rsidR="00357525" w:rsidRPr="00216806" w:rsidRDefault="00357525" w:rsidP="00357525">
    <w:pPr>
      <w:pStyle w:val="NoSpacing"/>
      <w:jc w:val="center"/>
      <w:rPr>
        <w:rFonts w:ascii="Times New Roman" w:hAnsi="Times New Roman" w:cs="Times New Roman"/>
        <w:b/>
        <w:caps/>
      </w:rPr>
    </w:pPr>
    <w:r w:rsidRPr="00216806">
      <w:rPr>
        <w:noProof/>
      </w:rPr>
      <w:drawing>
        <wp:inline distT="0" distB="0" distL="0" distR="0" wp14:anchorId="1AEDC4CA" wp14:editId="2EA32C30">
          <wp:extent cx="546100" cy="520837"/>
          <wp:effectExtent l="0" t="0" r="6350" b="0"/>
          <wp:docPr id="671671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558058" cy="532242"/>
                  </a:xfrm>
                  <a:prstGeom prst="rect">
                    <a:avLst/>
                  </a:prstGeom>
                  <a:noFill/>
                  <a:ln>
                    <a:noFill/>
                  </a:ln>
                </pic:spPr>
              </pic:pic>
            </a:graphicData>
          </a:graphic>
        </wp:inline>
      </w:drawing>
    </w:r>
  </w:p>
  <w:p w14:paraId="7ABCF59F" w14:textId="77777777" w:rsidR="00357525" w:rsidRPr="00216806" w:rsidRDefault="00357525" w:rsidP="00357525">
    <w:pPr>
      <w:pStyle w:val="NoSpacing"/>
      <w:jc w:val="center"/>
      <w:rPr>
        <w:rFonts w:ascii="Times New Roman" w:hAnsi="Times New Roman" w:cs="Times New Roman"/>
        <w:b/>
        <w:caps/>
      </w:rPr>
    </w:pPr>
    <w:r w:rsidRPr="00216806">
      <w:rPr>
        <w:rFonts w:ascii="Times New Roman" w:hAnsi="Times New Roman" w:cs="Times New Roman"/>
        <w:b/>
        <w:caps/>
      </w:rPr>
      <w:t>regular MEETING AGENDA</w:t>
    </w:r>
  </w:p>
  <w:p w14:paraId="3E27E0F4" w14:textId="117DD276" w:rsidR="00357525" w:rsidRPr="00216806" w:rsidRDefault="00DD44AE" w:rsidP="00357525">
    <w:pPr>
      <w:pStyle w:val="NoSpacing"/>
      <w:jc w:val="center"/>
      <w:rPr>
        <w:rFonts w:ascii="Times New Roman" w:hAnsi="Times New Roman" w:cs="Times New Roman"/>
        <w:b/>
        <w:caps/>
      </w:rPr>
    </w:pPr>
    <w:r>
      <w:rPr>
        <w:rFonts w:ascii="Times New Roman" w:hAnsi="Times New Roman" w:cs="Times New Roman"/>
        <w:b/>
        <w:caps/>
      </w:rPr>
      <w:t>SEPTEMBER 30</w:t>
    </w:r>
    <w:r w:rsidR="00357525">
      <w:rPr>
        <w:rFonts w:ascii="Times New Roman" w:hAnsi="Times New Roman" w:cs="Times New Roman"/>
        <w:b/>
        <w:caps/>
      </w:rPr>
      <w:t>,</w:t>
    </w:r>
    <w:r w:rsidR="00357525" w:rsidRPr="00216806">
      <w:rPr>
        <w:rFonts w:ascii="Times New Roman" w:hAnsi="Times New Roman" w:cs="Times New Roman"/>
        <w:b/>
        <w:caps/>
      </w:rPr>
      <w:t xml:space="preserve"> 202</w:t>
    </w:r>
    <w:r w:rsidR="00F73BE7">
      <w:rPr>
        <w:rFonts w:ascii="Times New Roman" w:hAnsi="Times New Roman" w:cs="Times New Roman"/>
        <w:b/>
        <w:cap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0C6E"/>
    <w:multiLevelType w:val="hybridMultilevel"/>
    <w:tmpl w:val="0C021BB8"/>
    <w:lvl w:ilvl="0" w:tplc="E384EEE2">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49E480A"/>
    <w:multiLevelType w:val="hybridMultilevel"/>
    <w:tmpl w:val="A87AFE4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B62DF8"/>
    <w:multiLevelType w:val="hybridMultilevel"/>
    <w:tmpl w:val="7D84C0FE"/>
    <w:lvl w:ilvl="0" w:tplc="E384EE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A2699F"/>
    <w:multiLevelType w:val="hybridMultilevel"/>
    <w:tmpl w:val="8084D976"/>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0DBF1DBA"/>
    <w:multiLevelType w:val="hybridMultilevel"/>
    <w:tmpl w:val="1DDCD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66A90"/>
    <w:multiLevelType w:val="hybridMultilevel"/>
    <w:tmpl w:val="A874E7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FB35AB"/>
    <w:multiLevelType w:val="hybridMultilevel"/>
    <w:tmpl w:val="0E60EFB0"/>
    <w:lvl w:ilvl="0" w:tplc="E384EE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4C3B90"/>
    <w:multiLevelType w:val="hybridMultilevel"/>
    <w:tmpl w:val="D9F6433E"/>
    <w:lvl w:ilvl="0" w:tplc="064CD7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400222"/>
    <w:multiLevelType w:val="hybridMultilevel"/>
    <w:tmpl w:val="1E72665E"/>
    <w:lvl w:ilvl="0" w:tplc="E384EEE2">
      <w:start w:val="1"/>
      <w:numFmt w:val="upp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9" w15:restartNumberingAfterBreak="0">
    <w:nsid w:val="239D6F0B"/>
    <w:multiLevelType w:val="hybridMultilevel"/>
    <w:tmpl w:val="7396DEC4"/>
    <w:lvl w:ilvl="0" w:tplc="E384E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A58C9"/>
    <w:multiLevelType w:val="hybridMultilevel"/>
    <w:tmpl w:val="C7325156"/>
    <w:lvl w:ilvl="0" w:tplc="E384E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740790"/>
    <w:multiLevelType w:val="hybridMultilevel"/>
    <w:tmpl w:val="7B5E36D4"/>
    <w:lvl w:ilvl="0" w:tplc="E384EE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641F06"/>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433C24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096282"/>
    <w:multiLevelType w:val="hybridMultilevel"/>
    <w:tmpl w:val="C250059C"/>
    <w:lvl w:ilvl="0" w:tplc="E384EE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2A3092"/>
    <w:multiLevelType w:val="hybridMultilevel"/>
    <w:tmpl w:val="25EAFE3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8E3B95"/>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7" w15:restartNumberingAfterBreak="0">
    <w:nsid w:val="67C777A2"/>
    <w:multiLevelType w:val="hybridMultilevel"/>
    <w:tmpl w:val="94CA9360"/>
    <w:lvl w:ilvl="0" w:tplc="E384E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BF3FBB"/>
    <w:multiLevelType w:val="hybridMultilevel"/>
    <w:tmpl w:val="79BECA32"/>
    <w:lvl w:ilvl="0" w:tplc="E384E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58969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4119891">
    <w:abstractNumId w:val="6"/>
  </w:num>
  <w:num w:numId="3" w16cid:durableId="1233657665">
    <w:abstractNumId w:val="7"/>
  </w:num>
  <w:num w:numId="4" w16cid:durableId="1403479071">
    <w:abstractNumId w:val="3"/>
  </w:num>
  <w:num w:numId="5" w16cid:durableId="403142988">
    <w:abstractNumId w:val="4"/>
  </w:num>
  <w:num w:numId="6" w16cid:durableId="480271872">
    <w:abstractNumId w:val="16"/>
  </w:num>
  <w:num w:numId="7" w16cid:durableId="1664821835">
    <w:abstractNumId w:val="10"/>
  </w:num>
  <w:num w:numId="8" w16cid:durableId="538054172">
    <w:abstractNumId w:val="9"/>
  </w:num>
  <w:num w:numId="9" w16cid:durableId="165824092">
    <w:abstractNumId w:val="0"/>
  </w:num>
  <w:num w:numId="10" w16cid:durableId="1483621388">
    <w:abstractNumId w:val="14"/>
  </w:num>
  <w:num w:numId="11" w16cid:durableId="1366950664">
    <w:abstractNumId w:val="18"/>
  </w:num>
  <w:num w:numId="12" w16cid:durableId="1912957741">
    <w:abstractNumId w:val="8"/>
  </w:num>
  <w:num w:numId="13" w16cid:durableId="1297374938">
    <w:abstractNumId w:val="17"/>
  </w:num>
  <w:num w:numId="14" w16cid:durableId="39328628">
    <w:abstractNumId w:val="11"/>
  </w:num>
  <w:num w:numId="15" w16cid:durableId="1064766315">
    <w:abstractNumId w:val="2"/>
  </w:num>
  <w:num w:numId="16" w16cid:durableId="1175997165">
    <w:abstractNumId w:val="15"/>
  </w:num>
  <w:num w:numId="17" w16cid:durableId="99760017">
    <w:abstractNumId w:val="5"/>
  </w:num>
  <w:num w:numId="18" w16cid:durableId="1459569592">
    <w:abstractNumId w:val="13"/>
  </w:num>
  <w:num w:numId="19" w16cid:durableId="1508982644">
    <w:abstractNumId w:val="12"/>
  </w:num>
  <w:num w:numId="20" w16cid:durableId="1395272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CBE"/>
    <w:rsid w:val="00021B09"/>
    <w:rsid w:val="000441CC"/>
    <w:rsid w:val="00046E12"/>
    <w:rsid w:val="00056043"/>
    <w:rsid w:val="000774F7"/>
    <w:rsid w:val="00083E04"/>
    <w:rsid w:val="000951AA"/>
    <w:rsid w:val="000B04CB"/>
    <w:rsid w:val="000B3BD6"/>
    <w:rsid w:val="000C07F9"/>
    <w:rsid w:val="000D0F7A"/>
    <w:rsid w:val="000E05C6"/>
    <w:rsid w:val="000E19D9"/>
    <w:rsid w:val="000E2545"/>
    <w:rsid w:val="000E4DC4"/>
    <w:rsid w:val="0011041D"/>
    <w:rsid w:val="0015771A"/>
    <w:rsid w:val="00171B76"/>
    <w:rsid w:val="00187F46"/>
    <w:rsid w:val="001913F0"/>
    <w:rsid w:val="001A1692"/>
    <w:rsid w:val="001A50F3"/>
    <w:rsid w:val="001B7486"/>
    <w:rsid w:val="00216806"/>
    <w:rsid w:val="00226D0F"/>
    <w:rsid w:val="0024081F"/>
    <w:rsid w:val="00241152"/>
    <w:rsid w:val="002427E8"/>
    <w:rsid w:val="00242D06"/>
    <w:rsid w:val="002602BE"/>
    <w:rsid w:val="002758B0"/>
    <w:rsid w:val="00285626"/>
    <w:rsid w:val="002867B7"/>
    <w:rsid w:val="00287D84"/>
    <w:rsid w:val="002A7100"/>
    <w:rsid w:val="002E16C9"/>
    <w:rsid w:val="002E2180"/>
    <w:rsid w:val="002E44EB"/>
    <w:rsid w:val="002E67B6"/>
    <w:rsid w:val="00321A0A"/>
    <w:rsid w:val="00322931"/>
    <w:rsid w:val="0032739C"/>
    <w:rsid w:val="00334779"/>
    <w:rsid w:val="00357525"/>
    <w:rsid w:val="00374342"/>
    <w:rsid w:val="003B0353"/>
    <w:rsid w:val="003B26FD"/>
    <w:rsid w:val="003C7525"/>
    <w:rsid w:val="00444646"/>
    <w:rsid w:val="004873A8"/>
    <w:rsid w:val="00487B9B"/>
    <w:rsid w:val="00492BEA"/>
    <w:rsid w:val="004B2431"/>
    <w:rsid w:val="004C7B4E"/>
    <w:rsid w:val="004D4DBC"/>
    <w:rsid w:val="004E0EF1"/>
    <w:rsid w:val="004F24E2"/>
    <w:rsid w:val="004F7125"/>
    <w:rsid w:val="00507223"/>
    <w:rsid w:val="005078F9"/>
    <w:rsid w:val="00513578"/>
    <w:rsid w:val="005150D1"/>
    <w:rsid w:val="005208AA"/>
    <w:rsid w:val="00521140"/>
    <w:rsid w:val="00527443"/>
    <w:rsid w:val="00564096"/>
    <w:rsid w:val="005644E1"/>
    <w:rsid w:val="005670F5"/>
    <w:rsid w:val="005A04B2"/>
    <w:rsid w:val="005A29C2"/>
    <w:rsid w:val="005A4CC8"/>
    <w:rsid w:val="005B583E"/>
    <w:rsid w:val="005D0DAF"/>
    <w:rsid w:val="005E25D3"/>
    <w:rsid w:val="005E52ED"/>
    <w:rsid w:val="005F2F34"/>
    <w:rsid w:val="006128A1"/>
    <w:rsid w:val="00661CF5"/>
    <w:rsid w:val="0066482A"/>
    <w:rsid w:val="006656AE"/>
    <w:rsid w:val="00673567"/>
    <w:rsid w:val="00676120"/>
    <w:rsid w:val="006972E8"/>
    <w:rsid w:val="006B3511"/>
    <w:rsid w:val="006B4667"/>
    <w:rsid w:val="006B47D7"/>
    <w:rsid w:val="006C5D10"/>
    <w:rsid w:val="006C7F42"/>
    <w:rsid w:val="006D0F8D"/>
    <w:rsid w:val="006E6723"/>
    <w:rsid w:val="00705ED1"/>
    <w:rsid w:val="0070652F"/>
    <w:rsid w:val="007135A2"/>
    <w:rsid w:val="00716DC7"/>
    <w:rsid w:val="00747718"/>
    <w:rsid w:val="0077082A"/>
    <w:rsid w:val="007754F3"/>
    <w:rsid w:val="00791343"/>
    <w:rsid w:val="007A27DB"/>
    <w:rsid w:val="007C3353"/>
    <w:rsid w:val="007C7B84"/>
    <w:rsid w:val="007F17DE"/>
    <w:rsid w:val="008736DA"/>
    <w:rsid w:val="00876469"/>
    <w:rsid w:val="00884A63"/>
    <w:rsid w:val="00890D86"/>
    <w:rsid w:val="0089251A"/>
    <w:rsid w:val="008A1347"/>
    <w:rsid w:val="008A333D"/>
    <w:rsid w:val="008C2959"/>
    <w:rsid w:val="009348CA"/>
    <w:rsid w:val="0094321C"/>
    <w:rsid w:val="0096143D"/>
    <w:rsid w:val="009A1546"/>
    <w:rsid w:val="009B7E4A"/>
    <w:rsid w:val="009D5040"/>
    <w:rsid w:val="00A05D75"/>
    <w:rsid w:val="00A115CE"/>
    <w:rsid w:val="00A41B01"/>
    <w:rsid w:val="00A42A89"/>
    <w:rsid w:val="00A45EBF"/>
    <w:rsid w:val="00A5068B"/>
    <w:rsid w:val="00A5078D"/>
    <w:rsid w:val="00A80C36"/>
    <w:rsid w:val="00A865B1"/>
    <w:rsid w:val="00AA23C5"/>
    <w:rsid w:val="00AA5D28"/>
    <w:rsid w:val="00AC3A3D"/>
    <w:rsid w:val="00AE0125"/>
    <w:rsid w:val="00AF0CBE"/>
    <w:rsid w:val="00AF2827"/>
    <w:rsid w:val="00B1105C"/>
    <w:rsid w:val="00B122B6"/>
    <w:rsid w:val="00B232C6"/>
    <w:rsid w:val="00B241B0"/>
    <w:rsid w:val="00B55E2D"/>
    <w:rsid w:val="00B67FEF"/>
    <w:rsid w:val="00B722B5"/>
    <w:rsid w:val="00B851AD"/>
    <w:rsid w:val="00BC09DA"/>
    <w:rsid w:val="00BD4C83"/>
    <w:rsid w:val="00BD7E87"/>
    <w:rsid w:val="00BE5154"/>
    <w:rsid w:val="00C151E0"/>
    <w:rsid w:val="00C25B50"/>
    <w:rsid w:val="00C413D9"/>
    <w:rsid w:val="00CB14FB"/>
    <w:rsid w:val="00CD2BBB"/>
    <w:rsid w:val="00D04E6A"/>
    <w:rsid w:val="00D105C6"/>
    <w:rsid w:val="00D232C6"/>
    <w:rsid w:val="00D242DC"/>
    <w:rsid w:val="00D2729C"/>
    <w:rsid w:val="00D52F9E"/>
    <w:rsid w:val="00D56376"/>
    <w:rsid w:val="00D728C7"/>
    <w:rsid w:val="00D80FBA"/>
    <w:rsid w:val="00D95EB8"/>
    <w:rsid w:val="00DA5666"/>
    <w:rsid w:val="00DB3F4F"/>
    <w:rsid w:val="00DC0F56"/>
    <w:rsid w:val="00DC3F17"/>
    <w:rsid w:val="00DD44AE"/>
    <w:rsid w:val="00DF6565"/>
    <w:rsid w:val="00E50AA3"/>
    <w:rsid w:val="00E654F8"/>
    <w:rsid w:val="00E844F2"/>
    <w:rsid w:val="00E8558B"/>
    <w:rsid w:val="00E86C73"/>
    <w:rsid w:val="00E87DB6"/>
    <w:rsid w:val="00EA205B"/>
    <w:rsid w:val="00EA5E8A"/>
    <w:rsid w:val="00EA7B71"/>
    <w:rsid w:val="00ED7976"/>
    <w:rsid w:val="00EF500C"/>
    <w:rsid w:val="00F03793"/>
    <w:rsid w:val="00F23854"/>
    <w:rsid w:val="00F4226E"/>
    <w:rsid w:val="00F42888"/>
    <w:rsid w:val="00F46593"/>
    <w:rsid w:val="00F64A12"/>
    <w:rsid w:val="00F703B0"/>
    <w:rsid w:val="00F73BE7"/>
    <w:rsid w:val="00F748D3"/>
    <w:rsid w:val="00F90C6E"/>
    <w:rsid w:val="00FA0C82"/>
    <w:rsid w:val="00FD3451"/>
    <w:rsid w:val="00FD4B76"/>
    <w:rsid w:val="00FD5A85"/>
    <w:rsid w:val="00FE5F05"/>
    <w:rsid w:val="00FF7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0114"/>
  <w15:chartTrackingRefBased/>
  <w15:docId w15:val="{C0E44E7E-D4BE-4812-B6FC-3F1159D96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A89"/>
    <w:pPr>
      <w:spacing w:after="200" w:line="276" w:lineRule="auto"/>
    </w:pPr>
  </w:style>
  <w:style w:type="paragraph" w:styleId="Heading1">
    <w:name w:val="heading 1"/>
    <w:basedOn w:val="Normal"/>
    <w:next w:val="Normal"/>
    <w:link w:val="Heading1Char"/>
    <w:qFormat/>
    <w:rsid w:val="00AF0CBE"/>
    <w:pPr>
      <w:keepNext/>
      <w:numPr>
        <w:numId w:val="6"/>
      </w:numPr>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705ED1"/>
    <w:pPr>
      <w:keepNext/>
      <w:keepLines/>
      <w:numPr>
        <w:ilvl w:val="1"/>
        <w:numId w:val="6"/>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05ED1"/>
    <w:pPr>
      <w:keepNext/>
      <w:keepLines/>
      <w:numPr>
        <w:ilvl w:val="2"/>
        <w:numId w:val="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05ED1"/>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05ED1"/>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05ED1"/>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05ED1"/>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05ED1"/>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5ED1"/>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0CBE"/>
    <w:rPr>
      <w:rFonts w:ascii="Times New Roman" w:eastAsia="Times New Roman" w:hAnsi="Times New Roman" w:cs="Times New Roman"/>
      <w:b/>
      <w:bCs/>
      <w:sz w:val="24"/>
      <w:szCs w:val="24"/>
    </w:rPr>
  </w:style>
  <w:style w:type="paragraph" w:styleId="NoSpacing">
    <w:name w:val="No Spacing"/>
    <w:uiPriority w:val="1"/>
    <w:qFormat/>
    <w:rsid w:val="00AF0CBE"/>
    <w:pPr>
      <w:spacing w:after="0" w:line="240" w:lineRule="auto"/>
    </w:pPr>
  </w:style>
  <w:style w:type="paragraph" w:styleId="ListParagraph">
    <w:name w:val="List Paragraph"/>
    <w:basedOn w:val="Normal"/>
    <w:uiPriority w:val="34"/>
    <w:qFormat/>
    <w:rsid w:val="00AF0CBE"/>
    <w:pPr>
      <w:spacing w:after="0" w:line="240" w:lineRule="auto"/>
      <w:ind w:left="720"/>
      <w:contextualSpacing/>
      <w:jc w:val="center"/>
    </w:pPr>
  </w:style>
  <w:style w:type="table" w:styleId="TableGrid">
    <w:name w:val="Table Grid"/>
    <w:basedOn w:val="TableNormal"/>
    <w:uiPriority w:val="39"/>
    <w:rsid w:val="00AF0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05ED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05ED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05E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05ED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05ED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05ED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05E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5ED1"/>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BD7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E87"/>
  </w:style>
  <w:style w:type="paragraph" w:styleId="Footer">
    <w:name w:val="footer"/>
    <w:basedOn w:val="Normal"/>
    <w:link w:val="FooterChar"/>
    <w:uiPriority w:val="99"/>
    <w:unhideWhenUsed/>
    <w:rsid w:val="00BD7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E87"/>
  </w:style>
  <w:style w:type="character" w:styleId="Hyperlink">
    <w:name w:val="Hyperlink"/>
    <w:basedOn w:val="DefaultParagraphFont"/>
    <w:uiPriority w:val="99"/>
    <w:unhideWhenUsed/>
    <w:rsid w:val="00F73BE7"/>
    <w:rPr>
      <w:color w:val="0563C1" w:themeColor="hyperlink"/>
      <w:u w:val="single"/>
    </w:rPr>
  </w:style>
  <w:style w:type="character" w:styleId="UnresolvedMention">
    <w:name w:val="Unresolved Mention"/>
    <w:basedOn w:val="DefaultParagraphFont"/>
    <w:uiPriority w:val="99"/>
    <w:semiHidden/>
    <w:unhideWhenUsed/>
    <w:rsid w:val="00F73BE7"/>
    <w:rPr>
      <w:color w:val="605E5C"/>
      <w:shd w:val="clear" w:color="auto" w:fill="E1DFDD"/>
    </w:rPr>
  </w:style>
  <w:style w:type="paragraph" w:styleId="PlainText">
    <w:name w:val="Plain Text"/>
    <w:basedOn w:val="Normal"/>
    <w:link w:val="PlainTextChar"/>
    <w:uiPriority w:val="99"/>
    <w:unhideWhenUsed/>
    <w:rsid w:val="00673567"/>
    <w:pPr>
      <w:widowControl w:val="0"/>
      <w:autoSpaceDE w:val="0"/>
      <w:autoSpaceDN w:val="0"/>
      <w:adjustRightInd w:val="0"/>
      <w:spacing w:after="0" w:line="240" w:lineRule="auto"/>
    </w:pPr>
    <w:rPr>
      <w:rFonts w:ascii="Consolas" w:eastAsia="Times New Roman" w:hAnsi="Consolas" w:cs="Courier"/>
      <w:sz w:val="21"/>
      <w:szCs w:val="21"/>
    </w:rPr>
  </w:style>
  <w:style w:type="character" w:customStyle="1" w:styleId="PlainTextChar">
    <w:name w:val="Plain Text Char"/>
    <w:basedOn w:val="DefaultParagraphFont"/>
    <w:link w:val="PlainText"/>
    <w:uiPriority w:val="99"/>
    <w:rsid w:val="00673567"/>
    <w:rPr>
      <w:rFonts w:ascii="Consolas" w:eastAsia="Times New Roman" w:hAnsi="Consolas" w:cs="Courie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5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ifonboro.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2144F-B5A3-4EB3-AD0F-136299DA3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Innella</dc:creator>
  <cp:keywords/>
  <dc:description/>
  <cp:lastModifiedBy>Denean Probasco</cp:lastModifiedBy>
  <cp:revision>24</cp:revision>
  <cp:lastPrinted>2026-03-15T15:36:00Z</cp:lastPrinted>
  <dcterms:created xsi:type="dcterms:W3CDTF">2026-09-26T04:25:00Z</dcterms:created>
  <dcterms:modified xsi:type="dcterms:W3CDTF">2026-09-26T07:56:00Z</dcterms:modified>
</cp:coreProperties>
</file>