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1C166" w14:textId="77777777" w:rsidR="00E55535" w:rsidRPr="00BF620E" w:rsidRDefault="00E55535" w:rsidP="00E55535">
      <w:pPr>
        <w:pStyle w:val="NoSpacing"/>
        <w:jc w:val="center"/>
        <w:rPr>
          <w:rFonts w:ascii="Times New Roman" w:hAnsi="Times New Roman" w:cs="Times New Roman"/>
          <w:b/>
          <w:bCs/>
          <w:sz w:val="24"/>
          <w:szCs w:val="24"/>
        </w:rPr>
      </w:pPr>
      <w:r w:rsidRPr="00BF620E">
        <w:rPr>
          <w:rFonts w:ascii="Times New Roman" w:hAnsi="Times New Roman" w:cs="Times New Roman"/>
          <w:b/>
          <w:bCs/>
          <w:sz w:val="24"/>
          <w:szCs w:val="24"/>
        </w:rPr>
        <w:t>BOROUGH OF CALIFON COUNCIL</w:t>
      </w:r>
    </w:p>
    <w:p w14:paraId="2BA53D1F" w14:textId="6F72CF06" w:rsidR="00E55535" w:rsidRPr="00BF620E" w:rsidRDefault="00E55535" w:rsidP="00E55535">
      <w:pPr>
        <w:pStyle w:val="NoSpacing"/>
        <w:jc w:val="center"/>
        <w:rPr>
          <w:rFonts w:ascii="Times New Roman" w:hAnsi="Times New Roman" w:cs="Times New Roman"/>
          <w:b/>
          <w:bCs/>
          <w:sz w:val="28"/>
          <w:szCs w:val="28"/>
        </w:rPr>
      </w:pPr>
      <w:r>
        <w:rPr>
          <w:rFonts w:ascii="Times New Roman" w:hAnsi="Times New Roman" w:cs="Times New Roman"/>
          <w:b/>
          <w:bCs/>
          <w:sz w:val="24"/>
          <w:szCs w:val="24"/>
        </w:rPr>
        <w:t>REGULAR MEETING MINUTES MARCH 3, 2026</w:t>
      </w:r>
    </w:p>
    <w:p w14:paraId="7D26AAA5" w14:textId="77777777" w:rsidR="00E55535" w:rsidRPr="003815A1" w:rsidRDefault="00E55535" w:rsidP="00E55535">
      <w:pPr>
        <w:pStyle w:val="NoSpacing"/>
        <w:rPr>
          <w:rFonts w:ascii="Times New Roman" w:hAnsi="Times New Roman" w:cs="Times New Roman"/>
          <w:b/>
          <w:bCs/>
          <w:u w:val="single"/>
        </w:rPr>
      </w:pPr>
      <w:r w:rsidRPr="003815A1">
        <w:rPr>
          <w:rFonts w:ascii="Times New Roman" w:hAnsi="Times New Roman" w:cs="Times New Roman"/>
          <w:b/>
          <w:bCs/>
          <w:u w:val="single"/>
        </w:rPr>
        <w:t>CALL TO ORDER</w:t>
      </w:r>
    </w:p>
    <w:p w14:paraId="4F6D7AB8" w14:textId="3F20899F" w:rsidR="00E55535" w:rsidRPr="003815A1" w:rsidRDefault="00E55535" w:rsidP="00E55535">
      <w:pPr>
        <w:pStyle w:val="NoSpacing"/>
        <w:rPr>
          <w:rFonts w:ascii="Times New Roman" w:hAnsi="Times New Roman" w:cs="Times New Roman"/>
          <w:i/>
          <w:iCs/>
        </w:rPr>
      </w:pPr>
      <w:r w:rsidRPr="003815A1">
        <w:rPr>
          <w:rFonts w:ascii="Times New Roman" w:hAnsi="Times New Roman" w:cs="Times New Roman"/>
        </w:rPr>
        <w:t xml:space="preserve">Mayor Daniel called the meeting to order at 7:03 p.m. </w:t>
      </w:r>
      <w:r w:rsidRPr="003815A1">
        <w:rPr>
          <w:rFonts w:ascii="Times New Roman" w:hAnsi="Times New Roman" w:cs="Times New Roman"/>
          <w:i/>
          <w:iCs/>
        </w:rPr>
        <w:t xml:space="preserve">“I would like to announce and have placed in the minutes that adequate notice of this Regular Meeting of the Califon Borough Council has been provided in accordance with the Open Public Meetings Act by publication of the legal notice in the Star Ledger and the Hunterdon Review. In addition, a copy of this notice was posted on the bulletin board in the municipal building and is on file in the Clerk/Administrator’s office”.  </w:t>
      </w:r>
    </w:p>
    <w:p w14:paraId="3609CB92" w14:textId="77777777" w:rsidR="00E55535" w:rsidRPr="003815A1" w:rsidRDefault="00E55535" w:rsidP="00E55535">
      <w:pPr>
        <w:pStyle w:val="NoSpacing"/>
        <w:rPr>
          <w:rFonts w:ascii="Times New Roman" w:hAnsi="Times New Roman" w:cs="Times New Roman"/>
        </w:rPr>
      </w:pPr>
    </w:p>
    <w:p w14:paraId="30D37B01" w14:textId="77777777" w:rsidR="00E55535" w:rsidRPr="003815A1" w:rsidRDefault="00E55535" w:rsidP="00E55535">
      <w:pPr>
        <w:pStyle w:val="NoSpacing"/>
        <w:rPr>
          <w:rFonts w:ascii="Times New Roman" w:hAnsi="Times New Roman" w:cs="Times New Roman"/>
        </w:rPr>
      </w:pPr>
      <w:r w:rsidRPr="003815A1">
        <w:rPr>
          <w:rFonts w:ascii="Times New Roman" w:hAnsi="Times New Roman" w:cs="Times New Roman"/>
          <w:b/>
          <w:bCs/>
          <w:u w:val="single"/>
        </w:rPr>
        <w:t>FLAG SALUTE</w:t>
      </w:r>
      <w:r w:rsidRPr="003815A1">
        <w:rPr>
          <w:rFonts w:ascii="Times New Roman" w:hAnsi="Times New Roman" w:cs="Times New Roman"/>
        </w:rPr>
        <w:t xml:space="preserve"> – The Pledge of Allegiance was recited.</w:t>
      </w:r>
    </w:p>
    <w:p w14:paraId="7670EFB6" w14:textId="23E6C8FC" w:rsidR="001607F0" w:rsidRPr="003815A1" w:rsidRDefault="001607F0" w:rsidP="00F674EE">
      <w:pPr>
        <w:pStyle w:val="NoSpacing"/>
        <w:rPr>
          <w:rFonts w:ascii="Times New Roman" w:hAnsi="Times New Roman" w:cs="Times New Roman"/>
        </w:rPr>
      </w:pPr>
    </w:p>
    <w:p w14:paraId="023C32C2" w14:textId="049E643D" w:rsidR="00F674EE" w:rsidRPr="003815A1" w:rsidRDefault="005A28A4" w:rsidP="005A28A4">
      <w:pPr>
        <w:pStyle w:val="NoSpacing"/>
        <w:rPr>
          <w:rFonts w:ascii="Times New Roman" w:hAnsi="Times New Roman" w:cs="Times New Roman"/>
          <w:b/>
          <w:bCs/>
        </w:rPr>
      </w:pPr>
      <w:r w:rsidRPr="003815A1">
        <w:rPr>
          <w:rFonts w:ascii="Times New Roman" w:hAnsi="Times New Roman" w:cs="Times New Roman"/>
          <w:b/>
          <w:bCs/>
        </w:rPr>
        <w:t>ROLL CALL</w:t>
      </w:r>
    </w:p>
    <w:tbl>
      <w:tblPr>
        <w:tblW w:w="3980" w:type="dxa"/>
        <w:tblLook w:val="04A0" w:firstRow="1" w:lastRow="0" w:firstColumn="1" w:lastColumn="0" w:noHBand="0" w:noVBand="1"/>
      </w:tblPr>
      <w:tblGrid>
        <w:gridCol w:w="2040"/>
        <w:gridCol w:w="940"/>
        <w:gridCol w:w="1000"/>
      </w:tblGrid>
      <w:tr w:rsidR="00647A0C" w:rsidRPr="003815A1" w14:paraId="74A20B3C" w14:textId="77777777" w:rsidTr="00647A0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7C543D8" w14:textId="77777777" w:rsidR="00647A0C" w:rsidRPr="003815A1" w:rsidRDefault="00647A0C" w:rsidP="00647A0C">
            <w:pPr>
              <w:spacing w:after="0" w:line="240" w:lineRule="auto"/>
              <w:rPr>
                <w:rFonts w:ascii="Times New Roman" w:eastAsia="Times New Roman" w:hAnsi="Times New Roman" w:cs="Times New Roman"/>
              </w:rPr>
            </w:pPr>
            <w:r w:rsidRPr="003815A1">
              <w:rPr>
                <w:rFonts w:ascii="Times New Roman" w:eastAsia="Times New Roman" w:hAnsi="Times New Roman" w:cs="Times New Roman"/>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5C8A244" w14:textId="77777777" w:rsidR="00647A0C" w:rsidRPr="003815A1" w:rsidRDefault="00647A0C" w:rsidP="00647A0C">
            <w:pPr>
              <w:spacing w:after="0" w:line="240" w:lineRule="auto"/>
              <w:jc w:val="center"/>
              <w:rPr>
                <w:rFonts w:ascii="Times New Roman" w:eastAsia="Times New Roman" w:hAnsi="Times New Roman" w:cs="Times New Roman"/>
              </w:rPr>
            </w:pPr>
            <w:r w:rsidRPr="003815A1">
              <w:rPr>
                <w:rFonts w:ascii="Times New Roman" w:eastAsia="Times New Roman" w:hAnsi="Times New Roman" w:cs="Times New Roman"/>
              </w:rPr>
              <w:t>Present</w:t>
            </w:r>
          </w:p>
        </w:tc>
        <w:tc>
          <w:tcPr>
            <w:tcW w:w="1000" w:type="dxa"/>
            <w:tcBorders>
              <w:top w:val="single" w:sz="4" w:space="0" w:color="auto"/>
              <w:left w:val="nil"/>
              <w:bottom w:val="single" w:sz="4" w:space="0" w:color="auto"/>
              <w:right w:val="single" w:sz="4" w:space="0" w:color="auto"/>
            </w:tcBorders>
            <w:noWrap/>
            <w:vAlign w:val="bottom"/>
            <w:hideMark/>
          </w:tcPr>
          <w:p w14:paraId="4D05DAA7" w14:textId="77777777" w:rsidR="00647A0C" w:rsidRPr="003815A1" w:rsidRDefault="00647A0C" w:rsidP="00647A0C">
            <w:pPr>
              <w:spacing w:after="0" w:line="240" w:lineRule="auto"/>
              <w:jc w:val="center"/>
              <w:rPr>
                <w:rFonts w:ascii="Times New Roman" w:eastAsia="Times New Roman" w:hAnsi="Times New Roman" w:cs="Times New Roman"/>
              </w:rPr>
            </w:pPr>
            <w:r w:rsidRPr="003815A1">
              <w:rPr>
                <w:rFonts w:ascii="Times New Roman" w:eastAsia="Times New Roman" w:hAnsi="Times New Roman" w:cs="Times New Roman"/>
              </w:rPr>
              <w:t>Absent</w:t>
            </w:r>
          </w:p>
        </w:tc>
      </w:tr>
      <w:tr w:rsidR="00851E49" w:rsidRPr="003815A1" w14:paraId="6EDBEE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tcPr>
          <w:p w14:paraId="1C70338F" w14:textId="0ED8F62C" w:rsidR="00851E49" w:rsidRPr="003815A1" w:rsidRDefault="00851E49" w:rsidP="00647A0C">
            <w:pPr>
              <w:spacing w:after="0" w:line="240" w:lineRule="auto"/>
              <w:rPr>
                <w:rFonts w:ascii="Times New Roman" w:eastAsia="Times New Roman" w:hAnsi="Times New Roman" w:cs="Times New Roman"/>
              </w:rPr>
            </w:pPr>
            <w:r w:rsidRPr="003815A1">
              <w:rPr>
                <w:rFonts w:ascii="Times New Roman" w:eastAsia="Times New Roman" w:hAnsi="Times New Roman" w:cs="Times New Roman"/>
              </w:rPr>
              <w:t>Bittay</w:t>
            </w:r>
          </w:p>
        </w:tc>
        <w:tc>
          <w:tcPr>
            <w:tcW w:w="940" w:type="dxa"/>
            <w:tcBorders>
              <w:top w:val="nil"/>
              <w:left w:val="nil"/>
              <w:bottom w:val="single" w:sz="4" w:space="0" w:color="auto"/>
              <w:right w:val="single" w:sz="4" w:space="0" w:color="auto"/>
            </w:tcBorders>
            <w:noWrap/>
            <w:vAlign w:val="bottom"/>
          </w:tcPr>
          <w:p w14:paraId="1776C32D" w14:textId="77777777" w:rsidR="00851E49" w:rsidRPr="003815A1" w:rsidRDefault="00851E49" w:rsidP="00647A0C">
            <w:pPr>
              <w:spacing w:after="0" w:line="240" w:lineRule="auto"/>
              <w:rPr>
                <w:rFonts w:ascii="Times New Roman" w:eastAsia="Times New Roman" w:hAnsi="Times New Roman" w:cs="Times New Roman"/>
              </w:rPr>
            </w:pPr>
          </w:p>
        </w:tc>
        <w:tc>
          <w:tcPr>
            <w:tcW w:w="1000" w:type="dxa"/>
            <w:tcBorders>
              <w:top w:val="nil"/>
              <w:left w:val="nil"/>
              <w:bottom w:val="single" w:sz="4" w:space="0" w:color="auto"/>
              <w:right w:val="single" w:sz="4" w:space="0" w:color="auto"/>
            </w:tcBorders>
            <w:noWrap/>
            <w:vAlign w:val="bottom"/>
          </w:tcPr>
          <w:p w14:paraId="422A611A" w14:textId="11760B7E" w:rsidR="00851E49" w:rsidRPr="003815A1" w:rsidRDefault="00DA732E" w:rsidP="00647A0C">
            <w:pPr>
              <w:spacing w:after="0" w:line="240" w:lineRule="auto"/>
              <w:rPr>
                <w:rFonts w:ascii="Times New Roman" w:eastAsia="Times New Roman" w:hAnsi="Times New Roman" w:cs="Times New Roman"/>
              </w:rPr>
            </w:pPr>
            <w:r w:rsidRPr="003815A1">
              <w:rPr>
                <w:rFonts w:ascii="Times New Roman" w:eastAsia="Times New Roman" w:hAnsi="Times New Roman" w:cs="Times New Roman"/>
              </w:rPr>
              <w:t xml:space="preserve">     X</w:t>
            </w:r>
          </w:p>
        </w:tc>
      </w:tr>
      <w:tr w:rsidR="00647A0C" w:rsidRPr="003815A1" w14:paraId="74A9C5F2"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E785A3" w14:textId="77777777" w:rsidR="00647A0C" w:rsidRPr="003815A1" w:rsidRDefault="00647A0C" w:rsidP="00647A0C">
            <w:pPr>
              <w:spacing w:after="0" w:line="240" w:lineRule="auto"/>
              <w:rPr>
                <w:rFonts w:ascii="Times New Roman" w:eastAsia="Times New Roman" w:hAnsi="Times New Roman" w:cs="Times New Roman"/>
              </w:rPr>
            </w:pPr>
            <w:r w:rsidRPr="003815A1">
              <w:rPr>
                <w:rFonts w:ascii="Times New Roman" w:eastAsia="Times New Roman" w:hAnsi="Times New Roman" w:cs="Times New Roman"/>
              </w:rPr>
              <w:t>Haversang</w:t>
            </w:r>
          </w:p>
        </w:tc>
        <w:tc>
          <w:tcPr>
            <w:tcW w:w="940" w:type="dxa"/>
            <w:tcBorders>
              <w:top w:val="nil"/>
              <w:left w:val="nil"/>
              <w:bottom w:val="single" w:sz="4" w:space="0" w:color="auto"/>
              <w:right w:val="single" w:sz="4" w:space="0" w:color="auto"/>
            </w:tcBorders>
            <w:noWrap/>
            <w:vAlign w:val="bottom"/>
            <w:hideMark/>
          </w:tcPr>
          <w:p w14:paraId="57FE7F54" w14:textId="2BF93917" w:rsidR="00647A0C" w:rsidRPr="003815A1" w:rsidRDefault="00647A0C" w:rsidP="00647A0C">
            <w:pPr>
              <w:spacing w:after="0" w:line="240" w:lineRule="auto"/>
              <w:rPr>
                <w:rFonts w:ascii="Times New Roman" w:eastAsia="Times New Roman" w:hAnsi="Times New Roman" w:cs="Times New Roman"/>
              </w:rPr>
            </w:pPr>
            <w:r w:rsidRPr="003815A1">
              <w:rPr>
                <w:rFonts w:ascii="Times New Roman" w:eastAsia="Times New Roman" w:hAnsi="Times New Roman" w:cs="Times New Roman"/>
              </w:rPr>
              <w:t> </w:t>
            </w:r>
            <w:r w:rsidR="00BE656C" w:rsidRPr="003815A1">
              <w:rPr>
                <w:rFonts w:ascii="Times New Roman" w:eastAsia="Times New Roman" w:hAnsi="Times New Roman" w:cs="Times New Roman"/>
              </w:rPr>
              <w:t xml:space="preserve">   X</w:t>
            </w:r>
          </w:p>
        </w:tc>
        <w:tc>
          <w:tcPr>
            <w:tcW w:w="1000" w:type="dxa"/>
            <w:tcBorders>
              <w:top w:val="nil"/>
              <w:left w:val="nil"/>
              <w:bottom w:val="single" w:sz="4" w:space="0" w:color="auto"/>
              <w:right w:val="single" w:sz="4" w:space="0" w:color="auto"/>
            </w:tcBorders>
            <w:noWrap/>
            <w:vAlign w:val="bottom"/>
            <w:hideMark/>
          </w:tcPr>
          <w:p w14:paraId="59678D6F" w14:textId="77777777" w:rsidR="00647A0C" w:rsidRPr="003815A1" w:rsidRDefault="00647A0C" w:rsidP="00647A0C">
            <w:pPr>
              <w:spacing w:after="0" w:line="240" w:lineRule="auto"/>
              <w:rPr>
                <w:rFonts w:ascii="Times New Roman" w:eastAsia="Times New Roman" w:hAnsi="Times New Roman" w:cs="Times New Roman"/>
              </w:rPr>
            </w:pPr>
            <w:r w:rsidRPr="003815A1">
              <w:rPr>
                <w:rFonts w:ascii="Times New Roman" w:eastAsia="Times New Roman" w:hAnsi="Times New Roman" w:cs="Times New Roman"/>
              </w:rPr>
              <w:t> </w:t>
            </w:r>
          </w:p>
        </w:tc>
      </w:tr>
      <w:tr w:rsidR="00647A0C" w:rsidRPr="003815A1" w14:paraId="7A4E62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1BC0F6" w14:textId="77777777" w:rsidR="00647A0C" w:rsidRPr="003815A1" w:rsidRDefault="00647A0C" w:rsidP="00647A0C">
            <w:pPr>
              <w:spacing w:after="0" w:line="240" w:lineRule="auto"/>
              <w:rPr>
                <w:rFonts w:ascii="Times New Roman" w:eastAsia="Times New Roman" w:hAnsi="Times New Roman" w:cs="Times New Roman"/>
              </w:rPr>
            </w:pPr>
            <w:r w:rsidRPr="003815A1">
              <w:rPr>
                <w:rFonts w:ascii="Times New Roman" w:eastAsia="Times New Roman" w:hAnsi="Times New Roman" w:cs="Times New Roman"/>
              </w:rPr>
              <w:t>Janas</w:t>
            </w:r>
          </w:p>
        </w:tc>
        <w:tc>
          <w:tcPr>
            <w:tcW w:w="940" w:type="dxa"/>
            <w:tcBorders>
              <w:top w:val="nil"/>
              <w:left w:val="nil"/>
              <w:bottom w:val="single" w:sz="4" w:space="0" w:color="auto"/>
              <w:right w:val="single" w:sz="4" w:space="0" w:color="auto"/>
            </w:tcBorders>
            <w:noWrap/>
            <w:vAlign w:val="bottom"/>
            <w:hideMark/>
          </w:tcPr>
          <w:p w14:paraId="33C67483" w14:textId="51F0C639" w:rsidR="00647A0C" w:rsidRPr="003815A1" w:rsidRDefault="00647A0C" w:rsidP="00647A0C">
            <w:pPr>
              <w:spacing w:after="0" w:line="240" w:lineRule="auto"/>
              <w:rPr>
                <w:rFonts w:ascii="Times New Roman" w:eastAsia="Times New Roman" w:hAnsi="Times New Roman" w:cs="Times New Roman"/>
              </w:rPr>
            </w:pPr>
            <w:r w:rsidRPr="003815A1">
              <w:rPr>
                <w:rFonts w:ascii="Times New Roman" w:eastAsia="Times New Roman" w:hAnsi="Times New Roman" w:cs="Times New Roman"/>
              </w:rPr>
              <w:t> </w:t>
            </w:r>
            <w:r w:rsidR="00BE656C" w:rsidRPr="003815A1">
              <w:rPr>
                <w:rFonts w:ascii="Times New Roman" w:eastAsia="Times New Roman" w:hAnsi="Times New Roman" w:cs="Times New Roman"/>
              </w:rPr>
              <w:t xml:space="preserve">   X</w:t>
            </w:r>
          </w:p>
        </w:tc>
        <w:tc>
          <w:tcPr>
            <w:tcW w:w="1000" w:type="dxa"/>
            <w:tcBorders>
              <w:top w:val="nil"/>
              <w:left w:val="nil"/>
              <w:bottom w:val="single" w:sz="4" w:space="0" w:color="auto"/>
              <w:right w:val="single" w:sz="4" w:space="0" w:color="auto"/>
            </w:tcBorders>
            <w:noWrap/>
            <w:vAlign w:val="bottom"/>
            <w:hideMark/>
          </w:tcPr>
          <w:p w14:paraId="5F708294" w14:textId="77777777" w:rsidR="00647A0C" w:rsidRPr="003815A1" w:rsidRDefault="00647A0C" w:rsidP="00647A0C">
            <w:pPr>
              <w:spacing w:after="0" w:line="240" w:lineRule="auto"/>
              <w:rPr>
                <w:rFonts w:ascii="Times New Roman" w:eastAsia="Times New Roman" w:hAnsi="Times New Roman" w:cs="Times New Roman"/>
              </w:rPr>
            </w:pPr>
            <w:r w:rsidRPr="003815A1">
              <w:rPr>
                <w:rFonts w:ascii="Times New Roman" w:eastAsia="Times New Roman" w:hAnsi="Times New Roman" w:cs="Times New Roman"/>
              </w:rPr>
              <w:t> </w:t>
            </w:r>
          </w:p>
        </w:tc>
      </w:tr>
      <w:tr w:rsidR="00647A0C" w:rsidRPr="003815A1" w14:paraId="56ADB6D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22B056" w14:textId="77777777" w:rsidR="00647A0C" w:rsidRPr="003815A1" w:rsidRDefault="00647A0C" w:rsidP="00647A0C">
            <w:pPr>
              <w:spacing w:after="0" w:line="240" w:lineRule="auto"/>
              <w:rPr>
                <w:rFonts w:ascii="Times New Roman" w:eastAsia="Times New Roman" w:hAnsi="Times New Roman" w:cs="Times New Roman"/>
              </w:rPr>
            </w:pPr>
            <w:r w:rsidRPr="003815A1">
              <w:rPr>
                <w:rFonts w:ascii="Times New Roman" w:eastAsia="Times New Roman" w:hAnsi="Times New Roman" w:cs="Times New Roman"/>
              </w:rPr>
              <w:t>Ruggiero</w:t>
            </w:r>
          </w:p>
        </w:tc>
        <w:tc>
          <w:tcPr>
            <w:tcW w:w="940" w:type="dxa"/>
            <w:tcBorders>
              <w:top w:val="nil"/>
              <w:left w:val="nil"/>
              <w:bottom w:val="single" w:sz="4" w:space="0" w:color="auto"/>
              <w:right w:val="single" w:sz="4" w:space="0" w:color="auto"/>
            </w:tcBorders>
            <w:noWrap/>
            <w:vAlign w:val="bottom"/>
            <w:hideMark/>
          </w:tcPr>
          <w:p w14:paraId="49D3AAAF" w14:textId="77777777" w:rsidR="00647A0C" w:rsidRPr="003815A1" w:rsidRDefault="00647A0C" w:rsidP="00647A0C">
            <w:pPr>
              <w:spacing w:after="0" w:line="240" w:lineRule="auto"/>
              <w:rPr>
                <w:rFonts w:ascii="Times New Roman" w:eastAsia="Times New Roman" w:hAnsi="Times New Roman" w:cs="Times New Roman"/>
              </w:rPr>
            </w:pPr>
            <w:r w:rsidRPr="003815A1">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847D470" w14:textId="3BDC3B22" w:rsidR="00647A0C" w:rsidRPr="003815A1" w:rsidRDefault="00647A0C" w:rsidP="00647A0C">
            <w:pPr>
              <w:spacing w:after="0" w:line="240" w:lineRule="auto"/>
              <w:rPr>
                <w:rFonts w:ascii="Times New Roman" w:eastAsia="Times New Roman" w:hAnsi="Times New Roman" w:cs="Times New Roman"/>
              </w:rPr>
            </w:pPr>
            <w:r w:rsidRPr="003815A1">
              <w:rPr>
                <w:rFonts w:ascii="Times New Roman" w:eastAsia="Times New Roman" w:hAnsi="Times New Roman" w:cs="Times New Roman"/>
              </w:rPr>
              <w:t> </w:t>
            </w:r>
            <w:r w:rsidR="00F40D0D" w:rsidRPr="003815A1">
              <w:rPr>
                <w:rFonts w:ascii="Times New Roman" w:eastAsia="Times New Roman" w:hAnsi="Times New Roman" w:cs="Times New Roman"/>
              </w:rPr>
              <w:t xml:space="preserve">    X</w:t>
            </w:r>
          </w:p>
        </w:tc>
      </w:tr>
      <w:tr w:rsidR="00647A0C" w:rsidRPr="003815A1" w14:paraId="2370FA5B"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4CFE85" w14:textId="77777777" w:rsidR="00647A0C" w:rsidRPr="003815A1" w:rsidRDefault="00647A0C" w:rsidP="00647A0C">
            <w:pPr>
              <w:spacing w:after="0" w:line="240" w:lineRule="auto"/>
              <w:rPr>
                <w:rFonts w:ascii="Times New Roman" w:eastAsia="Times New Roman" w:hAnsi="Times New Roman" w:cs="Times New Roman"/>
              </w:rPr>
            </w:pPr>
            <w:r w:rsidRPr="003815A1">
              <w:rPr>
                <w:rFonts w:ascii="Times New Roman" w:eastAsia="Times New Roman" w:hAnsi="Times New Roman" w:cs="Times New Roman"/>
              </w:rPr>
              <w:t>Smith</w:t>
            </w:r>
          </w:p>
        </w:tc>
        <w:tc>
          <w:tcPr>
            <w:tcW w:w="940" w:type="dxa"/>
            <w:tcBorders>
              <w:top w:val="nil"/>
              <w:left w:val="nil"/>
              <w:bottom w:val="single" w:sz="4" w:space="0" w:color="auto"/>
              <w:right w:val="single" w:sz="4" w:space="0" w:color="auto"/>
            </w:tcBorders>
            <w:noWrap/>
            <w:vAlign w:val="bottom"/>
            <w:hideMark/>
          </w:tcPr>
          <w:p w14:paraId="61CD2408" w14:textId="0A30E0E4" w:rsidR="00647A0C" w:rsidRPr="003815A1" w:rsidRDefault="00647A0C" w:rsidP="00647A0C">
            <w:pPr>
              <w:spacing w:after="0" w:line="240" w:lineRule="auto"/>
              <w:rPr>
                <w:rFonts w:ascii="Times New Roman" w:eastAsia="Times New Roman" w:hAnsi="Times New Roman" w:cs="Times New Roman"/>
              </w:rPr>
            </w:pPr>
            <w:r w:rsidRPr="003815A1">
              <w:rPr>
                <w:rFonts w:ascii="Times New Roman" w:eastAsia="Times New Roman" w:hAnsi="Times New Roman" w:cs="Times New Roman"/>
              </w:rPr>
              <w:t> </w:t>
            </w:r>
            <w:r w:rsidR="00BE656C" w:rsidRPr="003815A1">
              <w:rPr>
                <w:rFonts w:ascii="Times New Roman" w:eastAsia="Times New Roman" w:hAnsi="Times New Roman" w:cs="Times New Roman"/>
              </w:rPr>
              <w:t xml:space="preserve">   X</w:t>
            </w:r>
          </w:p>
        </w:tc>
        <w:tc>
          <w:tcPr>
            <w:tcW w:w="1000" w:type="dxa"/>
            <w:tcBorders>
              <w:top w:val="nil"/>
              <w:left w:val="nil"/>
              <w:bottom w:val="single" w:sz="4" w:space="0" w:color="auto"/>
              <w:right w:val="single" w:sz="4" w:space="0" w:color="auto"/>
            </w:tcBorders>
            <w:noWrap/>
            <w:vAlign w:val="bottom"/>
            <w:hideMark/>
          </w:tcPr>
          <w:p w14:paraId="15EC4071" w14:textId="77777777" w:rsidR="00647A0C" w:rsidRPr="003815A1" w:rsidRDefault="00647A0C" w:rsidP="00647A0C">
            <w:pPr>
              <w:spacing w:after="0" w:line="240" w:lineRule="auto"/>
              <w:rPr>
                <w:rFonts w:ascii="Times New Roman" w:eastAsia="Times New Roman" w:hAnsi="Times New Roman" w:cs="Times New Roman"/>
              </w:rPr>
            </w:pPr>
            <w:r w:rsidRPr="003815A1">
              <w:rPr>
                <w:rFonts w:ascii="Times New Roman" w:eastAsia="Times New Roman" w:hAnsi="Times New Roman" w:cs="Times New Roman"/>
              </w:rPr>
              <w:t> </w:t>
            </w:r>
          </w:p>
        </w:tc>
      </w:tr>
      <w:tr w:rsidR="00647A0C" w:rsidRPr="003815A1" w14:paraId="72CD1740"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413D97" w14:textId="77777777" w:rsidR="00647A0C" w:rsidRPr="003815A1" w:rsidRDefault="00647A0C" w:rsidP="00647A0C">
            <w:pPr>
              <w:spacing w:after="0" w:line="240" w:lineRule="auto"/>
              <w:rPr>
                <w:rFonts w:ascii="Times New Roman" w:eastAsia="Times New Roman" w:hAnsi="Times New Roman" w:cs="Times New Roman"/>
              </w:rPr>
            </w:pPr>
            <w:r w:rsidRPr="003815A1">
              <w:rPr>
                <w:rFonts w:ascii="Times New Roman" w:eastAsia="Times New Roman" w:hAnsi="Times New Roman" w:cs="Times New Roman"/>
              </w:rPr>
              <w:t>Medea</w:t>
            </w:r>
          </w:p>
        </w:tc>
        <w:tc>
          <w:tcPr>
            <w:tcW w:w="940" w:type="dxa"/>
            <w:tcBorders>
              <w:top w:val="nil"/>
              <w:left w:val="nil"/>
              <w:bottom w:val="single" w:sz="4" w:space="0" w:color="auto"/>
              <w:right w:val="single" w:sz="4" w:space="0" w:color="auto"/>
            </w:tcBorders>
            <w:noWrap/>
            <w:vAlign w:val="bottom"/>
            <w:hideMark/>
          </w:tcPr>
          <w:p w14:paraId="21E49D1A" w14:textId="67BBA32D" w:rsidR="00647A0C" w:rsidRPr="003815A1" w:rsidRDefault="00647A0C" w:rsidP="00647A0C">
            <w:pPr>
              <w:spacing w:after="0" w:line="240" w:lineRule="auto"/>
              <w:rPr>
                <w:rFonts w:ascii="Times New Roman" w:eastAsia="Times New Roman" w:hAnsi="Times New Roman" w:cs="Times New Roman"/>
              </w:rPr>
            </w:pPr>
            <w:r w:rsidRPr="003815A1">
              <w:rPr>
                <w:rFonts w:ascii="Times New Roman" w:eastAsia="Times New Roman" w:hAnsi="Times New Roman" w:cs="Times New Roman"/>
              </w:rPr>
              <w:t> </w:t>
            </w:r>
            <w:r w:rsidR="00BE656C" w:rsidRPr="003815A1">
              <w:rPr>
                <w:rFonts w:ascii="Times New Roman" w:eastAsia="Times New Roman" w:hAnsi="Times New Roman" w:cs="Times New Roman"/>
              </w:rPr>
              <w:t xml:space="preserve">   X</w:t>
            </w:r>
          </w:p>
        </w:tc>
        <w:tc>
          <w:tcPr>
            <w:tcW w:w="1000" w:type="dxa"/>
            <w:tcBorders>
              <w:top w:val="nil"/>
              <w:left w:val="nil"/>
              <w:bottom w:val="single" w:sz="4" w:space="0" w:color="auto"/>
              <w:right w:val="single" w:sz="4" w:space="0" w:color="auto"/>
            </w:tcBorders>
            <w:noWrap/>
            <w:vAlign w:val="bottom"/>
            <w:hideMark/>
          </w:tcPr>
          <w:p w14:paraId="5A6BC0B7" w14:textId="77777777" w:rsidR="00647A0C" w:rsidRPr="003815A1" w:rsidRDefault="00647A0C" w:rsidP="00647A0C">
            <w:pPr>
              <w:spacing w:after="0" w:line="240" w:lineRule="auto"/>
              <w:rPr>
                <w:rFonts w:ascii="Times New Roman" w:eastAsia="Times New Roman" w:hAnsi="Times New Roman" w:cs="Times New Roman"/>
              </w:rPr>
            </w:pPr>
            <w:r w:rsidRPr="003815A1">
              <w:rPr>
                <w:rFonts w:ascii="Times New Roman" w:eastAsia="Times New Roman" w:hAnsi="Times New Roman" w:cs="Times New Roman"/>
              </w:rPr>
              <w:t> </w:t>
            </w:r>
          </w:p>
        </w:tc>
      </w:tr>
    </w:tbl>
    <w:p w14:paraId="36059229" w14:textId="6EC4EFB5" w:rsidR="0092118A" w:rsidRPr="003815A1" w:rsidRDefault="00BE656C" w:rsidP="00BE53E0">
      <w:pPr>
        <w:pStyle w:val="NoSpacing"/>
        <w:rPr>
          <w:rFonts w:ascii="Times New Roman" w:hAnsi="Times New Roman" w:cs="Times New Roman"/>
        </w:rPr>
      </w:pPr>
      <w:r w:rsidRPr="003815A1">
        <w:rPr>
          <w:rFonts w:ascii="Times New Roman" w:hAnsi="Times New Roman" w:cs="Times New Roman"/>
        </w:rPr>
        <w:t>Also present: Charles Daniel, Mayor, Caitlin Haughey, Borough Clerk/Administrator, Mark Anderson, Borough Attorney (via Zoom)</w:t>
      </w:r>
    </w:p>
    <w:p w14:paraId="271B5B01" w14:textId="77777777" w:rsidR="00BE656C" w:rsidRPr="003815A1" w:rsidRDefault="00BE656C" w:rsidP="00BE53E0">
      <w:pPr>
        <w:pStyle w:val="NoSpacing"/>
        <w:rPr>
          <w:rFonts w:ascii="Times New Roman" w:hAnsi="Times New Roman" w:cs="Times New Roman"/>
          <w:b/>
          <w:bCs/>
        </w:rPr>
      </w:pPr>
    </w:p>
    <w:p w14:paraId="0AB50050" w14:textId="7A0F1CF7" w:rsidR="00211B40" w:rsidRPr="003815A1" w:rsidRDefault="00211B40" w:rsidP="00BE53E0">
      <w:pPr>
        <w:pStyle w:val="NoSpacing"/>
        <w:rPr>
          <w:rFonts w:ascii="Times New Roman" w:hAnsi="Times New Roman" w:cs="Times New Roman"/>
          <w:b/>
          <w:bCs/>
        </w:rPr>
      </w:pPr>
      <w:r w:rsidRPr="003815A1">
        <w:rPr>
          <w:rFonts w:ascii="Times New Roman" w:hAnsi="Times New Roman" w:cs="Times New Roman"/>
          <w:b/>
          <w:bCs/>
        </w:rPr>
        <w:t>NEW BUSINESS</w:t>
      </w:r>
    </w:p>
    <w:p w14:paraId="0BD40869" w14:textId="77777777" w:rsidR="00E55535" w:rsidRPr="003815A1" w:rsidRDefault="00E55535" w:rsidP="00BE53E0">
      <w:pPr>
        <w:pStyle w:val="NoSpacing"/>
        <w:rPr>
          <w:rFonts w:ascii="Times New Roman" w:hAnsi="Times New Roman" w:cs="Times New Roman"/>
          <w:b/>
          <w:bCs/>
        </w:rPr>
      </w:pPr>
    </w:p>
    <w:p w14:paraId="6E65F036" w14:textId="66EA41F0" w:rsidR="00E55535" w:rsidRPr="003815A1" w:rsidRDefault="00E55535" w:rsidP="00E55535">
      <w:pPr>
        <w:spacing w:after="0" w:line="240" w:lineRule="auto"/>
        <w:rPr>
          <w:rFonts w:ascii="Times New Roman" w:hAnsi="Times New Roman" w:cs="Times New Roman"/>
        </w:rPr>
      </w:pPr>
      <w:r w:rsidRPr="003815A1">
        <w:rPr>
          <w:rFonts w:ascii="Times New Roman" w:hAnsi="Times New Roman" w:cs="Times New Roman"/>
          <w:b/>
          <w:bCs/>
        </w:rPr>
        <w:t>DISCUSSION</w:t>
      </w:r>
      <w:r w:rsidR="009B113D" w:rsidRPr="003815A1">
        <w:rPr>
          <w:rFonts w:ascii="Times New Roman" w:hAnsi="Times New Roman" w:cs="Times New Roman"/>
          <w:b/>
          <w:bCs/>
        </w:rPr>
        <w:t xml:space="preserve"> – </w:t>
      </w:r>
      <w:r w:rsidRPr="003815A1">
        <w:rPr>
          <w:rFonts w:ascii="Times New Roman" w:hAnsi="Times New Roman" w:cs="Times New Roman"/>
        </w:rPr>
        <w:t>Main Street Safety</w:t>
      </w:r>
    </w:p>
    <w:p w14:paraId="2827D7DD" w14:textId="3C559882" w:rsidR="00B76C32" w:rsidRPr="003815A1" w:rsidRDefault="009B113D" w:rsidP="00B76C32">
      <w:pPr>
        <w:spacing w:after="0" w:line="240" w:lineRule="auto"/>
        <w:rPr>
          <w:rFonts w:ascii="Times New Roman" w:hAnsi="Times New Roman" w:cs="Times New Roman"/>
        </w:rPr>
      </w:pPr>
      <w:r w:rsidRPr="003815A1">
        <w:rPr>
          <w:rFonts w:ascii="Times New Roman" w:hAnsi="Times New Roman" w:cs="Times New Roman"/>
        </w:rPr>
        <w:t xml:space="preserve">The Mayor </w:t>
      </w:r>
      <w:r w:rsidR="00DA7752" w:rsidRPr="003815A1">
        <w:rPr>
          <w:rFonts w:ascii="Times New Roman" w:hAnsi="Times New Roman" w:cs="Times New Roman"/>
        </w:rPr>
        <w:t xml:space="preserve">clarified that there is no intention </w:t>
      </w:r>
      <w:r w:rsidR="00167105" w:rsidRPr="003815A1">
        <w:rPr>
          <w:rFonts w:ascii="Times New Roman" w:hAnsi="Times New Roman" w:cs="Times New Roman"/>
        </w:rPr>
        <w:t>of making</w:t>
      </w:r>
      <w:r w:rsidR="00DA7752" w:rsidRPr="003815A1">
        <w:rPr>
          <w:rFonts w:ascii="Times New Roman" w:hAnsi="Times New Roman" w:cs="Times New Roman"/>
        </w:rPr>
        <w:t xml:space="preserve"> Main Street a one-way street. The idea was presented as part of proactive brainstorming by the traffic officer</w:t>
      </w:r>
      <w:r w:rsidR="00167105" w:rsidRPr="003815A1">
        <w:rPr>
          <w:rFonts w:ascii="Times New Roman" w:hAnsi="Times New Roman" w:cs="Times New Roman"/>
        </w:rPr>
        <w:t>, which is appreciated by the Council</w:t>
      </w:r>
      <w:r w:rsidR="00DA7752" w:rsidRPr="003815A1">
        <w:rPr>
          <w:rFonts w:ascii="Times New Roman" w:hAnsi="Times New Roman" w:cs="Times New Roman"/>
        </w:rPr>
        <w:t xml:space="preserve">. It was </w:t>
      </w:r>
      <w:r w:rsidR="00167105" w:rsidRPr="003815A1">
        <w:rPr>
          <w:rFonts w:ascii="Times New Roman" w:hAnsi="Times New Roman" w:cs="Times New Roman"/>
        </w:rPr>
        <w:t>discussed</w:t>
      </w:r>
      <w:r w:rsidR="00DA7752" w:rsidRPr="003815A1">
        <w:rPr>
          <w:rFonts w:ascii="Times New Roman" w:hAnsi="Times New Roman" w:cs="Times New Roman"/>
        </w:rPr>
        <w:t xml:space="preserve"> as a way of addressing issues including speeding, pedestrian safety and visibility limitations near the bridge, but dismissed almost immediately. </w:t>
      </w:r>
      <w:r w:rsidR="00B76C32" w:rsidRPr="003815A1">
        <w:rPr>
          <w:rFonts w:ascii="Times New Roman" w:hAnsi="Times New Roman" w:cs="Times New Roman"/>
        </w:rPr>
        <w:t xml:space="preserve">Concerned residents participated in the discussion. Chief Almer shared the results of a speed survey conducted on Main Street. </w:t>
      </w:r>
      <w:r w:rsidR="00B76C32" w:rsidRPr="003815A1">
        <w:rPr>
          <w:rFonts w:ascii="Times New Roman" w:hAnsi="Times New Roman" w:cs="Times New Roman"/>
        </w:rPr>
        <w:t xml:space="preserve">Over nearly a </w:t>
      </w:r>
      <w:proofErr w:type="gramStart"/>
      <w:r w:rsidR="00B76C32" w:rsidRPr="003815A1">
        <w:rPr>
          <w:rFonts w:ascii="Times New Roman" w:hAnsi="Times New Roman" w:cs="Times New Roman"/>
        </w:rPr>
        <w:t>two week</w:t>
      </w:r>
      <w:proofErr w:type="gramEnd"/>
      <w:r w:rsidR="00B76C32" w:rsidRPr="003815A1">
        <w:rPr>
          <w:rFonts w:ascii="Times New Roman" w:hAnsi="Times New Roman" w:cs="Times New Roman"/>
        </w:rPr>
        <w:t xml:space="preserve"> period, 14</w:t>
      </w:r>
      <w:r w:rsidR="00B76C32" w:rsidRPr="003815A1">
        <w:rPr>
          <w:rFonts w:ascii="Times New Roman" w:hAnsi="Times New Roman" w:cs="Times New Roman"/>
        </w:rPr>
        <w:t>,</w:t>
      </w:r>
      <w:r w:rsidR="00B76C32" w:rsidRPr="003815A1">
        <w:rPr>
          <w:rFonts w:ascii="Times New Roman" w:hAnsi="Times New Roman" w:cs="Times New Roman"/>
        </w:rPr>
        <w:t>068 cars traveled into Califon using Main Street, and the average speed was 22.68.</w:t>
      </w:r>
      <w:r w:rsidR="00B76C32" w:rsidRPr="003815A1">
        <w:rPr>
          <w:rFonts w:ascii="Times New Roman" w:hAnsi="Times New Roman" w:cs="Times New Roman"/>
        </w:rPr>
        <w:t xml:space="preserve"> </w:t>
      </w:r>
      <w:r w:rsidR="00B76C32" w:rsidRPr="003815A1">
        <w:rPr>
          <w:rFonts w:ascii="Times New Roman" w:hAnsi="Times New Roman" w:cs="Times New Roman"/>
        </w:rPr>
        <w:t>Out of the 14</w:t>
      </w:r>
      <w:r w:rsidR="00B76C32" w:rsidRPr="003815A1">
        <w:rPr>
          <w:rFonts w:ascii="Times New Roman" w:hAnsi="Times New Roman" w:cs="Times New Roman"/>
        </w:rPr>
        <w:t>,</w:t>
      </w:r>
      <w:r w:rsidR="00B76C32" w:rsidRPr="003815A1">
        <w:rPr>
          <w:rFonts w:ascii="Times New Roman" w:hAnsi="Times New Roman" w:cs="Times New Roman"/>
        </w:rPr>
        <w:t xml:space="preserve">000 cars, </w:t>
      </w:r>
      <w:r w:rsidR="00B76C32" w:rsidRPr="003815A1">
        <w:rPr>
          <w:rFonts w:ascii="Times New Roman" w:hAnsi="Times New Roman" w:cs="Times New Roman"/>
        </w:rPr>
        <w:t xml:space="preserve">only </w:t>
      </w:r>
      <w:r w:rsidR="00B76C32" w:rsidRPr="003815A1">
        <w:rPr>
          <w:rFonts w:ascii="Times New Roman" w:hAnsi="Times New Roman" w:cs="Times New Roman"/>
        </w:rPr>
        <w:t xml:space="preserve">75 were considered medium risk, which </w:t>
      </w:r>
      <w:r w:rsidR="00B76C32" w:rsidRPr="003815A1">
        <w:rPr>
          <w:rFonts w:ascii="Times New Roman" w:hAnsi="Times New Roman" w:cs="Times New Roman"/>
        </w:rPr>
        <w:t>means</w:t>
      </w:r>
      <w:r w:rsidR="00B76C32" w:rsidRPr="003815A1">
        <w:rPr>
          <w:rFonts w:ascii="Times New Roman" w:hAnsi="Times New Roman" w:cs="Times New Roman"/>
        </w:rPr>
        <w:t xml:space="preserve"> 10-20 over the speed limit.  There were none that were extreme risk which is 20+ over.  The highest speed coming down was 43.</w:t>
      </w:r>
      <w:r w:rsidR="00B76C32" w:rsidRPr="003815A1">
        <w:rPr>
          <w:rFonts w:ascii="Times New Roman" w:hAnsi="Times New Roman" w:cs="Times New Roman"/>
        </w:rPr>
        <w:t xml:space="preserve"> Residents believe that where the speed sign was located was where cars automatically slow down, and that another study should be done further up the hill on Main Street. Kevin Cox, resident, added that where the Columbia Trail crosses is another dangerous location because it isn’t visible. </w:t>
      </w:r>
    </w:p>
    <w:p w14:paraId="2F40CC9B" w14:textId="62384BFE" w:rsidR="00577330" w:rsidRPr="003815A1" w:rsidRDefault="00577330" w:rsidP="00577330">
      <w:pPr>
        <w:rPr>
          <w:rFonts w:ascii="Times New Roman" w:hAnsi="Times New Roman" w:cs="Times New Roman"/>
          <w:b/>
          <w:bCs/>
        </w:rPr>
      </w:pPr>
      <w:r w:rsidRPr="003815A1">
        <w:rPr>
          <w:rFonts w:ascii="Times New Roman" w:hAnsi="Times New Roman" w:cs="Times New Roman"/>
          <w:b/>
          <w:bCs/>
        </w:rPr>
        <w:t>PUBLIC COMMENT</w:t>
      </w:r>
    </w:p>
    <w:p w14:paraId="48756A94" w14:textId="2204D159" w:rsidR="00B76C32" w:rsidRPr="003815A1" w:rsidRDefault="00167105" w:rsidP="00167105">
      <w:pPr>
        <w:pStyle w:val="ListParagraph"/>
        <w:spacing w:after="0" w:line="240" w:lineRule="auto"/>
        <w:ind w:left="0"/>
        <w:rPr>
          <w:rFonts w:cs="Times New Roman"/>
          <w:sz w:val="22"/>
        </w:rPr>
      </w:pPr>
      <w:proofErr w:type="gramStart"/>
      <w:r w:rsidRPr="003815A1">
        <w:rPr>
          <w:rFonts w:cs="Times New Roman"/>
          <w:sz w:val="22"/>
        </w:rPr>
        <w:t>Eileen Wendlocher,</w:t>
      </w:r>
      <w:proofErr w:type="gramEnd"/>
      <w:r w:rsidRPr="003815A1">
        <w:rPr>
          <w:rFonts w:cs="Times New Roman"/>
          <w:sz w:val="22"/>
        </w:rPr>
        <w:t xml:space="preserve"> </w:t>
      </w:r>
      <w:r w:rsidR="008F0B19" w:rsidRPr="003815A1">
        <w:rPr>
          <w:rFonts w:cs="Times New Roman"/>
          <w:sz w:val="22"/>
        </w:rPr>
        <w:t xml:space="preserve">thanked the Parks and Recreation Committee for the </w:t>
      </w:r>
      <w:r w:rsidR="00F66049" w:rsidRPr="003815A1">
        <w:rPr>
          <w:rFonts w:cs="Times New Roman"/>
          <w:sz w:val="22"/>
        </w:rPr>
        <w:t xml:space="preserve">creative </w:t>
      </w:r>
      <w:r w:rsidR="008F0B19" w:rsidRPr="003815A1">
        <w:rPr>
          <w:rFonts w:cs="Times New Roman"/>
          <w:sz w:val="22"/>
        </w:rPr>
        <w:t>snowman contest.</w:t>
      </w:r>
    </w:p>
    <w:p w14:paraId="1D0C8E34" w14:textId="77777777" w:rsidR="00B76C32" w:rsidRPr="003815A1" w:rsidRDefault="00B76C32" w:rsidP="00167105">
      <w:pPr>
        <w:pStyle w:val="ListParagraph"/>
        <w:spacing w:after="0" w:line="240" w:lineRule="auto"/>
        <w:ind w:left="0"/>
        <w:rPr>
          <w:rFonts w:cs="Times New Roman"/>
          <w:sz w:val="22"/>
        </w:rPr>
      </w:pPr>
    </w:p>
    <w:p w14:paraId="674464D7" w14:textId="28D79946" w:rsidR="00F66049" w:rsidRPr="003815A1" w:rsidRDefault="00F66049" w:rsidP="00167105">
      <w:pPr>
        <w:pStyle w:val="ListParagraph"/>
        <w:spacing w:after="0" w:line="240" w:lineRule="auto"/>
        <w:ind w:left="0"/>
        <w:rPr>
          <w:rFonts w:cs="Times New Roman"/>
          <w:sz w:val="22"/>
        </w:rPr>
      </w:pPr>
      <w:r w:rsidRPr="003815A1">
        <w:rPr>
          <w:rFonts w:cs="Times New Roman"/>
          <w:sz w:val="22"/>
        </w:rPr>
        <w:t xml:space="preserve">Bruce Morrow, resident, stated that he is concerned about someone falling or getting hurt on the driveway between his home and the municipal building. He asked if it would be possible to have that area covered by the Borough insurance. </w:t>
      </w:r>
    </w:p>
    <w:p w14:paraId="7D6C9E74" w14:textId="77777777" w:rsidR="008F0B19" w:rsidRPr="003815A1" w:rsidRDefault="008F0B19" w:rsidP="00167105">
      <w:pPr>
        <w:pStyle w:val="ListParagraph"/>
        <w:spacing w:after="0" w:line="240" w:lineRule="auto"/>
        <w:ind w:left="0"/>
        <w:rPr>
          <w:rFonts w:cs="Times New Roman"/>
          <w:sz w:val="22"/>
        </w:rPr>
      </w:pPr>
    </w:p>
    <w:p w14:paraId="6D485A9D" w14:textId="7A402AC0" w:rsidR="00E20130" w:rsidRPr="003815A1" w:rsidRDefault="00E20130" w:rsidP="00BE53E0">
      <w:pPr>
        <w:pStyle w:val="NoSpacing"/>
        <w:rPr>
          <w:rFonts w:ascii="Times New Roman" w:hAnsi="Times New Roman" w:cs="Times New Roman"/>
          <w:b/>
          <w:bCs/>
        </w:rPr>
      </w:pPr>
      <w:r w:rsidRPr="003815A1">
        <w:rPr>
          <w:rFonts w:ascii="Times New Roman" w:hAnsi="Times New Roman" w:cs="Times New Roman"/>
          <w:b/>
          <w:bCs/>
        </w:rPr>
        <w:t>RESOLUTION R-34-26</w:t>
      </w:r>
    </w:p>
    <w:p w14:paraId="564FD957" w14:textId="371ED1D9" w:rsidR="00E20130" w:rsidRDefault="00081526" w:rsidP="00081526">
      <w:pPr>
        <w:pStyle w:val="ListParagraph"/>
        <w:spacing w:after="0" w:line="240" w:lineRule="auto"/>
        <w:rPr>
          <w:rFonts w:cs="Times New Roman"/>
          <w:sz w:val="22"/>
        </w:rPr>
      </w:pPr>
      <w:r w:rsidRPr="003815A1">
        <w:rPr>
          <w:rFonts w:cs="Times New Roman"/>
          <w:sz w:val="22"/>
        </w:rPr>
        <w:t xml:space="preserve">RESOLUTION PROVIDING FOR A MEETING NOT OPEN TO THE PUBLIC IN ACCORDANCE WITH THE OPEN PUBLIC MEETINGS ACT </w:t>
      </w:r>
    </w:p>
    <w:p w14:paraId="143B3764" w14:textId="77777777" w:rsidR="004A57B2" w:rsidRPr="004A57B2" w:rsidRDefault="004A57B2" w:rsidP="004A57B2">
      <w:pPr>
        <w:spacing w:after="0" w:line="240" w:lineRule="auto"/>
        <w:rPr>
          <w:rFonts w:ascii="Times New Roman" w:hAnsi="Times New Roman" w:cs="Times New Roman"/>
        </w:rPr>
      </w:pPr>
      <w:r w:rsidRPr="004A57B2">
        <w:rPr>
          <w:rFonts w:ascii="Times New Roman" w:hAnsi="Times New Roman" w:cs="Times New Roman"/>
        </w:rPr>
        <w:t>BE IT RESOLVED, by the Borough Council of the Borough of Califon, County of Hunterdon, State of New Jersey, that an Executive Session, not open to the public, shall be held immediately following the adoption of this Resolution for:</w:t>
      </w:r>
    </w:p>
    <w:p w14:paraId="3EC8A2B6" w14:textId="77777777" w:rsidR="004A57B2" w:rsidRPr="004A57B2" w:rsidRDefault="004A57B2" w:rsidP="004A57B2">
      <w:pPr>
        <w:spacing w:after="0" w:line="240" w:lineRule="auto"/>
        <w:rPr>
          <w:rFonts w:ascii="Times New Roman" w:hAnsi="Times New Roman" w:cs="Times New Roman"/>
        </w:rPr>
      </w:pPr>
      <w:r w:rsidRPr="004A57B2">
        <w:rPr>
          <w:rFonts w:ascii="Times New Roman" w:hAnsi="Times New Roman" w:cs="Times New Roman"/>
        </w:rPr>
        <w:t xml:space="preserve">Shared Services contract negotiations for police and court services </w:t>
      </w:r>
    </w:p>
    <w:p w14:paraId="3217007A" w14:textId="77777777" w:rsidR="004A57B2" w:rsidRPr="004A57B2" w:rsidRDefault="004A57B2" w:rsidP="004A57B2">
      <w:pPr>
        <w:spacing w:after="0" w:line="240" w:lineRule="auto"/>
        <w:rPr>
          <w:rFonts w:ascii="Times New Roman" w:hAnsi="Times New Roman" w:cs="Times New Roman"/>
        </w:rPr>
      </w:pPr>
      <w:r w:rsidRPr="004A57B2">
        <w:rPr>
          <w:rFonts w:ascii="Times New Roman" w:hAnsi="Times New Roman" w:cs="Times New Roman"/>
        </w:rPr>
        <w:t xml:space="preserve">At the conclusion of the Executive Session, the regular meeting will continue. It is anticipated that action will be taken. </w:t>
      </w:r>
    </w:p>
    <w:p w14:paraId="377A126D" w14:textId="77777777" w:rsidR="004A57B2" w:rsidRDefault="004A57B2" w:rsidP="004A57B2">
      <w:pPr>
        <w:spacing w:after="0" w:line="240" w:lineRule="auto"/>
        <w:rPr>
          <w:rFonts w:ascii="Times New Roman" w:hAnsi="Times New Roman" w:cs="Times New Roman"/>
        </w:rPr>
      </w:pPr>
      <w:r w:rsidRPr="004A57B2">
        <w:rPr>
          <w:rFonts w:ascii="Times New Roman" w:hAnsi="Times New Roman" w:cs="Times New Roman"/>
        </w:rPr>
        <w:t>The Borough Council may disclose the minutes when negotiations are complete and there is no longer a need for confidentiality.</w:t>
      </w:r>
    </w:p>
    <w:p w14:paraId="310E3960" w14:textId="77777777" w:rsidR="004A57B2" w:rsidRDefault="004A57B2" w:rsidP="004A57B2">
      <w:pPr>
        <w:spacing w:after="0" w:line="240" w:lineRule="auto"/>
        <w:rPr>
          <w:rFonts w:ascii="Times New Roman" w:hAnsi="Times New Roman" w:cs="Times New Roman"/>
        </w:rPr>
      </w:pPr>
    </w:p>
    <w:p w14:paraId="07FE84A2" w14:textId="77777777" w:rsidR="004A57B2" w:rsidRPr="004A57B2" w:rsidRDefault="004A57B2" w:rsidP="004A57B2">
      <w:pPr>
        <w:spacing w:after="0" w:line="240" w:lineRule="auto"/>
        <w:rPr>
          <w:rFonts w:ascii="Times New Roman" w:hAnsi="Times New Roman" w:cs="Times New Roman"/>
        </w:rPr>
      </w:pPr>
    </w:p>
    <w:p w14:paraId="7BE68826" w14:textId="77777777" w:rsidR="004A57B2" w:rsidRPr="004A57B2" w:rsidRDefault="004A57B2" w:rsidP="004A57B2">
      <w:pPr>
        <w:spacing w:after="0" w:line="240" w:lineRule="auto"/>
        <w:rPr>
          <w:rFonts w:ascii="Times New Roman" w:hAnsi="Times New Roman" w:cs="Times New Roman"/>
        </w:rPr>
      </w:pPr>
    </w:p>
    <w:tbl>
      <w:tblPr>
        <w:tblW w:w="7820" w:type="dxa"/>
        <w:tblLook w:val="04A0" w:firstRow="1" w:lastRow="0" w:firstColumn="1" w:lastColumn="0" w:noHBand="0" w:noVBand="1"/>
      </w:tblPr>
      <w:tblGrid>
        <w:gridCol w:w="2040"/>
        <w:gridCol w:w="940"/>
        <w:gridCol w:w="1000"/>
        <w:gridCol w:w="960"/>
        <w:gridCol w:w="960"/>
        <w:gridCol w:w="960"/>
        <w:gridCol w:w="960"/>
      </w:tblGrid>
      <w:tr w:rsidR="00E55535" w:rsidRPr="004A57B2" w14:paraId="4DBA0949" w14:textId="77777777" w:rsidTr="00C0736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779A376D"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lastRenderedPageBreak/>
              <w:t>Council Member</w:t>
            </w:r>
          </w:p>
        </w:tc>
        <w:tc>
          <w:tcPr>
            <w:tcW w:w="940" w:type="dxa"/>
            <w:tcBorders>
              <w:top w:val="single" w:sz="4" w:space="0" w:color="auto"/>
              <w:left w:val="nil"/>
              <w:bottom w:val="single" w:sz="4" w:space="0" w:color="auto"/>
              <w:right w:val="single" w:sz="4" w:space="0" w:color="auto"/>
            </w:tcBorders>
            <w:noWrap/>
            <w:vAlign w:val="bottom"/>
            <w:hideMark/>
          </w:tcPr>
          <w:p w14:paraId="724D4BC7"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1A6102D0"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16B5A03C"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50D0D9E3"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7743CD3A"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7F251C42"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Absent</w:t>
            </w:r>
          </w:p>
        </w:tc>
      </w:tr>
      <w:tr w:rsidR="00E55535" w:rsidRPr="004A57B2" w14:paraId="22D8CA37"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tcPr>
          <w:p w14:paraId="7503125A"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11E408ED"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743713E2"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0002B041" w14:textId="1456DA59"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02305781"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13999196"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0572DEC4" w14:textId="5776A4C6"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X</w:t>
            </w:r>
          </w:p>
        </w:tc>
      </w:tr>
      <w:tr w:rsidR="00E55535" w:rsidRPr="004A57B2" w14:paraId="07F80975"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71D25E9E"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2E84CDE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7DC1686"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1158D2F9"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17A24817"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7B46595"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EA9ED0D"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r>
      <w:tr w:rsidR="00E55535" w:rsidRPr="004A57B2" w14:paraId="05A4F6FF"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518F7930"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0828FC4F" w14:textId="7FD0D746"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27641C52"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69F436A"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66EA1A3D"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DFD831B"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19B80B2"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r>
      <w:tr w:rsidR="00E55535" w:rsidRPr="004A57B2" w14:paraId="55524D71"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24A44F4F"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4E8345CB"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D194A26" w14:textId="7D9C2DC5"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6E3E5FA1" w14:textId="6B94E9B5"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69E79CC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5771AF1"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55191C6" w14:textId="28552A89"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r>
      <w:tr w:rsidR="00E55535" w:rsidRPr="004A57B2" w14:paraId="1F54E703"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5171D346"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16C2FB80" w14:textId="664D84D0"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51371386" w14:textId="40C271A9"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48F4D41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73798371"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7B48761"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3BA5B80"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r>
      <w:tr w:rsidR="00E55535" w:rsidRPr="004A57B2" w14:paraId="274EE8D6"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72F29B2"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075F4FB5"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6E819583"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C51BCB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X </w:t>
            </w:r>
          </w:p>
        </w:tc>
        <w:tc>
          <w:tcPr>
            <w:tcW w:w="960" w:type="dxa"/>
            <w:tcBorders>
              <w:top w:val="nil"/>
              <w:left w:val="nil"/>
              <w:bottom w:val="single" w:sz="4" w:space="0" w:color="auto"/>
              <w:right w:val="single" w:sz="4" w:space="0" w:color="auto"/>
            </w:tcBorders>
            <w:noWrap/>
            <w:vAlign w:val="bottom"/>
            <w:hideMark/>
          </w:tcPr>
          <w:p w14:paraId="66C1E20B"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7099BEF"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6AFF4C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r>
    </w:tbl>
    <w:p w14:paraId="4E58CD23" w14:textId="31565298" w:rsidR="00E55535" w:rsidRPr="004A57B2" w:rsidRDefault="00E55535" w:rsidP="00E55535">
      <w:pPr>
        <w:spacing w:after="0" w:line="240" w:lineRule="auto"/>
        <w:rPr>
          <w:rFonts w:ascii="Times New Roman" w:hAnsi="Times New Roman" w:cs="Times New Roman"/>
          <w:b/>
          <w:bCs/>
        </w:rPr>
      </w:pPr>
      <w:r w:rsidRPr="004A57B2">
        <w:rPr>
          <w:rFonts w:ascii="Times New Roman" w:hAnsi="Times New Roman" w:cs="Times New Roman"/>
          <w:b/>
          <w:bCs/>
        </w:rPr>
        <w:t xml:space="preserve">The Borough Council </w:t>
      </w:r>
      <w:r w:rsidR="003815A1" w:rsidRPr="004A57B2">
        <w:rPr>
          <w:rFonts w:ascii="Times New Roman" w:hAnsi="Times New Roman" w:cs="Times New Roman"/>
          <w:b/>
          <w:bCs/>
        </w:rPr>
        <w:t>entered</w:t>
      </w:r>
      <w:r w:rsidRPr="004A57B2">
        <w:rPr>
          <w:rFonts w:ascii="Times New Roman" w:hAnsi="Times New Roman" w:cs="Times New Roman"/>
          <w:b/>
          <w:bCs/>
        </w:rPr>
        <w:t xml:space="preserve"> Executive Session and exited from the Session at 7:49</w:t>
      </w:r>
    </w:p>
    <w:p w14:paraId="37312BE1" w14:textId="77777777" w:rsidR="00E55535" w:rsidRPr="004A57B2" w:rsidRDefault="00E55535" w:rsidP="00E55535">
      <w:pPr>
        <w:spacing w:after="0" w:line="240" w:lineRule="auto"/>
        <w:rPr>
          <w:rFonts w:ascii="Times New Roman" w:hAnsi="Times New Roman" w:cs="Times New Roman"/>
          <w:b/>
          <w:bCs/>
        </w:rPr>
      </w:pPr>
    </w:p>
    <w:p w14:paraId="2EA0FD05" w14:textId="72836A3B" w:rsidR="00E20130" w:rsidRPr="004A57B2" w:rsidRDefault="00E20130" w:rsidP="00843950">
      <w:pPr>
        <w:pStyle w:val="ListParagraph"/>
        <w:spacing w:after="0" w:line="240" w:lineRule="auto"/>
        <w:ind w:left="0"/>
        <w:rPr>
          <w:rFonts w:cs="Times New Roman"/>
          <w:b/>
          <w:bCs/>
          <w:sz w:val="22"/>
        </w:rPr>
      </w:pPr>
      <w:r w:rsidRPr="004A57B2">
        <w:rPr>
          <w:rFonts w:cs="Times New Roman"/>
          <w:b/>
          <w:bCs/>
          <w:sz w:val="22"/>
        </w:rPr>
        <w:t>RESOLUTION R-35-26</w:t>
      </w:r>
    </w:p>
    <w:p w14:paraId="3021A56B" w14:textId="64481319" w:rsidR="00E20130" w:rsidRDefault="00081526" w:rsidP="00081526">
      <w:pPr>
        <w:pStyle w:val="ListParagraph"/>
        <w:spacing w:after="0" w:line="240" w:lineRule="auto"/>
        <w:rPr>
          <w:rFonts w:cs="Times New Roman"/>
          <w:sz w:val="22"/>
        </w:rPr>
      </w:pPr>
      <w:r w:rsidRPr="004A57B2">
        <w:rPr>
          <w:rFonts w:cs="Times New Roman"/>
          <w:sz w:val="22"/>
        </w:rPr>
        <w:t xml:space="preserve">AUTHORIZING EXECUTION OF A SHARED SERVICES AGREEMENT FOR POLICE SERVICES </w:t>
      </w:r>
    </w:p>
    <w:p w14:paraId="66E79F5F" w14:textId="77777777" w:rsidR="00FF27D0" w:rsidRPr="00FF27D0" w:rsidRDefault="00FF27D0" w:rsidP="00FF27D0">
      <w:pPr>
        <w:spacing w:after="0" w:line="240" w:lineRule="auto"/>
        <w:rPr>
          <w:rFonts w:ascii="Times New Roman" w:eastAsia="Calibri" w:hAnsi="Times New Roman" w:cs="Times New Roman"/>
          <w:bCs/>
        </w:rPr>
      </w:pPr>
      <w:r w:rsidRPr="00FF27D0">
        <w:rPr>
          <w:rFonts w:ascii="Times New Roman" w:eastAsia="Calibri" w:hAnsi="Times New Roman" w:cs="Times New Roman"/>
          <w:b/>
          <w:bCs/>
        </w:rPr>
        <w:t>WHEREAS</w:t>
      </w:r>
      <w:r w:rsidRPr="00FF27D0">
        <w:rPr>
          <w:rFonts w:ascii="Times New Roman" w:eastAsia="Calibri" w:hAnsi="Times New Roman" w:cs="Times New Roman"/>
          <w:b/>
        </w:rPr>
        <w:t xml:space="preserve">, </w:t>
      </w:r>
      <w:r w:rsidRPr="00FF27D0">
        <w:rPr>
          <w:rFonts w:ascii="Times New Roman" w:eastAsia="Calibri" w:hAnsi="Times New Roman" w:cs="Times New Roman"/>
          <w:bCs/>
        </w:rPr>
        <w:t>the Borough of Califon, County of Hunterdon, and the Township of Washington, County of Morris, desire to enter into the sixth Shared Services Agreement for the provision of police services by the Township to the Borough; and</w:t>
      </w:r>
    </w:p>
    <w:p w14:paraId="5ED9DEBE" w14:textId="77777777" w:rsidR="00FF27D0" w:rsidRPr="00FF27D0" w:rsidRDefault="00FF27D0" w:rsidP="00FF27D0">
      <w:pPr>
        <w:spacing w:after="0" w:line="240" w:lineRule="auto"/>
        <w:rPr>
          <w:rFonts w:ascii="Times New Roman" w:eastAsia="Calibri" w:hAnsi="Times New Roman" w:cs="Times New Roman"/>
          <w:bCs/>
        </w:rPr>
      </w:pPr>
    </w:p>
    <w:p w14:paraId="67431A0E" w14:textId="77777777" w:rsidR="00FF27D0" w:rsidRPr="00FF27D0" w:rsidRDefault="00FF27D0" w:rsidP="00FF27D0">
      <w:pPr>
        <w:spacing w:after="0" w:line="240" w:lineRule="auto"/>
        <w:rPr>
          <w:rFonts w:ascii="Times New Roman" w:eastAsia="Calibri" w:hAnsi="Times New Roman" w:cs="Times New Roman"/>
          <w:bCs/>
        </w:rPr>
      </w:pPr>
      <w:r w:rsidRPr="00FF27D0">
        <w:rPr>
          <w:rFonts w:ascii="Times New Roman" w:eastAsia="Calibri" w:hAnsi="Times New Roman" w:cs="Times New Roman"/>
          <w:b/>
          <w:bCs/>
        </w:rPr>
        <w:t>WHEREAS</w:t>
      </w:r>
      <w:r w:rsidRPr="00FF27D0">
        <w:rPr>
          <w:rFonts w:ascii="Times New Roman" w:eastAsia="Calibri" w:hAnsi="Times New Roman" w:cs="Times New Roman"/>
          <w:b/>
        </w:rPr>
        <w:t xml:space="preserve">, </w:t>
      </w:r>
      <w:r w:rsidRPr="00FF27D0">
        <w:rPr>
          <w:rFonts w:ascii="Times New Roman" w:eastAsia="Calibri" w:hAnsi="Times New Roman" w:cs="Times New Roman"/>
          <w:bCs/>
        </w:rPr>
        <w:t xml:space="preserve">the term of this sixth Shared Services Agreement is January 1, </w:t>
      </w:r>
      <w:proofErr w:type="gramStart"/>
      <w:r w:rsidRPr="00FF27D0">
        <w:rPr>
          <w:rFonts w:ascii="Times New Roman" w:eastAsia="Calibri" w:hAnsi="Times New Roman" w:cs="Times New Roman"/>
          <w:bCs/>
        </w:rPr>
        <w:t>2026</w:t>
      </w:r>
      <w:proofErr w:type="gramEnd"/>
      <w:r w:rsidRPr="00FF27D0">
        <w:rPr>
          <w:rFonts w:ascii="Times New Roman" w:eastAsia="Calibri" w:hAnsi="Times New Roman" w:cs="Times New Roman"/>
          <w:bCs/>
        </w:rPr>
        <w:t xml:space="preserve"> through December 31, 2030; and</w:t>
      </w:r>
    </w:p>
    <w:p w14:paraId="144B6EAB" w14:textId="77777777" w:rsidR="00FF27D0" w:rsidRPr="00FF27D0" w:rsidRDefault="00FF27D0" w:rsidP="00FF27D0">
      <w:pPr>
        <w:spacing w:after="0" w:line="240" w:lineRule="auto"/>
        <w:rPr>
          <w:rFonts w:ascii="Times New Roman" w:eastAsia="Calibri" w:hAnsi="Times New Roman" w:cs="Times New Roman"/>
          <w:bCs/>
        </w:rPr>
      </w:pPr>
    </w:p>
    <w:p w14:paraId="2CE158F5" w14:textId="77777777" w:rsidR="00FF27D0" w:rsidRPr="00FF27D0" w:rsidRDefault="00FF27D0" w:rsidP="00FF27D0">
      <w:pPr>
        <w:spacing w:after="0" w:line="240" w:lineRule="auto"/>
        <w:rPr>
          <w:rFonts w:ascii="Times New Roman" w:eastAsia="Calibri" w:hAnsi="Times New Roman" w:cs="Times New Roman"/>
        </w:rPr>
      </w:pPr>
      <w:r w:rsidRPr="00FF27D0">
        <w:rPr>
          <w:rFonts w:ascii="Times New Roman" w:eastAsia="Calibri" w:hAnsi="Times New Roman" w:cs="Times New Roman"/>
          <w:b/>
        </w:rPr>
        <w:t xml:space="preserve">WHEREAS, </w:t>
      </w:r>
      <w:r w:rsidRPr="00FF27D0">
        <w:rPr>
          <w:rFonts w:ascii="Times New Roman" w:eastAsia="Calibri" w:hAnsi="Times New Roman" w:cs="Times New Roman"/>
        </w:rPr>
        <w:t>municipalities are permitted to enter into such agreements pursuant to the Uniform Shared Services and Consolidation Act, N.J.S.A. 40A:65-1 et seq.</w:t>
      </w:r>
    </w:p>
    <w:p w14:paraId="5C1E89BE" w14:textId="77777777" w:rsidR="00FF27D0" w:rsidRPr="00FF27D0" w:rsidRDefault="00FF27D0" w:rsidP="00FF27D0">
      <w:pPr>
        <w:spacing w:after="0" w:line="240" w:lineRule="auto"/>
        <w:rPr>
          <w:rFonts w:ascii="Times New Roman" w:eastAsia="Calibri" w:hAnsi="Times New Roman" w:cs="Times New Roman"/>
          <w:b/>
        </w:rPr>
      </w:pPr>
    </w:p>
    <w:p w14:paraId="1A971697" w14:textId="77777777" w:rsidR="00FF27D0" w:rsidRPr="00FF27D0" w:rsidRDefault="00FF27D0" w:rsidP="00FF27D0">
      <w:pPr>
        <w:spacing w:after="0" w:line="240" w:lineRule="auto"/>
        <w:rPr>
          <w:rFonts w:ascii="Times New Roman" w:eastAsia="Calibri" w:hAnsi="Times New Roman" w:cs="Times New Roman"/>
          <w:b/>
        </w:rPr>
      </w:pPr>
      <w:r w:rsidRPr="00FF27D0">
        <w:rPr>
          <w:rFonts w:ascii="Times New Roman" w:eastAsia="Calibri" w:hAnsi="Times New Roman" w:cs="Times New Roman"/>
          <w:b/>
          <w:bCs/>
        </w:rPr>
        <w:t xml:space="preserve">NOW, THEREFORE, BE IT RESOLVED </w:t>
      </w:r>
      <w:r w:rsidRPr="00FF27D0">
        <w:rPr>
          <w:rFonts w:ascii="Times New Roman" w:eastAsia="Calibri" w:hAnsi="Times New Roman" w:cs="Times New Roman"/>
          <w:bCs/>
        </w:rPr>
        <w:t>by the Borough Council of the Borough of Califon, in the County of Hunterdon, and State of New Jersey as follows:</w:t>
      </w:r>
      <w:r w:rsidRPr="00FF27D0">
        <w:rPr>
          <w:rFonts w:ascii="Times New Roman" w:eastAsia="Calibri" w:hAnsi="Times New Roman" w:cs="Times New Roman"/>
          <w:b/>
        </w:rPr>
        <w:br/>
      </w:r>
    </w:p>
    <w:p w14:paraId="314A6D28" w14:textId="77777777" w:rsidR="00FF27D0" w:rsidRPr="00FF27D0" w:rsidRDefault="00FF27D0" w:rsidP="00FF27D0">
      <w:pPr>
        <w:numPr>
          <w:ilvl w:val="0"/>
          <w:numId w:val="9"/>
        </w:numPr>
        <w:spacing w:after="0" w:line="240" w:lineRule="auto"/>
        <w:rPr>
          <w:rFonts w:ascii="Times New Roman" w:eastAsia="Calibri" w:hAnsi="Times New Roman" w:cs="Times New Roman"/>
          <w:bCs/>
        </w:rPr>
      </w:pPr>
      <w:r w:rsidRPr="00FF27D0">
        <w:rPr>
          <w:rFonts w:ascii="Times New Roman" w:eastAsia="Calibri" w:hAnsi="Times New Roman" w:cs="Times New Roman"/>
          <w:bCs/>
        </w:rPr>
        <w:t xml:space="preserve">The properly authorized </w:t>
      </w:r>
      <w:proofErr w:type="gramStart"/>
      <w:r w:rsidRPr="00FF27D0">
        <w:rPr>
          <w:rFonts w:ascii="Times New Roman" w:eastAsia="Calibri" w:hAnsi="Times New Roman" w:cs="Times New Roman"/>
          <w:bCs/>
        </w:rPr>
        <w:t>persons</w:t>
      </w:r>
      <w:proofErr w:type="gramEnd"/>
      <w:r w:rsidRPr="00FF27D0">
        <w:rPr>
          <w:rFonts w:ascii="Times New Roman" w:eastAsia="Calibri" w:hAnsi="Times New Roman" w:cs="Times New Roman"/>
          <w:bCs/>
        </w:rPr>
        <w:t xml:space="preserve"> are hereby authorized and directed to execute the Sixth Shared Services Agreement for police services for a term of 5 years. </w:t>
      </w:r>
    </w:p>
    <w:p w14:paraId="0F4A6A41" w14:textId="77777777" w:rsidR="00FF27D0" w:rsidRPr="00FF27D0" w:rsidRDefault="00FF27D0" w:rsidP="00FF27D0">
      <w:pPr>
        <w:spacing w:after="0" w:line="240" w:lineRule="auto"/>
        <w:rPr>
          <w:rFonts w:ascii="Times New Roman" w:eastAsia="Calibri" w:hAnsi="Times New Roman" w:cs="Times New Roman"/>
          <w:bCs/>
        </w:rPr>
      </w:pPr>
    </w:p>
    <w:p w14:paraId="34DB0778" w14:textId="77777777" w:rsidR="00FF27D0" w:rsidRPr="00FF27D0" w:rsidRDefault="00FF27D0" w:rsidP="00FF27D0">
      <w:pPr>
        <w:numPr>
          <w:ilvl w:val="0"/>
          <w:numId w:val="9"/>
        </w:numPr>
        <w:spacing w:after="0" w:line="240" w:lineRule="auto"/>
        <w:rPr>
          <w:rFonts w:ascii="Times New Roman" w:eastAsia="Calibri" w:hAnsi="Times New Roman" w:cs="Times New Roman"/>
          <w:bCs/>
        </w:rPr>
      </w:pPr>
      <w:r w:rsidRPr="00FF27D0">
        <w:rPr>
          <w:rFonts w:ascii="Times New Roman" w:eastAsia="Calibri" w:hAnsi="Times New Roman" w:cs="Times New Roman"/>
          <w:bCs/>
        </w:rPr>
        <w:t>A copy of the Agreement and this Resolution shall be kept on file in the office of the Borough</w:t>
      </w:r>
    </w:p>
    <w:p w14:paraId="51BA67DA" w14:textId="77777777" w:rsidR="00FF27D0" w:rsidRPr="00FF27D0" w:rsidRDefault="00FF27D0" w:rsidP="00FF27D0">
      <w:pPr>
        <w:spacing w:after="0" w:line="240" w:lineRule="auto"/>
        <w:ind w:left="360"/>
        <w:rPr>
          <w:rFonts w:ascii="Times New Roman" w:eastAsia="Calibri" w:hAnsi="Times New Roman" w:cs="Times New Roman"/>
          <w:bCs/>
        </w:rPr>
      </w:pPr>
      <w:r w:rsidRPr="00FF27D0">
        <w:rPr>
          <w:rFonts w:ascii="Times New Roman" w:eastAsia="Calibri" w:hAnsi="Times New Roman" w:cs="Times New Roman"/>
          <w:bCs/>
        </w:rPr>
        <w:t>Clerk for inspection by the public.</w:t>
      </w:r>
      <w:r w:rsidRPr="00FF27D0">
        <w:rPr>
          <w:rFonts w:ascii="Times New Roman" w:eastAsia="Calibri" w:hAnsi="Times New Roman" w:cs="Times New Roman"/>
          <w:bCs/>
        </w:rPr>
        <w:br/>
      </w:r>
    </w:p>
    <w:p w14:paraId="772EE731" w14:textId="77777777" w:rsidR="00FF27D0" w:rsidRPr="00FF27D0" w:rsidRDefault="00FF27D0" w:rsidP="00FF27D0">
      <w:pPr>
        <w:numPr>
          <w:ilvl w:val="0"/>
          <w:numId w:val="9"/>
        </w:numPr>
        <w:spacing w:after="0" w:line="240" w:lineRule="auto"/>
        <w:rPr>
          <w:rFonts w:ascii="Times New Roman" w:eastAsia="Calibri" w:hAnsi="Times New Roman" w:cs="Times New Roman"/>
          <w:bCs/>
        </w:rPr>
      </w:pPr>
      <w:r w:rsidRPr="00FF27D0">
        <w:rPr>
          <w:rFonts w:ascii="Times New Roman" w:eastAsia="Calibri" w:hAnsi="Times New Roman" w:cs="Times New Roman"/>
          <w:bCs/>
        </w:rPr>
        <w:t>A copy of this Resolution and Addendum shall be filed, for informational purposes, with the</w:t>
      </w:r>
    </w:p>
    <w:p w14:paraId="5D682A33" w14:textId="77777777" w:rsidR="00FF27D0" w:rsidRPr="00FF27D0" w:rsidRDefault="00FF27D0" w:rsidP="00FF27D0">
      <w:pPr>
        <w:spacing w:after="0" w:line="240" w:lineRule="auto"/>
        <w:ind w:left="360"/>
        <w:rPr>
          <w:rFonts w:ascii="Times New Roman" w:eastAsia="Calibri" w:hAnsi="Times New Roman" w:cs="Times New Roman"/>
          <w:bCs/>
        </w:rPr>
      </w:pPr>
      <w:r w:rsidRPr="00FF27D0">
        <w:rPr>
          <w:rFonts w:ascii="Times New Roman" w:eastAsia="Calibri" w:hAnsi="Times New Roman" w:cs="Times New Roman"/>
          <w:bCs/>
        </w:rPr>
        <w:t>Division of Local Government Services in the Department of Community Affairs, pursuant to rules and regulations promulgated by the Director.</w:t>
      </w:r>
      <w:r w:rsidRPr="00FF27D0">
        <w:rPr>
          <w:rFonts w:ascii="Times New Roman" w:eastAsia="Calibri" w:hAnsi="Times New Roman" w:cs="Times New Roman"/>
          <w:bCs/>
        </w:rPr>
        <w:br/>
      </w:r>
    </w:p>
    <w:p w14:paraId="0027D9D9" w14:textId="77777777" w:rsidR="00FF27D0" w:rsidRPr="00FF27D0" w:rsidRDefault="00FF27D0" w:rsidP="00FF27D0">
      <w:pPr>
        <w:numPr>
          <w:ilvl w:val="0"/>
          <w:numId w:val="9"/>
        </w:numPr>
        <w:spacing w:after="0" w:line="240" w:lineRule="auto"/>
        <w:rPr>
          <w:rFonts w:ascii="Times New Roman" w:eastAsia="Calibri" w:hAnsi="Times New Roman" w:cs="Times New Roman"/>
          <w:bCs/>
        </w:rPr>
      </w:pPr>
      <w:r w:rsidRPr="00FF27D0">
        <w:rPr>
          <w:rFonts w:ascii="Times New Roman" w:eastAsia="Calibri" w:hAnsi="Times New Roman" w:cs="Times New Roman"/>
          <w:bCs/>
        </w:rPr>
        <w:t>This Resolution shall take effect immediately.</w:t>
      </w:r>
    </w:p>
    <w:tbl>
      <w:tblPr>
        <w:tblW w:w="7820" w:type="dxa"/>
        <w:tblLook w:val="04A0" w:firstRow="1" w:lastRow="0" w:firstColumn="1" w:lastColumn="0" w:noHBand="0" w:noVBand="1"/>
      </w:tblPr>
      <w:tblGrid>
        <w:gridCol w:w="2040"/>
        <w:gridCol w:w="940"/>
        <w:gridCol w:w="1000"/>
        <w:gridCol w:w="960"/>
        <w:gridCol w:w="960"/>
        <w:gridCol w:w="960"/>
        <w:gridCol w:w="960"/>
      </w:tblGrid>
      <w:tr w:rsidR="00E55535" w:rsidRPr="004A57B2" w14:paraId="648FE8C1" w14:textId="77777777" w:rsidTr="00C0736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38C1F94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048519AC"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01369F26"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2784291B"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1429C269"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2113EDB5"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1492F363"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Absent</w:t>
            </w:r>
          </w:p>
        </w:tc>
      </w:tr>
      <w:tr w:rsidR="00E55535" w:rsidRPr="004A57B2" w14:paraId="615E3A25"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tcPr>
          <w:p w14:paraId="7FE116C1"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7932DC27"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2F34AFB1"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1344E5F5"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55369483"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9EC3B62"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66AEF79D"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X</w:t>
            </w:r>
          </w:p>
        </w:tc>
      </w:tr>
      <w:tr w:rsidR="00E55535" w:rsidRPr="004A57B2" w14:paraId="278D5D1A"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76E97DC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768BEB93"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0D958F7" w14:textId="7EA29731"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5D36F197"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1FDF236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E5E997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E330D2E"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r>
      <w:tr w:rsidR="00E55535" w:rsidRPr="004A57B2" w14:paraId="35CE0D78"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75397B8B"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3945802D"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A5321C7"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243AA8F"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18F2EC92"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A6A4E7E"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B520D1F"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r>
      <w:tr w:rsidR="00E55535" w:rsidRPr="004A57B2" w14:paraId="44A139D0"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3CE778B4"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170E6F81"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FD860B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4B03E0F7"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6EDA474F"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6EE8AE6"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853744B"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r>
      <w:tr w:rsidR="00E55535" w:rsidRPr="004A57B2" w14:paraId="3E671211"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7833AED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71C82701"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268D3F96"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3CD1877"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3E303ED5"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BE754A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4A7A4B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r>
      <w:tr w:rsidR="00E55535" w:rsidRPr="004A57B2" w14:paraId="176D1B95"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32CED3F"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3D963FE9" w14:textId="1656E288"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481EA60F" w14:textId="3E8F30FB" w:rsidR="00E55535" w:rsidRPr="004A57B2" w:rsidRDefault="00E55535" w:rsidP="00C0736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5AD5742D"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X </w:t>
            </w:r>
          </w:p>
        </w:tc>
        <w:tc>
          <w:tcPr>
            <w:tcW w:w="960" w:type="dxa"/>
            <w:tcBorders>
              <w:top w:val="nil"/>
              <w:left w:val="nil"/>
              <w:bottom w:val="single" w:sz="4" w:space="0" w:color="auto"/>
              <w:right w:val="single" w:sz="4" w:space="0" w:color="auto"/>
            </w:tcBorders>
            <w:noWrap/>
            <w:vAlign w:val="bottom"/>
            <w:hideMark/>
          </w:tcPr>
          <w:p w14:paraId="49D6BD4F"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E296D2B"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64DF2E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r>
    </w:tbl>
    <w:p w14:paraId="79C70CEF" w14:textId="77777777" w:rsidR="00081526" w:rsidRPr="004A57B2" w:rsidRDefault="00081526" w:rsidP="00843950">
      <w:pPr>
        <w:pStyle w:val="ListParagraph"/>
        <w:spacing w:after="0" w:line="240" w:lineRule="auto"/>
        <w:ind w:left="0"/>
        <w:rPr>
          <w:rFonts w:cs="Times New Roman"/>
          <w:b/>
          <w:bCs/>
          <w:sz w:val="22"/>
        </w:rPr>
      </w:pPr>
    </w:p>
    <w:p w14:paraId="6AEDBB0E" w14:textId="1C2CD716" w:rsidR="00EE42C0" w:rsidRPr="004A57B2" w:rsidRDefault="00EE42C0" w:rsidP="00843950">
      <w:pPr>
        <w:pStyle w:val="ListParagraph"/>
        <w:spacing w:after="0" w:line="240" w:lineRule="auto"/>
        <w:ind w:left="0"/>
        <w:rPr>
          <w:rFonts w:cs="Times New Roman"/>
          <w:b/>
          <w:bCs/>
          <w:sz w:val="22"/>
        </w:rPr>
      </w:pPr>
      <w:r w:rsidRPr="004A57B2">
        <w:rPr>
          <w:rFonts w:cs="Times New Roman"/>
          <w:b/>
          <w:bCs/>
          <w:sz w:val="22"/>
        </w:rPr>
        <w:t xml:space="preserve">RESOLUTION R-36-26 </w:t>
      </w:r>
    </w:p>
    <w:p w14:paraId="0D947252" w14:textId="5AA50B16" w:rsidR="00EE42C0" w:rsidRDefault="00EE42C0" w:rsidP="00EE42C0">
      <w:pPr>
        <w:pStyle w:val="ListParagraph"/>
        <w:spacing w:after="0" w:line="240" w:lineRule="auto"/>
        <w:rPr>
          <w:rFonts w:cs="Times New Roman"/>
          <w:sz w:val="22"/>
        </w:rPr>
      </w:pPr>
      <w:r w:rsidRPr="004A57B2">
        <w:rPr>
          <w:rFonts w:cs="Times New Roman"/>
          <w:sz w:val="22"/>
        </w:rPr>
        <w:t>AUTHORIZING EXECUTION OF A SHARED SERVICES AGREEMENT FOR A MUNICIPAL COURT</w:t>
      </w:r>
    </w:p>
    <w:p w14:paraId="4CFC1720" w14:textId="77777777" w:rsidR="00FF27D0" w:rsidRPr="00FF27D0" w:rsidRDefault="00FF27D0" w:rsidP="00FF27D0">
      <w:pPr>
        <w:spacing w:after="200" w:line="276" w:lineRule="auto"/>
        <w:jc w:val="both"/>
        <w:rPr>
          <w:rFonts w:ascii="Times New Roman" w:eastAsia="Calibri" w:hAnsi="Times New Roman" w:cs="Times New Roman"/>
          <w:color w:val="000000"/>
        </w:rPr>
      </w:pPr>
      <w:r w:rsidRPr="00FF27D0">
        <w:rPr>
          <w:rFonts w:ascii="Times New Roman" w:eastAsia="Calibri" w:hAnsi="Times New Roman" w:cs="Times New Roman"/>
          <w:b/>
          <w:color w:val="000000"/>
        </w:rPr>
        <w:t>WHEREAS</w:t>
      </w:r>
      <w:r w:rsidRPr="00FF27D0">
        <w:rPr>
          <w:rFonts w:ascii="Times New Roman" w:eastAsia="Calibri" w:hAnsi="Times New Roman" w:cs="Times New Roman"/>
          <w:color w:val="000000"/>
        </w:rPr>
        <w:t xml:space="preserve"> the Borough of Califon located in the County of Hunterdon and the Township of Washington located in the County of Morris, State of New Jersey, determined it to be in their mutual best interests to provide for the Sharing of Facilities, Personnel and Resources by their respective Municipal Courts as authorized by N.J.S.A. 2B:12-1.C. and entered into an Shared Services Agreement dated December 2007 (hereinafter “the Agreement”); and</w:t>
      </w:r>
    </w:p>
    <w:p w14:paraId="7E100555" w14:textId="77777777" w:rsidR="00FF27D0" w:rsidRPr="00FF27D0" w:rsidRDefault="00FF27D0" w:rsidP="00FF27D0">
      <w:pPr>
        <w:spacing w:after="200" w:line="276" w:lineRule="auto"/>
        <w:jc w:val="both"/>
        <w:rPr>
          <w:rFonts w:ascii="Times New Roman" w:eastAsia="Calibri" w:hAnsi="Times New Roman" w:cs="Times New Roman"/>
          <w:color w:val="000000"/>
        </w:rPr>
      </w:pPr>
      <w:r w:rsidRPr="00FF27D0">
        <w:rPr>
          <w:rFonts w:ascii="Times New Roman" w:eastAsia="Calibri" w:hAnsi="Times New Roman" w:cs="Times New Roman"/>
          <w:b/>
          <w:color w:val="000000"/>
        </w:rPr>
        <w:t>WHEREAS</w:t>
      </w:r>
      <w:r w:rsidRPr="00FF27D0">
        <w:rPr>
          <w:rFonts w:ascii="Times New Roman" w:eastAsia="Calibri" w:hAnsi="Times New Roman" w:cs="Times New Roman"/>
          <w:color w:val="000000"/>
        </w:rPr>
        <w:t xml:space="preserve">, the parties wish to </w:t>
      </w:r>
      <w:proofErr w:type="gramStart"/>
      <w:r w:rsidRPr="00FF27D0">
        <w:rPr>
          <w:rFonts w:ascii="Times New Roman" w:eastAsia="Calibri" w:hAnsi="Times New Roman" w:cs="Times New Roman"/>
          <w:color w:val="000000"/>
        </w:rPr>
        <w:t>enter into</w:t>
      </w:r>
      <w:proofErr w:type="gramEnd"/>
      <w:r w:rsidRPr="00FF27D0">
        <w:rPr>
          <w:rFonts w:ascii="Times New Roman" w:eastAsia="Calibri" w:hAnsi="Times New Roman" w:cs="Times New Roman"/>
          <w:color w:val="000000"/>
        </w:rPr>
        <w:t xml:space="preserve"> a sixth renewal of said Agreement; and</w:t>
      </w:r>
    </w:p>
    <w:p w14:paraId="47A97E7F" w14:textId="77777777" w:rsidR="00FF27D0" w:rsidRPr="00FF27D0" w:rsidRDefault="00FF27D0" w:rsidP="00FF27D0">
      <w:pPr>
        <w:spacing w:after="0" w:line="240" w:lineRule="auto"/>
        <w:rPr>
          <w:rFonts w:ascii="Times New Roman" w:eastAsia="Calibri" w:hAnsi="Times New Roman" w:cs="Times New Roman"/>
          <w:bCs/>
        </w:rPr>
      </w:pPr>
      <w:r w:rsidRPr="00FF27D0">
        <w:rPr>
          <w:rFonts w:ascii="Times New Roman" w:eastAsia="Calibri" w:hAnsi="Times New Roman" w:cs="Times New Roman"/>
          <w:b/>
          <w:bCs/>
        </w:rPr>
        <w:lastRenderedPageBreak/>
        <w:t>WHEREAS</w:t>
      </w:r>
      <w:r w:rsidRPr="00FF27D0">
        <w:rPr>
          <w:rFonts w:ascii="Times New Roman" w:eastAsia="Calibri" w:hAnsi="Times New Roman" w:cs="Times New Roman"/>
          <w:b/>
        </w:rPr>
        <w:t xml:space="preserve">, </w:t>
      </w:r>
      <w:r w:rsidRPr="00FF27D0">
        <w:rPr>
          <w:rFonts w:ascii="Times New Roman" w:eastAsia="Calibri" w:hAnsi="Times New Roman" w:cs="Times New Roman"/>
          <w:bCs/>
        </w:rPr>
        <w:t xml:space="preserve">the term of this sixth Shared Services Agreement is January 1, </w:t>
      </w:r>
      <w:proofErr w:type="gramStart"/>
      <w:r w:rsidRPr="00FF27D0">
        <w:rPr>
          <w:rFonts w:ascii="Times New Roman" w:eastAsia="Calibri" w:hAnsi="Times New Roman" w:cs="Times New Roman"/>
          <w:bCs/>
        </w:rPr>
        <w:t>2026</w:t>
      </w:r>
      <w:proofErr w:type="gramEnd"/>
      <w:r w:rsidRPr="00FF27D0">
        <w:rPr>
          <w:rFonts w:ascii="Times New Roman" w:eastAsia="Calibri" w:hAnsi="Times New Roman" w:cs="Times New Roman"/>
          <w:bCs/>
        </w:rPr>
        <w:t xml:space="preserve"> through December 31, 2030; and</w:t>
      </w:r>
    </w:p>
    <w:p w14:paraId="4C66A846" w14:textId="77777777" w:rsidR="00FF27D0" w:rsidRPr="00FF27D0" w:rsidRDefault="00FF27D0" w:rsidP="00FF27D0">
      <w:pPr>
        <w:spacing w:after="0" w:line="240" w:lineRule="auto"/>
        <w:rPr>
          <w:rFonts w:ascii="Times New Roman" w:eastAsia="Calibri" w:hAnsi="Times New Roman" w:cs="Times New Roman"/>
          <w:bCs/>
        </w:rPr>
      </w:pPr>
    </w:p>
    <w:p w14:paraId="195272FA" w14:textId="77777777" w:rsidR="00FF27D0" w:rsidRPr="00FF27D0" w:rsidRDefault="00FF27D0" w:rsidP="00FF27D0">
      <w:pPr>
        <w:spacing w:after="0" w:line="240" w:lineRule="auto"/>
        <w:rPr>
          <w:rFonts w:ascii="Times New Roman" w:eastAsia="Calibri" w:hAnsi="Times New Roman" w:cs="Times New Roman"/>
        </w:rPr>
      </w:pPr>
      <w:r w:rsidRPr="00FF27D0">
        <w:rPr>
          <w:rFonts w:ascii="Times New Roman" w:eastAsia="Calibri" w:hAnsi="Times New Roman" w:cs="Times New Roman"/>
          <w:b/>
        </w:rPr>
        <w:t xml:space="preserve">WHEREAS, </w:t>
      </w:r>
      <w:r w:rsidRPr="00FF27D0">
        <w:rPr>
          <w:rFonts w:ascii="Times New Roman" w:eastAsia="Calibri" w:hAnsi="Times New Roman" w:cs="Times New Roman"/>
        </w:rPr>
        <w:t>municipalities are permitted to enter into such agreements pursuant to the Uniform Shared Services and Consolidation Act, N.J.S.A. 40A:65-1 et seq.</w:t>
      </w:r>
    </w:p>
    <w:p w14:paraId="0B11A9BB" w14:textId="77777777" w:rsidR="00FF27D0" w:rsidRPr="00FF27D0" w:rsidRDefault="00FF27D0" w:rsidP="00FF27D0">
      <w:pPr>
        <w:spacing w:after="0" w:line="240" w:lineRule="auto"/>
        <w:rPr>
          <w:rFonts w:ascii="Times New Roman" w:eastAsia="Calibri" w:hAnsi="Times New Roman" w:cs="Times New Roman"/>
          <w:b/>
        </w:rPr>
      </w:pPr>
    </w:p>
    <w:p w14:paraId="3FA9144B" w14:textId="77777777" w:rsidR="00FF27D0" w:rsidRPr="00FF27D0" w:rsidRDefault="00FF27D0" w:rsidP="00FF27D0">
      <w:pPr>
        <w:spacing w:after="0" w:line="240" w:lineRule="auto"/>
        <w:rPr>
          <w:rFonts w:ascii="Times New Roman" w:eastAsia="Calibri" w:hAnsi="Times New Roman" w:cs="Times New Roman"/>
          <w:b/>
        </w:rPr>
      </w:pPr>
      <w:r w:rsidRPr="00FF27D0">
        <w:rPr>
          <w:rFonts w:ascii="Times New Roman" w:eastAsia="Calibri" w:hAnsi="Times New Roman" w:cs="Times New Roman"/>
          <w:b/>
          <w:bCs/>
        </w:rPr>
        <w:t xml:space="preserve">NOW, THEREFORE, BE IT RESOLVED </w:t>
      </w:r>
      <w:r w:rsidRPr="00FF27D0">
        <w:rPr>
          <w:rFonts w:ascii="Times New Roman" w:eastAsia="Calibri" w:hAnsi="Times New Roman" w:cs="Times New Roman"/>
          <w:bCs/>
        </w:rPr>
        <w:t>by the Borough Council of the Borough of Califon, in the County of Hunterdon, and State of New Jersey as follows:</w:t>
      </w:r>
      <w:r w:rsidRPr="00FF27D0">
        <w:rPr>
          <w:rFonts w:ascii="Times New Roman" w:eastAsia="Calibri" w:hAnsi="Times New Roman" w:cs="Times New Roman"/>
          <w:b/>
        </w:rPr>
        <w:br/>
      </w:r>
    </w:p>
    <w:p w14:paraId="547C6546" w14:textId="77777777" w:rsidR="00FF27D0" w:rsidRPr="00FF27D0" w:rsidRDefault="00FF27D0" w:rsidP="00FF27D0">
      <w:pPr>
        <w:numPr>
          <w:ilvl w:val="0"/>
          <w:numId w:val="9"/>
        </w:numPr>
        <w:spacing w:after="0" w:line="240" w:lineRule="auto"/>
        <w:rPr>
          <w:rFonts w:ascii="Times New Roman" w:eastAsia="Calibri" w:hAnsi="Times New Roman" w:cs="Times New Roman"/>
          <w:bCs/>
        </w:rPr>
      </w:pPr>
      <w:r w:rsidRPr="00FF27D0">
        <w:rPr>
          <w:rFonts w:ascii="Times New Roman" w:eastAsia="Calibri" w:hAnsi="Times New Roman" w:cs="Times New Roman"/>
          <w:bCs/>
        </w:rPr>
        <w:t xml:space="preserve">The properly authorized </w:t>
      </w:r>
      <w:proofErr w:type="gramStart"/>
      <w:r w:rsidRPr="00FF27D0">
        <w:rPr>
          <w:rFonts w:ascii="Times New Roman" w:eastAsia="Calibri" w:hAnsi="Times New Roman" w:cs="Times New Roman"/>
          <w:bCs/>
        </w:rPr>
        <w:t>persons</w:t>
      </w:r>
      <w:proofErr w:type="gramEnd"/>
      <w:r w:rsidRPr="00FF27D0">
        <w:rPr>
          <w:rFonts w:ascii="Times New Roman" w:eastAsia="Calibri" w:hAnsi="Times New Roman" w:cs="Times New Roman"/>
          <w:bCs/>
        </w:rPr>
        <w:t xml:space="preserve"> are hereby authorized and directed to execute the Sixth Shared Services Agreement for a shared Municipal Court for a term of 5 years. </w:t>
      </w:r>
    </w:p>
    <w:p w14:paraId="43461B13" w14:textId="77777777" w:rsidR="00FF27D0" w:rsidRPr="00FF27D0" w:rsidRDefault="00FF27D0" w:rsidP="00FF27D0">
      <w:pPr>
        <w:spacing w:after="0" w:line="240" w:lineRule="auto"/>
        <w:rPr>
          <w:rFonts w:ascii="Times New Roman" w:eastAsia="Calibri" w:hAnsi="Times New Roman" w:cs="Times New Roman"/>
          <w:bCs/>
        </w:rPr>
      </w:pPr>
    </w:p>
    <w:p w14:paraId="73899046" w14:textId="77777777" w:rsidR="00FF27D0" w:rsidRPr="00FF27D0" w:rsidRDefault="00FF27D0" w:rsidP="00FF27D0">
      <w:pPr>
        <w:numPr>
          <w:ilvl w:val="0"/>
          <w:numId w:val="9"/>
        </w:numPr>
        <w:spacing w:after="0" w:line="240" w:lineRule="auto"/>
        <w:rPr>
          <w:rFonts w:ascii="Times New Roman" w:eastAsia="Calibri" w:hAnsi="Times New Roman" w:cs="Times New Roman"/>
          <w:bCs/>
        </w:rPr>
      </w:pPr>
      <w:r w:rsidRPr="00FF27D0">
        <w:rPr>
          <w:rFonts w:ascii="Times New Roman" w:eastAsia="Calibri" w:hAnsi="Times New Roman" w:cs="Times New Roman"/>
          <w:bCs/>
        </w:rPr>
        <w:t>A copy of the Agreement and this Resolution shall be kept on file in the office of the Borough</w:t>
      </w:r>
    </w:p>
    <w:p w14:paraId="7F70CE9A" w14:textId="77777777" w:rsidR="00FF27D0" w:rsidRPr="00FF27D0" w:rsidRDefault="00FF27D0" w:rsidP="00FF27D0">
      <w:pPr>
        <w:spacing w:after="0" w:line="240" w:lineRule="auto"/>
        <w:ind w:left="360"/>
        <w:rPr>
          <w:rFonts w:ascii="Times New Roman" w:eastAsia="Calibri" w:hAnsi="Times New Roman" w:cs="Times New Roman"/>
          <w:bCs/>
        </w:rPr>
      </w:pPr>
      <w:r w:rsidRPr="00FF27D0">
        <w:rPr>
          <w:rFonts w:ascii="Times New Roman" w:eastAsia="Calibri" w:hAnsi="Times New Roman" w:cs="Times New Roman"/>
          <w:bCs/>
        </w:rPr>
        <w:t>Clerk for inspection by the public.</w:t>
      </w:r>
      <w:r w:rsidRPr="00FF27D0">
        <w:rPr>
          <w:rFonts w:ascii="Times New Roman" w:eastAsia="Calibri" w:hAnsi="Times New Roman" w:cs="Times New Roman"/>
          <w:bCs/>
        </w:rPr>
        <w:br/>
      </w:r>
    </w:p>
    <w:p w14:paraId="25B2EFD8" w14:textId="77777777" w:rsidR="00FF27D0" w:rsidRPr="00FF27D0" w:rsidRDefault="00FF27D0" w:rsidP="00FF27D0">
      <w:pPr>
        <w:numPr>
          <w:ilvl w:val="0"/>
          <w:numId w:val="9"/>
        </w:numPr>
        <w:spacing w:after="0" w:line="240" w:lineRule="auto"/>
        <w:rPr>
          <w:rFonts w:ascii="Times New Roman" w:eastAsia="Calibri" w:hAnsi="Times New Roman" w:cs="Times New Roman"/>
          <w:bCs/>
        </w:rPr>
      </w:pPr>
      <w:r w:rsidRPr="00FF27D0">
        <w:rPr>
          <w:rFonts w:ascii="Times New Roman" w:eastAsia="Calibri" w:hAnsi="Times New Roman" w:cs="Times New Roman"/>
          <w:bCs/>
        </w:rPr>
        <w:t>A copy of this Resolution and Agreement shall be filed, for informational purposes, with the</w:t>
      </w:r>
    </w:p>
    <w:p w14:paraId="5CA7FBB9" w14:textId="77777777" w:rsidR="00FF27D0" w:rsidRPr="00FF27D0" w:rsidRDefault="00FF27D0" w:rsidP="00FF27D0">
      <w:pPr>
        <w:spacing w:after="0" w:line="240" w:lineRule="auto"/>
        <w:ind w:left="360"/>
        <w:rPr>
          <w:rFonts w:ascii="Times New Roman" w:eastAsia="Calibri" w:hAnsi="Times New Roman" w:cs="Times New Roman"/>
          <w:bCs/>
        </w:rPr>
      </w:pPr>
      <w:r w:rsidRPr="00FF27D0">
        <w:rPr>
          <w:rFonts w:ascii="Times New Roman" w:eastAsia="Calibri" w:hAnsi="Times New Roman" w:cs="Times New Roman"/>
          <w:bCs/>
        </w:rPr>
        <w:t>Division of Local Government Services in the Department of Community Affairs, pursuant to rules and regulations promulgated by the Director.</w:t>
      </w:r>
      <w:r w:rsidRPr="00FF27D0">
        <w:rPr>
          <w:rFonts w:ascii="Times New Roman" w:eastAsia="Calibri" w:hAnsi="Times New Roman" w:cs="Times New Roman"/>
          <w:bCs/>
        </w:rPr>
        <w:br/>
      </w:r>
    </w:p>
    <w:p w14:paraId="3370C246" w14:textId="77777777" w:rsidR="00FF27D0" w:rsidRPr="00FF27D0" w:rsidRDefault="00FF27D0" w:rsidP="00FF27D0">
      <w:pPr>
        <w:numPr>
          <w:ilvl w:val="0"/>
          <w:numId w:val="9"/>
        </w:numPr>
        <w:spacing w:after="0" w:line="240" w:lineRule="auto"/>
        <w:rPr>
          <w:rFonts w:ascii="Times New Roman" w:eastAsia="Calibri" w:hAnsi="Times New Roman" w:cs="Times New Roman"/>
          <w:bCs/>
        </w:rPr>
      </w:pPr>
      <w:r w:rsidRPr="00FF27D0">
        <w:rPr>
          <w:rFonts w:ascii="Times New Roman" w:eastAsia="Calibri" w:hAnsi="Times New Roman" w:cs="Times New Roman"/>
          <w:bCs/>
        </w:rPr>
        <w:t>This Resolution shall take effect immediately.</w:t>
      </w:r>
    </w:p>
    <w:tbl>
      <w:tblPr>
        <w:tblW w:w="7820" w:type="dxa"/>
        <w:tblLook w:val="04A0" w:firstRow="1" w:lastRow="0" w:firstColumn="1" w:lastColumn="0" w:noHBand="0" w:noVBand="1"/>
      </w:tblPr>
      <w:tblGrid>
        <w:gridCol w:w="2040"/>
        <w:gridCol w:w="940"/>
        <w:gridCol w:w="1000"/>
        <w:gridCol w:w="960"/>
        <w:gridCol w:w="960"/>
        <w:gridCol w:w="960"/>
        <w:gridCol w:w="960"/>
      </w:tblGrid>
      <w:tr w:rsidR="00E55535" w:rsidRPr="004A57B2" w14:paraId="1A141A0D" w14:textId="77777777" w:rsidTr="00C0736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4FC7E06B" w14:textId="38322CF6" w:rsidR="00E55535" w:rsidRPr="004A57B2" w:rsidRDefault="00FF27D0" w:rsidP="00C0736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w:t>
            </w:r>
            <w:r w:rsidR="00E55535" w:rsidRPr="004A57B2">
              <w:rPr>
                <w:rFonts w:ascii="Times New Roman" w:eastAsia="Times New Roman" w:hAnsi="Times New Roman" w:cs="Times New Roman"/>
                <w:color w:val="000000"/>
              </w:rPr>
              <w:t>ouncil Member</w:t>
            </w:r>
          </w:p>
        </w:tc>
        <w:tc>
          <w:tcPr>
            <w:tcW w:w="940" w:type="dxa"/>
            <w:tcBorders>
              <w:top w:val="single" w:sz="4" w:space="0" w:color="auto"/>
              <w:left w:val="nil"/>
              <w:bottom w:val="single" w:sz="4" w:space="0" w:color="auto"/>
              <w:right w:val="single" w:sz="4" w:space="0" w:color="auto"/>
            </w:tcBorders>
            <w:noWrap/>
            <w:vAlign w:val="bottom"/>
            <w:hideMark/>
          </w:tcPr>
          <w:p w14:paraId="41F9590A"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15D9AB41"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5A8B8F30"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37011595"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3FA5B33F"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52DA419E"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Absent</w:t>
            </w:r>
          </w:p>
        </w:tc>
      </w:tr>
      <w:tr w:rsidR="00E55535" w:rsidRPr="004A57B2" w14:paraId="5E26D227"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tcPr>
          <w:p w14:paraId="10381B6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5380C8A3"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0E9DFD38"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5E080550"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74C0C233"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1E70D33"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37F21BF2"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X</w:t>
            </w:r>
          </w:p>
        </w:tc>
      </w:tr>
      <w:tr w:rsidR="00E55535" w:rsidRPr="004A57B2" w14:paraId="682FAEF1"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25907B3"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7C89163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2266B64" w14:textId="3A47DA75"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06F29759"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23A4F7C4"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AC1EA2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C40ACBD"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r>
      <w:tr w:rsidR="00E55535" w:rsidRPr="004A57B2" w14:paraId="6DE4EFAF"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08573D0E"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15CDEBF9"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7E2778A"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610B8EE"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2A936D76"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4DB0A07"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21C974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r>
      <w:tr w:rsidR="00E55535" w:rsidRPr="004A57B2" w14:paraId="685EA151"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02CC0BCE"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68EDA1CB"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F64DF4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5BD6CBA2"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5A4EF711"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26932A0"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8C7E9B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r>
      <w:tr w:rsidR="00E55535" w:rsidRPr="004A57B2" w14:paraId="369B55EC"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15FA055"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1C9692AE"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5785E0B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60AE5EF"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2B23DBAA"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9AEDA6F"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3FE8759"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r>
      <w:tr w:rsidR="00E55535" w:rsidRPr="004A57B2" w14:paraId="773CF5F9"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003C0A7E"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1A6B2964" w14:textId="2B988D26"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1C1F9BDA"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3AAB6B9"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X </w:t>
            </w:r>
          </w:p>
        </w:tc>
        <w:tc>
          <w:tcPr>
            <w:tcW w:w="960" w:type="dxa"/>
            <w:tcBorders>
              <w:top w:val="nil"/>
              <w:left w:val="nil"/>
              <w:bottom w:val="single" w:sz="4" w:space="0" w:color="auto"/>
              <w:right w:val="single" w:sz="4" w:space="0" w:color="auto"/>
            </w:tcBorders>
            <w:noWrap/>
            <w:vAlign w:val="bottom"/>
            <w:hideMark/>
          </w:tcPr>
          <w:p w14:paraId="4730898F"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C1A0F30"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EC56EEA"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r>
    </w:tbl>
    <w:p w14:paraId="499EBDD9" w14:textId="77777777" w:rsidR="00211B40" w:rsidRPr="004A57B2" w:rsidRDefault="00211B40" w:rsidP="00211B40">
      <w:pPr>
        <w:spacing w:after="0" w:line="240" w:lineRule="auto"/>
        <w:rPr>
          <w:rFonts w:ascii="Times New Roman" w:hAnsi="Times New Roman" w:cs="Times New Roman"/>
        </w:rPr>
      </w:pPr>
    </w:p>
    <w:p w14:paraId="3DC34899" w14:textId="08A73E89" w:rsidR="00B2456E" w:rsidRPr="004A57B2" w:rsidRDefault="004155C0" w:rsidP="00843950">
      <w:pPr>
        <w:pStyle w:val="ListParagraph"/>
        <w:spacing w:after="0" w:line="240" w:lineRule="auto"/>
        <w:ind w:left="0"/>
        <w:rPr>
          <w:rFonts w:cs="Times New Roman"/>
          <w:sz w:val="22"/>
        </w:rPr>
      </w:pPr>
      <w:r w:rsidRPr="004A57B2">
        <w:rPr>
          <w:rFonts w:cs="Times New Roman"/>
          <w:b/>
          <w:bCs/>
          <w:sz w:val="22"/>
        </w:rPr>
        <w:t>CORRESPONDENCE</w:t>
      </w:r>
      <w:r w:rsidRPr="004A57B2">
        <w:rPr>
          <w:rFonts w:cs="Times New Roman"/>
          <w:sz w:val="22"/>
        </w:rPr>
        <w:t xml:space="preserve"> </w:t>
      </w:r>
    </w:p>
    <w:p w14:paraId="0BDB236A" w14:textId="77777777" w:rsidR="00843950" w:rsidRPr="004A57B2" w:rsidRDefault="00843950" w:rsidP="00843950">
      <w:pPr>
        <w:pStyle w:val="NoSpacing"/>
        <w:rPr>
          <w:rFonts w:ascii="Times New Roman" w:hAnsi="Times New Roman" w:cs="Times New Roman"/>
        </w:rPr>
      </w:pPr>
    </w:p>
    <w:p w14:paraId="4FD63B1D" w14:textId="54BDAE78" w:rsidR="001607F0" w:rsidRPr="004A57B2" w:rsidRDefault="0092118A" w:rsidP="00843950">
      <w:pPr>
        <w:pStyle w:val="ListParagraph"/>
        <w:spacing w:after="0" w:line="240" w:lineRule="auto"/>
        <w:ind w:left="0"/>
        <w:rPr>
          <w:rFonts w:cs="Times New Roman"/>
          <w:b/>
          <w:bCs/>
          <w:sz w:val="22"/>
        </w:rPr>
      </w:pPr>
      <w:r w:rsidRPr="004A57B2">
        <w:rPr>
          <w:rFonts w:cs="Times New Roman"/>
          <w:b/>
          <w:bCs/>
          <w:sz w:val="22"/>
        </w:rPr>
        <w:t>OLD BUSINESS</w:t>
      </w:r>
    </w:p>
    <w:p w14:paraId="26922DF7" w14:textId="77777777" w:rsidR="004E7AA4" w:rsidRPr="004A57B2" w:rsidRDefault="004E7AA4" w:rsidP="004E7AA4">
      <w:pPr>
        <w:pStyle w:val="NoSpacing"/>
        <w:rPr>
          <w:rFonts w:ascii="Times New Roman" w:hAnsi="Times New Roman" w:cs="Times New Roman"/>
        </w:rPr>
      </w:pPr>
      <w:r w:rsidRPr="004A57B2">
        <w:rPr>
          <w:rFonts w:ascii="Times New Roman" w:hAnsi="Times New Roman" w:cs="Times New Roman"/>
          <w:b/>
          <w:bCs/>
        </w:rPr>
        <w:t>ORDINANCE 2026-02 - PUBLIC HEARING AND FINAL ADOPTION</w:t>
      </w:r>
    </w:p>
    <w:p w14:paraId="6022B8D9" w14:textId="77777777" w:rsidR="00270851" w:rsidRPr="004A57B2" w:rsidRDefault="00270851" w:rsidP="00270851">
      <w:pPr>
        <w:pStyle w:val="PlainText"/>
        <w:ind w:left="720"/>
        <w:rPr>
          <w:rFonts w:ascii="Times New Roman" w:hAnsi="Times New Roman" w:cs="Times New Roman"/>
          <w:sz w:val="22"/>
          <w:szCs w:val="22"/>
        </w:rPr>
      </w:pPr>
      <w:r w:rsidRPr="004A57B2">
        <w:rPr>
          <w:rFonts w:ascii="Times New Roman" w:hAnsi="Times New Roman" w:cs="Times New Roman"/>
          <w:sz w:val="22"/>
          <w:szCs w:val="22"/>
        </w:rPr>
        <w:t>AN ORDINANCE AMENDING THE REVISED BOROUGH CODE OF THE BOROUGH OF CALIFON BY REPEALING AND REPLACING CHAPTER 16.36 "AFFORDABLE HOUSING REGULATIONS" IN ITS ENTIRETY</w:t>
      </w:r>
    </w:p>
    <w:p w14:paraId="411344E2" w14:textId="77777777" w:rsidR="004A57B2" w:rsidRPr="004A57B2" w:rsidRDefault="004A57B2" w:rsidP="004A57B2">
      <w:pPr>
        <w:pStyle w:val="PlainText"/>
        <w:rPr>
          <w:rFonts w:ascii="Times New Roman" w:hAnsi="Times New Roman" w:cs="Times New Roman"/>
          <w:sz w:val="22"/>
          <w:szCs w:val="22"/>
        </w:rPr>
      </w:pPr>
      <w:r w:rsidRPr="004A57B2">
        <w:rPr>
          <w:rFonts w:ascii="Times New Roman" w:hAnsi="Times New Roman" w:cs="Times New Roman"/>
          <w:sz w:val="22"/>
          <w:szCs w:val="22"/>
        </w:rPr>
        <w:t xml:space="preserve">BE IT ORDAINED by the Borough Council of the Borough of Califon that the Borough Code adopted August 24, </w:t>
      </w:r>
      <w:proofErr w:type="gramStart"/>
      <w:r w:rsidRPr="004A57B2">
        <w:rPr>
          <w:rFonts w:ascii="Times New Roman" w:hAnsi="Times New Roman" w:cs="Times New Roman"/>
          <w:sz w:val="22"/>
          <w:szCs w:val="22"/>
        </w:rPr>
        <w:t>2000</w:t>
      </w:r>
      <w:proofErr w:type="gramEnd"/>
      <w:r w:rsidRPr="004A57B2">
        <w:rPr>
          <w:rFonts w:ascii="Times New Roman" w:hAnsi="Times New Roman" w:cs="Times New Roman"/>
          <w:sz w:val="22"/>
          <w:szCs w:val="22"/>
        </w:rPr>
        <w:t xml:space="preserve"> and heretofore amended be further amended as follows:</w:t>
      </w:r>
    </w:p>
    <w:p w14:paraId="74A850C0" w14:textId="77777777" w:rsidR="004A57B2" w:rsidRPr="004A57B2" w:rsidRDefault="004A57B2" w:rsidP="004A57B2">
      <w:pPr>
        <w:pStyle w:val="PlainText"/>
        <w:rPr>
          <w:rFonts w:ascii="Times New Roman" w:hAnsi="Times New Roman" w:cs="Times New Roman"/>
          <w:sz w:val="22"/>
          <w:szCs w:val="22"/>
        </w:rPr>
      </w:pPr>
      <w:r w:rsidRPr="004A57B2">
        <w:rPr>
          <w:rFonts w:ascii="Times New Roman" w:hAnsi="Times New Roman" w:cs="Times New Roman"/>
          <w:sz w:val="22"/>
          <w:szCs w:val="22"/>
        </w:rPr>
        <w:t>SECTION ONE:</w:t>
      </w:r>
    </w:p>
    <w:p w14:paraId="35ECF952" w14:textId="77777777" w:rsidR="004A57B2" w:rsidRPr="004A57B2" w:rsidRDefault="004A57B2" w:rsidP="004A57B2">
      <w:pPr>
        <w:pStyle w:val="PlainText"/>
        <w:ind w:right="29"/>
        <w:rPr>
          <w:rFonts w:ascii="Times New Roman" w:hAnsi="Times New Roman" w:cs="Times New Roman"/>
          <w:sz w:val="22"/>
          <w:szCs w:val="22"/>
        </w:rPr>
      </w:pPr>
      <w:r w:rsidRPr="004A57B2">
        <w:rPr>
          <w:rFonts w:ascii="Times New Roman" w:hAnsi="Times New Roman" w:cs="Times New Roman"/>
          <w:sz w:val="22"/>
          <w:szCs w:val="22"/>
        </w:rPr>
        <w:t>Chapter 16.36, which is entitled "AFFORDABLE HOUSING REGULATIONS", is hereby replaced in its entirety with the following:</w:t>
      </w:r>
    </w:p>
    <w:p w14:paraId="3D88CAC0" w14:textId="77777777" w:rsidR="004A57B2" w:rsidRPr="004A57B2" w:rsidRDefault="004A57B2" w:rsidP="004A57B2">
      <w:pPr>
        <w:pStyle w:val="PlainText"/>
        <w:ind w:left="360" w:right="569"/>
        <w:rPr>
          <w:rFonts w:ascii="Times New Roman" w:hAnsi="Times New Roman" w:cs="Times New Roman"/>
          <w:sz w:val="22"/>
          <w:szCs w:val="22"/>
        </w:rPr>
      </w:pPr>
      <w:r w:rsidRPr="004A57B2">
        <w:rPr>
          <w:rFonts w:ascii="Times New Roman" w:hAnsi="Times New Roman" w:cs="Times New Roman"/>
          <w:sz w:val="22"/>
          <w:szCs w:val="22"/>
        </w:rPr>
        <w:t>Chapter 16.36 - AFFORDABLE HOUSING REGULATIONS</w:t>
      </w:r>
    </w:p>
    <w:p w14:paraId="2ABB0BA6" w14:textId="77777777" w:rsidR="004A57B2" w:rsidRPr="004A57B2" w:rsidRDefault="004A57B2" w:rsidP="004A57B2">
      <w:pPr>
        <w:pStyle w:val="PlainText"/>
        <w:ind w:left="360" w:right="569"/>
        <w:rPr>
          <w:rFonts w:ascii="Times New Roman" w:hAnsi="Times New Roman" w:cs="Times New Roman"/>
          <w:sz w:val="22"/>
          <w:szCs w:val="22"/>
        </w:rPr>
      </w:pPr>
      <w:r w:rsidRPr="004A57B2">
        <w:rPr>
          <w:rFonts w:ascii="Times New Roman" w:hAnsi="Times New Roman" w:cs="Times New Roman"/>
          <w:sz w:val="22"/>
          <w:szCs w:val="22"/>
        </w:rPr>
        <w:t>Sections:</w:t>
      </w:r>
    </w:p>
    <w:p w14:paraId="6904A1A1" w14:textId="77777777" w:rsidR="004A57B2" w:rsidRPr="004A57B2" w:rsidRDefault="004A57B2" w:rsidP="004A57B2">
      <w:pPr>
        <w:pStyle w:val="PlainText"/>
        <w:spacing w:after="120"/>
        <w:ind w:left="360" w:right="569"/>
        <w:rPr>
          <w:rFonts w:ascii="Times New Roman" w:hAnsi="Times New Roman" w:cs="Times New Roman"/>
          <w:sz w:val="22"/>
          <w:szCs w:val="22"/>
        </w:rPr>
      </w:pPr>
      <w:r w:rsidRPr="004A57B2">
        <w:rPr>
          <w:rFonts w:ascii="Times New Roman" w:hAnsi="Times New Roman" w:cs="Times New Roman"/>
          <w:sz w:val="22"/>
          <w:szCs w:val="22"/>
        </w:rPr>
        <w:t>16.36.010</w:t>
      </w:r>
      <w:r w:rsidRPr="004A57B2">
        <w:rPr>
          <w:rFonts w:ascii="Times New Roman" w:hAnsi="Times New Roman" w:cs="Times New Roman"/>
          <w:sz w:val="22"/>
          <w:szCs w:val="22"/>
        </w:rPr>
        <w:tab/>
        <w:t>Introduction and Applicability</w:t>
      </w:r>
    </w:p>
    <w:p w14:paraId="71B9990B"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 xml:space="preserve">This Chapter sets forth regulations regarding the very low-, low-, and moderate-income housing units in the Borough of Califon consistent with the provisions outlined in P.L 2024, Chapter 2, including the amended Fair Housing Act ("FHA") at N.J.S.A. 52:27D-301 </w:t>
      </w:r>
      <w:r w:rsidRPr="004A57B2">
        <w:rPr>
          <w:rFonts w:ascii="Times New Roman" w:hAnsi="Times New Roman" w:cs="Times New Roman"/>
          <w:i/>
          <w:sz w:val="22"/>
          <w:szCs w:val="22"/>
        </w:rPr>
        <w:t>et seq</w:t>
      </w:r>
      <w:r w:rsidRPr="004A57B2">
        <w:rPr>
          <w:rFonts w:ascii="Times New Roman" w:hAnsi="Times New Roman" w:cs="Times New Roman"/>
          <w:sz w:val="22"/>
          <w:szCs w:val="22"/>
        </w:rPr>
        <w:t xml:space="preserve">., as well as the Department of Community Affairs, Division of Local Planning Services at N.J.A.C. 5:99 </w:t>
      </w:r>
      <w:r w:rsidRPr="004A57B2">
        <w:rPr>
          <w:rFonts w:ascii="Times New Roman" w:hAnsi="Times New Roman" w:cs="Times New Roman"/>
          <w:i/>
          <w:sz w:val="22"/>
          <w:szCs w:val="22"/>
        </w:rPr>
        <w:t>et seq</w:t>
      </w:r>
      <w:r w:rsidRPr="004A57B2">
        <w:rPr>
          <w:rFonts w:ascii="Times New Roman" w:hAnsi="Times New Roman" w:cs="Times New Roman"/>
          <w:sz w:val="22"/>
          <w:szCs w:val="22"/>
        </w:rPr>
        <w:t xml:space="preserve">., statutorily upheld existing regulations of the now-defunct Council on Affordable Housing ("COAH") at N.J.A.C. 5:93 and 5:97, the Uniform Housing Affordability Controls ("UHAC") at N.J.A.C. 5:80-26.1 </w:t>
      </w:r>
      <w:r w:rsidRPr="004A57B2">
        <w:rPr>
          <w:rFonts w:ascii="Times New Roman" w:hAnsi="Times New Roman" w:cs="Times New Roman"/>
          <w:i/>
          <w:sz w:val="22"/>
          <w:szCs w:val="22"/>
        </w:rPr>
        <w:t>et seq</w:t>
      </w:r>
      <w:r w:rsidRPr="004A57B2">
        <w:rPr>
          <w:rFonts w:ascii="Times New Roman" w:hAnsi="Times New Roman" w:cs="Times New Roman"/>
          <w:sz w:val="22"/>
          <w:szCs w:val="22"/>
        </w:rPr>
        <w:t>., and as reflected in the adopted Califon Fourth Round Housing Element and Fair Share Plan ("HEFSP").</w:t>
      </w:r>
    </w:p>
    <w:p w14:paraId="783128FD"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 xml:space="preserve">This Chapter is intended to ensure that very low-, low-, and moderate-income units ("affordable units") are created with controls on affordability over time and that very low-, low-, and moderate-income households shall occupy these units pursuant to statutory requirements.  This Ordinance shall apply to all </w:t>
      </w:r>
      <w:r w:rsidRPr="004A57B2">
        <w:rPr>
          <w:rFonts w:ascii="Times New Roman" w:hAnsi="Times New Roman" w:cs="Times New Roman"/>
          <w:sz w:val="22"/>
          <w:szCs w:val="22"/>
        </w:rPr>
        <w:lastRenderedPageBreak/>
        <w:t xml:space="preserve">inclusionary developments, individual affordable units, and 100% affordable housing developments except where inconsistent with applicable law.  Low-Income Housing Tax </w:t>
      </w:r>
      <w:proofErr w:type="gramStart"/>
      <w:r w:rsidRPr="004A57B2">
        <w:rPr>
          <w:rFonts w:ascii="Times New Roman" w:hAnsi="Times New Roman" w:cs="Times New Roman"/>
          <w:sz w:val="22"/>
          <w:szCs w:val="22"/>
        </w:rPr>
        <w:t>Credit financed</w:t>
      </w:r>
      <w:proofErr w:type="gramEnd"/>
      <w:r w:rsidRPr="004A57B2">
        <w:rPr>
          <w:rFonts w:ascii="Times New Roman" w:hAnsi="Times New Roman" w:cs="Times New Roman"/>
          <w:sz w:val="22"/>
          <w:szCs w:val="22"/>
        </w:rPr>
        <w:t xml:space="preserve"> developments shall adhere to the provisions set forth below in paragraph 5.c.</w:t>
      </w:r>
    </w:p>
    <w:p w14:paraId="10FE64A1"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 xml:space="preserve">The Planning Board has adopted the HEFSP pursuant to the Municipal Land Use Law at N.J.S.A. 40:55D-1, </w:t>
      </w:r>
      <w:r w:rsidRPr="004A57B2">
        <w:rPr>
          <w:rFonts w:ascii="Times New Roman" w:hAnsi="Times New Roman" w:cs="Times New Roman"/>
          <w:i/>
          <w:sz w:val="22"/>
          <w:szCs w:val="22"/>
        </w:rPr>
        <w:t>et seq</w:t>
      </w:r>
      <w:r w:rsidRPr="004A57B2">
        <w:rPr>
          <w:rFonts w:ascii="Times New Roman" w:hAnsi="Times New Roman" w:cs="Times New Roman"/>
          <w:sz w:val="22"/>
          <w:szCs w:val="22"/>
        </w:rPr>
        <w:t xml:space="preserve">. ("MLUL").  The Fair Share Plan describes the ways the Borough shall address its fair share of very low-, low-, and moderate-income housing as </w:t>
      </w:r>
      <w:proofErr w:type="gramStart"/>
      <w:r w:rsidRPr="004A57B2">
        <w:rPr>
          <w:rFonts w:ascii="Times New Roman" w:hAnsi="Times New Roman" w:cs="Times New Roman"/>
          <w:sz w:val="22"/>
          <w:szCs w:val="22"/>
        </w:rPr>
        <w:t>approved  by</w:t>
      </w:r>
      <w:proofErr w:type="gramEnd"/>
      <w:r w:rsidRPr="004A57B2">
        <w:rPr>
          <w:rFonts w:ascii="Times New Roman" w:hAnsi="Times New Roman" w:cs="Times New Roman"/>
          <w:sz w:val="22"/>
          <w:szCs w:val="22"/>
        </w:rPr>
        <w:t xml:space="preserve"> the Superior Court and documented in the Housing Element.</w:t>
      </w:r>
    </w:p>
    <w:p w14:paraId="0A672B90"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D.</w:t>
      </w:r>
      <w:r w:rsidRPr="004A57B2">
        <w:rPr>
          <w:rFonts w:ascii="Times New Roman" w:hAnsi="Times New Roman" w:cs="Times New Roman"/>
          <w:sz w:val="22"/>
          <w:szCs w:val="22"/>
        </w:rPr>
        <w:tab/>
        <w:t>This Chapter implements and incorporates the relevant provisions of the HEFSP and addresses the requirements of P.L 2024, Chapter 2, the FHA, N.J.A.C. 5:99, New Jersey Supreme Court upheld COAH regulations at N.J.A.C. 5:93 and 5:97, and UHAC at N.J.A.C. 5:80-26.1, as may be amended and supplemented.</w:t>
      </w:r>
    </w:p>
    <w:p w14:paraId="32FEFA32"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E.</w:t>
      </w:r>
      <w:r w:rsidRPr="004A57B2">
        <w:rPr>
          <w:rFonts w:ascii="Times New Roman" w:hAnsi="Times New Roman" w:cs="Times New Roman"/>
          <w:sz w:val="22"/>
          <w:szCs w:val="22"/>
        </w:rPr>
        <w:tab/>
        <w:t>Applicability</w:t>
      </w:r>
    </w:p>
    <w:p w14:paraId="7AD1238E"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 xml:space="preserve">The provisions of this </w:t>
      </w:r>
      <w:proofErr w:type="gramStart"/>
      <w:r w:rsidRPr="004A57B2">
        <w:rPr>
          <w:rFonts w:ascii="Times New Roman" w:hAnsi="Times New Roman" w:cs="Times New Roman"/>
          <w:sz w:val="22"/>
          <w:szCs w:val="22"/>
        </w:rPr>
        <w:t>Chapter shall</w:t>
      </w:r>
      <w:proofErr w:type="gramEnd"/>
      <w:r w:rsidRPr="004A57B2">
        <w:rPr>
          <w:rFonts w:ascii="Times New Roman" w:hAnsi="Times New Roman" w:cs="Times New Roman"/>
          <w:sz w:val="22"/>
          <w:szCs w:val="22"/>
        </w:rPr>
        <w:t xml:space="preserve"> apply to all affordable housing developments and affordable housing units that currently exist and that are proposed to be created pursuant to the Borough’s most recently adopted HEFSP.</w:t>
      </w:r>
    </w:p>
    <w:p w14:paraId="444E0528"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t>This Chapter shall apply to all developments that contain very low-, low-, and moderate-income housing units included in the Borough HEFSP, including any unanticipated future developments that will provide very low-, low-, and moderate-income housing units.</w:t>
      </w:r>
    </w:p>
    <w:p w14:paraId="0028B211"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t>Projects receiving federal Low Income Housing Tax Credit financing and are proposed for credit shall comply with the low/moderate split and bedroom distribution requirements, maximum initial rents and sales prices requirements, affirmative fair marketing requirements of UHAC at N.J.A.C. 5:80-26.16 and the length of the affordability controls applicable to such projects shall be not less than a 30-year compliance period plus a 15-year extended-use period, for a total of not less than 45 years.</w:t>
      </w:r>
    </w:p>
    <w:p w14:paraId="3443E42F" w14:textId="77777777" w:rsidR="004A57B2" w:rsidRPr="004A57B2" w:rsidRDefault="004A57B2" w:rsidP="004A57B2">
      <w:pPr>
        <w:pStyle w:val="PlainText"/>
        <w:spacing w:after="120"/>
        <w:ind w:left="360" w:right="389"/>
        <w:rPr>
          <w:rFonts w:ascii="Times New Roman" w:hAnsi="Times New Roman" w:cs="Times New Roman"/>
          <w:sz w:val="22"/>
          <w:szCs w:val="22"/>
        </w:rPr>
      </w:pPr>
      <w:r w:rsidRPr="004A57B2">
        <w:rPr>
          <w:rFonts w:ascii="Times New Roman" w:hAnsi="Times New Roman" w:cs="Times New Roman"/>
          <w:sz w:val="22"/>
          <w:szCs w:val="22"/>
        </w:rPr>
        <w:t>16.36.00</w:t>
      </w:r>
      <w:r w:rsidRPr="004A57B2">
        <w:rPr>
          <w:rFonts w:ascii="Times New Roman" w:hAnsi="Times New Roman" w:cs="Times New Roman"/>
          <w:sz w:val="22"/>
          <w:szCs w:val="22"/>
        </w:rPr>
        <w:tab/>
        <w:t>Definitions</w:t>
      </w:r>
    </w:p>
    <w:p w14:paraId="2B95A6C9" w14:textId="77777777" w:rsidR="004A57B2" w:rsidRPr="004A57B2" w:rsidRDefault="004A57B2" w:rsidP="004A57B2">
      <w:pPr>
        <w:pStyle w:val="PlainText"/>
        <w:spacing w:after="120"/>
        <w:ind w:left="360" w:right="417"/>
        <w:rPr>
          <w:rFonts w:ascii="Times New Roman" w:hAnsi="Times New Roman" w:cs="Times New Roman"/>
          <w:sz w:val="22"/>
          <w:szCs w:val="22"/>
        </w:rPr>
      </w:pPr>
      <w:r w:rsidRPr="004A57B2">
        <w:rPr>
          <w:rFonts w:ascii="Times New Roman" w:hAnsi="Times New Roman" w:cs="Times New Roman"/>
          <w:sz w:val="22"/>
          <w:szCs w:val="22"/>
        </w:rPr>
        <w:t>As used herein the following terms shall have the following meanings:</w:t>
      </w:r>
    </w:p>
    <w:p w14:paraId="272C285D"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"Accessory apartments" means a residential dwelling unit that provides complete independent living facilities with a private entrance for one or more persons, consisting of provisions for living, sleeping, eating, sanitation, and cooking, including a stove and refrigerator, and is located within a proposed preexisting primary dwelling, within an existing or proposed structure that is an accessory to a dwelling on the same lot, constructed in whole or part as an extension to a proposed or existing primary dwelling, or constructed as a separate detached structure on the same lot as the existing or proposed primary dwelling.  Accessory apartments are also referred to as "accessory dwelling units".</w:t>
      </w:r>
    </w:p>
    <w:p w14:paraId="64154C3A"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"Act" means the New Jersey Fair Housing Act, N.J.S.A. 52:27D-301 et seq.</w:t>
      </w:r>
    </w:p>
    <w:p w14:paraId="201A421C"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"Adaptable" means constructed in compliance with the technical design standards of the barrier free subcode adopted by the Commissioner of Community Affairs pursuant to the "State Uniform Construction Code Act," P.L.1975, c. 217 (C.52:27D-119 et seq.) and in accordance with the provisions of section 5 of P.L.2005, c. 350 (C.52:27D-123.15).</w:t>
      </w:r>
    </w:p>
    <w:p w14:paraId="2A66FB5F"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"Administrative agent" means the entity approved by the Division responsible for the administration of affordable units, in accordance with N.J.A.C. 5:99-7, and UHAC at N.J.A.C. 5:80-26.15.</w:t>
      </w:r>
    </w:p>
    <w:p w14:paraId="4BC64520"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"Affirmative marketing" means a regional marketing strategy designed to attract buyers and/or renters of affordable units pursuant to N.J.A.C. 5:80-26.16.</w:t>
      </w:r>
    </w:p>
    <w:p w14:paraId="1056BFC2"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"Affirmative Marketing Plan" means the municipally adopted plan of strategies from which the administrative agent will choose to implement as part of the Affirmative Marketing requirements.</w:t>
      </w:r>
    </w:p>
    <w:p w14:paraId="6B0734DD"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"Affirmative Marketing Process" means the actual undertaking of Affirmative Marketing activities in furtherance of each project with very low-, low-, and moderate-income units.</w:t>
      </w:r>
    </w:p>
    <w:p w14:paraId="0E83F5C1"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 xml:space="preserve">"Affordability assistance" means the use of funds to render housing units more affordable to low- and moderate-income households and includes, but is not limited to, down payment assistance, security deposit assistance, low interest loans, rental assistance, assistance with homeowner's association or condominium </w:t>
      </w:r>
      <w:r w:rsidRPr="004A57B2">
        <w:rPr>
          <w:rFonts w:ascii="Times New Roman" w:hAnsi="Times New Roman" w:cs="Times New Roman"/>
          <w:sz w:val="22"/>
          <w:szCs w:val="22"/>
        </w:rPr>
        <w:lastRenderedPageBreak/>
        <w:t>fees and special assessments, common maintenance expenses, and assistance with emergency repairs and rehabilitation to bring deed-restricted units up to code, pursuant to N.J.A.C. 5:99-2.5.</w:t>
      </w:r>
    </w:p>
    <w:p w14:paraId="77779D24"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"Affordability average" means an average of the percentage of regional median income at which restricted units in an affordable development are affordable to low- and moderate-income households.</w:t>
      </w:r>
    </w:p>
    <w:p w14:paraId="42D4587A"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"Affordable" means, in the case of an ownership unit, that the sales price for the unit conforms to the standards set forth at N.J.A.C. 5:80-26.7 and, in the case of a rental unit, that the rent for the unit conforms to the standards set forth at N.J.A.C. 5:80-26.13.</w:t>
      </w:r>
    </w:p>
    <w:p w14:paraId="67531776"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 xml:space="preserve">"Affordable housing development" means a development included in the Borough's housing element and fair share plan, and includes, but is not limited to, an inclusionary development, a municipally sponsored affordable housing project, or a 100 percent affordable development.  This includes developments with affordable units on-site, off-site, or provided as </w:t>
      </w:r>
      <w:proofErr w:type="gramStart"/>
      <w:r w:rsidRPr="004A57B2">
        <w:rPr>
          <w:rFonts w:ascii="Times New Roman" w:hAnsi="Times New Roman" w:cs="Times New Roman"/>
          <w:sz w:val="22"/>
          <w:szCs w:val="22"/>
        </w:rPr>
        <w:t>a payment</w:t>
      </w:r>
      <w:proofErr w:type="gramEnd"/>
      <w:r w:rsidRPr="004A57B2">
        <w:rPr>
          <w:rFonts w:ascii="Times New Roman" w:hAnsi="Times New Roman" w:cs="Times New Roman"/>
          <w:sz w:val="22"/>
          <w:szCs w:val="22"/>
        </w:rPr>
        <w:t xml:space="preserve"> in-lieu of construction only if such a payment-in-lieu option has been previously approved by the Affordable Housing Dispute Resolution Program or Superior Court as part of the HEFSP.  Payments in lieu of construction were invalidated per P.L. 2024, c.2.</w:t>
      </w:r>
    </w:p>
    <w:p w14:paraId="79B7ED38"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"Affordable Housing Dispute Resolution Program" refers to the dispute resolution program established pursuant to N.J.S.A. 52:27D-313.2.</w:t>
      </w:r>
    </w:p>
    <w:p w14:paraId="20147801"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"Affordable Housing Monitoring System" or "AHMS" means the Department's cloud-based software application, which shall be the central repository for municipalities to use for reporting detailed information regarding affordable housing developments, affordable housing unit completions, and the collection and expenditures of funds deposited into the municipal affordable housing trust fund.</w:t>
      </w:r>
    </w:p>
    <w:p w14:paraId="4C4C7F2D"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 xml:space="preserve">"Affordable Housing Trust Fund" or "AHTF" means that non-lapsing, revolving trust fund established in DCA pursuant to N.J.S.A. 52:27D-320 and N.J.A.C. 5:43 to be the repository of all State funds appropriated for affordable housing purposes.  All references to the "Neighborhood Preservation </w:t>
      </w:r>
      <w:proofErr w:type="spellStart"/>
      <w:r w:rsidRPr="004A57B2">
        <w:rPr>
          <w:rFonts w:ascii="Times New Roman" w:hAnsi="Times New Roman" w:cs="Times New Roman"/>
          <w:sz w:val="22"/>
          <w:szCs w:val="22"/>
        </w:rPr>
        <w:t>Nonlapsing</w:t>
      </w:r>
      <w:proofErr w:type="spellEnd"/>
      <w:r w:rsidRPr="004A57B2">
        <w:rPr>
          <w:rFonts w:ascii="Times New Roman" w:hAnsi="Times New Roman" w:cs="Times New Roman"/>
          <w:sz w:val="22"/>
          <w:szCs w:val="22"/>
        </w:rPr>
        <w:t xml:space="preserve"> Revolving Fund" and "Balanced Housing" mean </w:t>
      </w:r>
      <w:proofErr w:type="gramStart"/>
      <w:r w:rsidRPr="004A57B2">
        <w:rPr>
          <w:rFonts w:ascii="Times New Roman" w:hAnsi="Times New Roman" w:cs="Times New Roman"/>
          <w:sz w:val="22"/>
          <w:szCs w:val="22"/>
        </w:rPr>
        <w:t>the AHTF</w:t>
      </w:r>
      <w:proofErr w:type="gramEnd"/>
      <w:r w:rsidRPr="004A57B2">
        <w:rPr>
          <w:rFonts w:ascii="Times New Roman" w:hAnsi="Times New Roman" w:cs="Times New Roman"/>
          <w:sz w:val="22"/>
          <w:szCs w:val="22"/>
        </w:rPr>
        <w:t>.</w:t>
      </w:r>
    </w:p>
    <w:p w14:paraId="2DB7BFC2"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"Affordable unit" means a housing unit proposed or developed pursuant to the Act, including units created with municipal affordable housing trust funds.</w:t>
      </w:r>
    </w:p>
    <w:p w14:paraId="7D444A38"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"Age-restricted housing" means a housing unit that is designed to meet the needs of, and is exclusively for, an age-restricted segment of the population such that: 1. All the residents of the development where the unit is situated are 62 years or older; 2. At least 80 percent of the units are occupied by one person that is 55 years or older; or 3. The development has been designated by the Secretary of HUD as "housing for older persons" as defined in Section 807(b)(2) of the Fair Housing Act, 42 U.S.C. § 3607.</w:t>
      </w:r>
    </w:p>
    <w:p w14:paraId="3FE030E4"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"Agency" means the New Jersey Housing and Mortgage Finance Agency established by P.L.1983, c. 530 (C.55:14K-1 et seq.).</w:t>
      </w:r>
    </w:p>
    <w:p w14:paraId="16C0800F"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"Assisted living residence" means a facility licensed by the New Jersey Department of Health to provide apartment-style housing and congregate dining and to ensure that assisted living services are available when needed for four or more adult persons unrelated to the proprietor.  Apartment units must offer, at a minimum, one unfurnished room, a private bathroom, a kitchenette, and a lockable door on the unit entrance.</w:t>
      </w:r>
    </w:p>
    <w:p w14:paraId="71FD8222"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 xml:space="preserve">"Barrier-free escrow" means the holding of funds collected to adapt affordable unit entrances to be accessible in accordance with N.J.S.A. 52:27D-311a </w:t>
      </w:r>
      <w:r w:rsidRPr="004A57B2">
        <w:rPr>
          <w:rFonts w:ascii="Times New Roman" w:hAnsi="Times New Roman" w:cs="Times New Roman"/>
          <w:i/>
          <w:sz w:val="22"/>
          <w:szCs w:val="22"/>
        </w:rPr>
        <w:t>et seq</w:t>
      </w:r>
      <w:r w:rsidRPr="004A57B2">
        <w:rPr>
          <w:rFonts w:ascii="Times New Roman" w:hAnsi="Times New Roman" w:cs="Times New Roman"/>
          <w:sz w:val="22"/>
          <w:szCs w:val="22"/>
        </w:rPr>
        <w:t>.  Such funds shall be held in a municipal affordable housing trust fund pursuant to N.J.A.C. 5:99-2.6.</w:t>
      </w:r>
    </w:p>
    <w:p w14:paraId="25764585"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"Builder's remedy" means court-imposed site-specific relief for a litigant who seeks to build affordable housing for which the court requires a municipality to utilize zoning techniques, such as mandatory set-asides or density bonuses, including techniques which provide for the economic viability of a residential development by including housing that is not for low- and moderate-income households.</w:t>
      </w:r>
    </w:p>
    <w:p w14:paraId="4555B9D6"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"Certified household" means a household that has been certified by an administrative agent as a very-low-income household, a low-income household, or a moderate-income household.</w:t>
      </w:r>
    </w:p>
    <w:p w14:paraId="04C71B44"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"CHOICE" means the no-longer-active Choices in Homeownership Incentives for Everyone Program, as it was authorized by the Agency.</w:t>
      </w:r>
    </w:p>
    <w:p w14:paraId="656DAEFB"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lastRenderedPageBreak/>
        <w:t>"COAH" means the Council on Affordable Housing established in, but not of, DCA pursuant to the Act and that was abolished effective March 20, 2024, pursuant to section 3 at P.L. 2024, c. 2 (N.J.S.A. 52:27D-304.1).</w:t>
      </w:r>
    </w:p>
    <w:p w14:paraId="3BDEC4A0"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"Commissioner" means the Commissioner of the Department of Community Affairs.</w:t>
      </w:r>
    </w:p>
    <w:p w14:paraId="6C2A081D"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"Compliance certification" means the certification obtained by a municipality pursuant to section 3 of P.L.2024, c. 2 (C.52:27D-304.1), that protects the municipality from exclusionary zoning litigation during the current round of present and prospective need and through July 1 of the year the next round begins, which is also known as a "judgment of compliance" or "judgment of repose."  The term "compliance certification" shall include a judgment of repose granted in an action filed pursuant to section 13 of P.L.1985, c. 222 (C.52:27D-313).</w:t>
      </w:r>
    </w:p>
    <w:p w14:paraId="23862025"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"Construction" means new construction and additions, but does not include alterations, reconstruction, renovations, conversion, relocation, or repairs, as those terms are defined in the State Uniform Construction Code promulgated pursuant to the State Uniform Construction Code Act, P.L. 1975, c. 217(N.J.S.A. 52:27D-119 et seq.).</w:t>
      </w:r>
    </w:p>
    <w:p w14:paraId="6B8BFC96"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"County-level housing judge" means a judge appointed pursuant to section 5 at P.L. 2024, c. 2, to resolve disputes over the compliance of municipal fair share affordable housing obligations and municipal Fair Share plans and housing elements with the Act.</w:t>
      </w:r>
    </w:p>
    <w:p w14:paraId="7465FBD4"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"DCA" and "Department" mean the State of New Jersey Department of Community Affairs.</w:t>
      </w:r>
    </w:p>
    <w:p w14:paraId="077ADF3E"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"Deficient housing unit" means a housing unit with health and safety code violations that require the repair or replacement of a major system.  A major system includes weatherization, roofing, plumbing (including wells), heating, electricity, sanitary plumbing (including septic systems), lead paint abatement and/or load bearing structural systems.</w:t>
      </w:r>
    </w:p>
    <w:p w14:paraId="0FD2FE4E"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"Department" means the New Jersey Department of Community Affairs.</w:t>
      </w:r>
    </w:p>
    <w:p w14:paraId="2C72B354"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"Developer" means the legal or beneficial owner or owners of a lot or of any land proposed to be included in a proposed development, including the holder of an option or contract to purchase, or other person having an enforceable proprietary interest in such land.</w:t>
      </w:r>
    </w:p>
    <w:p w14:paraId="475671CF"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 xml:space="preserve">"Development" means the division of a parcel of land into two or more parcels, the construction, reconstruction, conversion, structural alteration, relocation, or enlargement of any building or other structure, or of any mining, excavation, or landfill, and any use or change in the use of any building or other structure, or land or extension of use of land, for which permission may be required pursuant to the Municipal Land Use Law, N.J.S.A. 40:55D-1 </w:t>
      </w:r>
      <w:r w:rsidRPr="004A57B2">
        <w:rPr>
          <w:rFonts w:ascii="Times New Roman" w:hAnsi="Times New Roman" w:cs="Times New Roman"/>
          <w:i/>
          <w:sz w:val="22"/>
          <w:szCs w:val="22"/>
        </w:rPr>
        <w:t>et seq</w:t>
      </w:r>
      <w:r w:rsidRPr="004A57B2">
        <w:rPr>
          <w:rFonts w:ascii="Times New Roman" w:hAnsi="Times New Roman" w:cs="Times New Roman"/>
          <w:sz w:val="22"/>
          <w:szCs w:val="22"/>
        </w:rPr>
        <w:t>.</w:t>
      </w:r>
    </w:p>
    <w:p w14:paraId="5A58F94D"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"Development fee" means money paid by a developer for the improvement of residential and non-residential property as permitted pursuant to N.J.S.A. 52:27D-329.2 and 40:55D-8.1 through 40:55D-8.7 and N.J.A.C. 5:99-3.</w:t>
      </w:r>
    </w:p>
    <w:p w14:paraId="2260D66B"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"Division" means the Division of Local Planning Services within the Department of Community Affairs.</w:t>
      </w:r>
    </w:p>
    <w:p w14:paraId="780E795F"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 xml:space="preserve">"Emergent opportunity" means a circumstance that has arisen whereby affordable housing </w:t>
      </w:r>
      <w:proofErr w:type="gramStart"/>
      <w:r w:rsidRPr="004A57B2">
        <w:rPr>
          <w:rFonts w:ascii="Times New Roman" w:hAnsi="Times New Roman" w:cs="Times New Roman"/>
          <w:sz w:val="22"/>
          <w:szCs w:val="22"/>
        </w:rPr>
        <w:t>will be able to</w:t>
      </w:r>
      <w:proofErr w:type="gramEnd"/>
      <w:r w:rsidRPr="004A57B2">
        <w:rPr>
          <w:rFonts w:ascii="Times New Roman" w:hAnsi="Times New Roman" w:cs="Times New Roman"/>
          <w:sz w:val="22"/>
          <w:szCs w:val="22"/>
        </w:rPr>
        <w:t xml:space="preserve"> be produced through a delivery mechanism not originally contemplated by or included in a fair share plan that has been the subject of a compliance certification.</w:t>
      </w:r>
    </w:p>
    <w:p w14:paraId="5E531BAF"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"Equalized assessed value" or "EAV" means the assessed value of a property divided by the current average ratio of assessed to true value for the municipality in which the property is situated, as determined in accordance with sections 1, 5, and 6 at P.L. 1973, c. 123 (N.J.S.A. 54:1-35a, 54:1-35b,and 54:1-35c).  Estimates at the time of building permit may be obtained by the tax assessor using construction cost estimates.  Final EAV shall be determined at project completion by the municipal assessor.</w:t>
      </w:r>
    </w:p>
    <w:p w14:paraId="3559F140"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"Equity share amount" means the product of the price differential and the equity share, with the equity share being the whole number of years that have elapsed since the last non-exempt sale of a restricted ownership unit, divided by 100, except that the equity share may not be less than five percent and may not exceed 30 percent.</w:t>
      </w:r>
    </w:p>
    <w:p w14:paraId="5688F492"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"Exit sale" means the first authorized non-exempt sale of a restricted unit following the end of the control period, which sale terminates the affordability controls on the unit.</w:t>
      </w:r>
    </w:p>
    <w:p w14:paraId="5F1B7A73"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lastRenderedPageBreak/>
        <w:t xml:space="preserve">"Exclusionary zoning litigation" means litigation challenging the fair share plan, housing element, ordinances, or resolutions that implement the fair share plan or housing element of a municipality based on alleged noncompliance with the Act or the Mount Laurel doctrine, which litigation shall include, but shall not be limited to, litigation seeking a builder's remedy. </w:t>
      </w:r>
    </w:p>
    <w:p w14:paraId="3C357FD2"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"Extension of expiring controls" means extending the deed restriction period on units where the controls will expire in the current round of a housing obligation, so that the total years of a deed restriction is at least 60 years.</w:t>
      </w:r>
    </w:p>
    <w:p w14:paraId="6B75604C"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"Fair share obligation" means the total of the present need and prospective need, including prior rounds, as determined by the Affordable Housing Dispute Resolution Program, or a court of competent jurisdiction.</w:t>
      </w:r>
    </w:p>
    <w:p w14:paraId="10FC289E"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"Fair share plan" means the plan or proposal, with accompanying ordinances and resolutions, by which a municipality proposes to satisfy its constitutional obligation to create a realistic opportunity to meet its fair share of low- and moderate-income housing needs of its region and which details the affirmative measures the municipality proposes to undertake to achieve its fair share of low- and moderate-income housing, as provided in the municipal housing element, and which addresses the development regulations necessary to implement the housing element, including, but not limited to, inclusionary requirements and development fees, and the elimination of unnecessary housing cost-generating features from the municipal land use ordinances and regulations.</w:t>
      </w:r>
    </w:p>
    <w:p w14:paraId="34AEE32E"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"FHA" means the New Jersey Fair Housing Act, N.J.S.A. 52:27D-301 et seq.</w:t>
      </w:r>
    </w:p>
    <w:p w14:paraId="344E34E0"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"Household income" means a household's gross annual income calculated in a manner consistent with the determination of annual income pursuant to section 8 of the United States Housing Act of 1937 ("Section 8"), not in accordance with the determination of gross income for Federal income tax liability.</w:t>
      </w:r>
    </w:p>
    <w:p w14:paraId="374F550F"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"Housing element" means the portion of the Borough's master plan adopted in accordance with the MLUL at N.J.S.A. 40:55D-28.b(3) and the Act consisting of reports, statements proposals, maps, diagrams, and text designed to meet the Borough's fair share of its region's present and prospective housing needs, particularly with regard to low- and moderate-income housing, which shall include the municipal present and prospective obligation for affordable housing, determined pursuant to subsection f. at N.J.S.A. 52:27D-304.1.</w:t>
      </w:r>
    </w:p>
    <w:p w14:paraId="797EF890"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"Housing region" means a geographic area established pursuant to N.J.S.A. 52:27D-304.2b.</w:t>
      </w:r>
    </w:p>
    <w:p w14:paraId="17129D88"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"Inclusionary development" means a residential housing development in which a substantial percentage of the housing units are provided for a reasonable income range of low- and moderate- income households.</w:t>
      </w:r>
    </w:p>
    <w:p w14:paraId="40322F91"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"Judgment of compliance" or "judgment for repose" means a determination issued by the Superior Court approving a municipality's fair share plan to satisfy its affordable housing obligation for a particular 10-</w:t>
      </w:r>
      <w:proofErr w:type="gramStart"/>
      <w:r w:rsidRPr="004A57B2">
        <w:rPr>
          <w:rFonts w:ascii="Times New Roman" w:hAnsi="Times New Roman" w:cs="Times New Roman"/>
          <w:sz w:val="22"/>
          <w:szCs w:val="22"/>
        </w:rPr>
        <w:t>year round</w:t>
      </w:r>
      <w:proofErr w:type="gramEnd"/>
      <w:r w:rsidRPr="004A57B2">
        <w:rPr>
          <w:rFonts w:ascii="Times New Roman" w:hAnsi="Times New Roman" w:cs="Times New Roman"/>
          <w:sz w:val="22"/>
          <w:szCs w:val="22"/>
        </w:rPr>
        <w:t>.</w:t>
      </w:r>
    </w:p>
    <w:p w14:paraId="60579A40"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"Low-income household" means a household with a household income equal to 50 percent or less of the regional median income.</w:t>
      </w:r>
    </w:p>
    <w:p w14:paraId="1BC57B85"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"Low-income unit" means a restricted unit that is affordable to a low-income household.</w:t>
      </w:r>
    </w:p>
    <w:p w14:paraId="022050DF"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"Major system" means the primary structural, mechanical, plumbing, electrical, fire protection, or occupant service components of a building which include but are not limited to, weatherization, roofing, plumbing (including wells), heating, electricity, sanitary plumbing (including septic systems), lead paint abatement or load bearing structural systems.</w:t>
      </w:r>
    </w:p>
    <w:p w14:paraId="2CCB2D4A"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"Mixed use development" means any development that includes both a non-residential development component and a residential development component, and shall include developments for which: (1)there is a common developer for both the residential development component and the non-residential development component, provided that for purposes of this definition, multiple persons and entities maybe considered a common developer if there is a contractual relationship among them obligating each entity to develop at least a portion of the residential or non-residential development, or both, or otherwise to contribute resources to the development; and (2) the residential and non-residential developments are located on the same lot or adjoining lots, including, but not limited to, lots separated by a street, a river, or another geographical feature.</w:t>
      </w:r>
    </w:p>
    <w:p w14:paraId="09954528"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 xml:space="preserve">"Moderate-income household" means a household with a household income </w:t>
      </w:r>
      <w:proofErr w:type="gramStart"/>
      <w:r w:rsidRPr="004A57B2">
        <w:rPr>
          <w:rFonts w:ascii="Times New Roman" w:hAnsi="Times New Roman" w:cs="Times New Roman"/>
          <w:sz w:val="22"/>
          <w:szCs w:val="22"/>
        </w:rPr>
        <w:t>in excess of</w:t>
      </w:r>
      <w:proofErr w:type="gramEnd"/>
      <w:r w:rsidRPr="004A57B2">
        <w:rPr>
          <w:rFonts w:ascii="Times New Roman" w:hAnsi="Times New Roman" w:cs="Times New Roman"/>
          <w:sz w:val="22"/>
          <w:szCs w:val="22"/>
        </w:rPr>
        <w:t xml:space="preserve"> 50 percent but less than 80 percent of the regional median income.</w:t>
      </w:r>
    </w:p>
    <w:p w14:paraId="3E8ACEC5"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lastRenderedPageBreak/>
        <w:t>"Moderate-income unit" means a restricted unit that is affordable to a moderate-income household.</w:t>
      </w:r>
    </w:p>
    <w:p w14:paraId="6E2B4117"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"MONI" means the no-longer-active Market Oriented Neighborhood Investment Program, as it was authorized by the Agency.</w:t>
      </w:r>
    </w:p>
    <w:p w14:paraId="0C6D1448"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"Municipal housing liaison" means an appointed municipal employee who is, pursuant to N.J.A.C. 5:99-6, responsible for oversight and/or administration of the affordable units created within the municipality.</w:t>
      </w:r>
    </w:p>
    <w:p w14:paraId="4FAFCA9F"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"Municipal affordable housing trust fund" means a separate, interest-bearing account held by a municipality for the deposit of development fees, payments in lieu of constructing affordable units on sites zoned for affordable housing previously approved prior to March 20, 2024 (per P.L. 2024, c.2), barrier-free escrow funds, recapture funds, proceeds from the sale of affordable units, rental income, repayments from affordable housing program loans, enforcement fines, unexpended RCA funds remaining from a completed RCA project, application fees, and any other funds collected by the municipality in connection with its affordable housing programs, which shall be used to address municipal low- and moderate-income housing obligations within the time frames established by the Legislature and this Chapter.</w:t>
      </w:r>
    </w:p>
    <w:p w14:paraId="25FD2602"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"Municipal development fee ordinance" means an ordinance adopted by the governing body of a municipality that authorizes the collection of development fees.</w:t>
      </w:r>
    </w:p>
    <w:p w14:paraId="7BA7D1F2"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 xml:space="preserve">"New construction" means the creation of a new housing unit under regulation by a code enforcement official regardless of </w:t>
      </w:r>
      <w:proofErr w:type="gramStart"/>
      <w:r w:rsidRPr="004A57B2">
        <w:rPr>
          <w:rFonts w:ascii="Times New Roman" w:hAnsi="Times New Roman" w:cs="Times New Roman"/>
          <w:sz w:val="22"/>
          <w:szCs w:val="22"/>
        </w:rPr>
        <w:t>the means by which</w:t>
      </w:r>
      <w:proofErr w:type="gramEnd"/>
      <w:r w:rsidRPr="004A57B2">
        <w:rPr>
          <w:rFonts w:ascii="Times New Roman" w:hAnsi="Times New Roman" w:cs="Times New Roman"/>
          <w:sz w:val="22"/>
          <w:szCs w:val="22"/>
        </w:rPr>
        <w:t xml:space="preserve"> the unit is created. Newly constructed units are evidenced by the issuance of a certificate of occupancy and may include new residences created through additions and alterations, adaptive reuse, subdivision, or conversion of existing space, and moving a structure from one location to another.</w:t>
      </w:r>
    </w:p>
    <w:p w14:paraId="702E2C18"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"New Jersey Affordable Housing Trust Fund" means an account established pursuant to N.J.S.A. 52:27D-320.</w:t>
      </w:r>
    </w:p>
    <w:p w14:paraId="365E863C"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"New Jersey Housing Resource Center" means the online affordable housing listing portal, or its successor, overseen by the Agency pursuant to N.J.S.A. 52:27D-321.3 et seq.</w:t>
      </w:r>
    </w:p>
    <w:p w14:paraId="63508CD4"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"Non-exempt sale" means any sale or transfer of ownership of a restricted unit to one's self or to another individual other than the transfer of ownership between spouses or civil union partners; the transfer of ownership between former spouses or civil union partners ordered as a result of a judicial decree of divorce or judicial separation, but not including sales to third parties; the transfer of ownership between family members as a result of inheritance; the transfer of ownership through an executor's deed to a class A beneficiary; and the transfer of ownership by court order.</w:t>
      </w:r>
    </w:p>
    <w:p w14:paraId="24378379"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"Non-residential development" means:</w:t>
      </w:r>
    </w:p>
    <w:p w14:paraId="00BB865D"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Any building or structure, or portion thereof, including, but not limited to, any appurtenant improvements, which is designated to a use group other than a residential use group according to the State Uniform Construction Code, N.J.A.C. 5:23, promulgated to effectuate the State uniform Construction Code Act, N.J.S.A. 52:27D-119 et seq., including any subsequent amendments or revisions thereto;</w:t>
      </w:r>
    </w:p>
    <w:p w14:paraId="351E4340"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Hotels, motels, vacation timeshares, and child-care facilities; and</w:t>
      </w:r>
    </w:p>
    <w:p w14:paraId="6506C132"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 xml:space="preserve">The entirety of all continuing care facilities within a continuing care retirement community which is subject to the Continuing Care Retirement Community Regulation and Financial Disclosure Act, N.J.S.A.52:27D-330 </w:t>
      </w:r>
      <w:r w:rsidRPr="004A57B2">
        <w:rPr>
          <w:rFonts w:ascii="Times New Roman" w:hAnsi="Times New Roman" w:cs="Times New Roman"/>
          <w:i/>
          <w:sz w:val="22"/>
          <w:szCs w:val="22"/>
        </w:rPr>
        <w:t>et seq</w:t>
      </w:r>
      <w:r w:rsidRPr="004A57B2">
        <w:rPr>
          <w:rFonts w:ascii="Times New Roman" w:hAnsi="Times New Roman" w:cs="Times New Roman"/>
          <w:sz w:val="22"/>
          <w:szCs w:val="22"/>
        </w:rPr>
        <w:t>.</w:t>
      </w:r>
    </w:p>
    <w:p w14:paraId="4F2E836D"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"Non-residential development fee" means the fee authorized to be imposed pursuant to N.J.S.A. 40:55D-8.1 through 40:55D-8.7.</w:t>
      </w:r>
    </w:p>
    <w:p w14:paraId="4674D01A"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 xml:space="preserve">"Order for repose" means the protection a municipality has from a builder's remedy lawsuit for </w:t>
      </w:r>
      <w:proofErr w:type="gramStart"/>
      <w:r w:rsidRPr="004A57B2">
        <w:rPr>
          <w:rFonts w:ascii="Times New Roman" w:hAnsi="Times New Roman" w:cs="Times New Roman"/>
          <w:sz w:val="22"/>
          <w:szCs w:val="22"/>
        </w:rPr>
        <w:t>a period of time</w:t>
      </w:r>
      <w:proofErr w:type="gramEnd"/>
      <w:r w:rsidRPr="004A57B2">
        <w:rPr>
          <w:rFonts w:ascii="Times New Roman" w:hAnsi="Times New Roman" w:cs="Times New Roman"/>
          <w:sz w:val="22"/>
          <w:szCs w:val="22"/>
        </w:rPr>
        <w:t xml:space="preserve"> from the entry of a judgment of compliance by the Superior Court.  A judgment of compliance often results in an order for repose.</w:t>
      </w:r>
    </w:p>
    <w:p w14:paraId="0A6057AE"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 xml:space="preserve">"Prospective need" means a projection of housing needs based on development and growth which is reasonably likely to occur in a region or a municipality, as the case may be, </w:t>
      </w:r>
      <w:proofErr w:type="gramStart"/>
      <w:r w:rsidRPr="004A57B2">
        <w:rPr>
          <w:rFonts w:ascii="Times New Roman" w:hAnsi="Times New Roman" w:cs="Times New Roman"/>
          <w:sz w:val="22"/>
          <w:szCs w:val="22"/>
        </w:rPr>
        <w:t>as a result of</w:t>
      </w:r>
      <w:proofErr w:type="gramEnd"/>
      <w:r w:rsidRPr="004A57B2">
        <w:rPr>
          <w:rFonts w:ascii="Times New Roman" w:hAnsi="Times New Roman" w:cs="Times New Roman"/>
          <w:sz w:val="22"/>
          <w:szCs w:val="22"/>
        </w:rPr>
        <w:t xml:space="preserve"> actual determination of public and private entities.  Prospective need shall be determined by the methodology set forth pursuant to </w:t>
      </w:r>
      <w:r w:rsidRPr="004A57B2">
        <w:rPr>
          <w:rFonts w:ascii="Times New Roman" w:hAnsi="Times New Roman" w:cs="Times New Roman"/>
          <w:sz w:val="22"/>
          <w:szCs w:val="22"/>
        </w:rPr>
        <w:lastRenderedPageBreak/>
        <w:t>sections 6 and 7 of P.L.2024, c. 2 (C.52:27D-304.2 and C.52:27D-304.3) for the fourth round and all future rounds of housing obligations.</w:t>
      </w:r>
    </w:p>
    <w:p w14:paraId="2D1066B5"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"Person with a disability" means a person with a physical disability, infirmity, malformation, or disfigurement which is caused by bodily injury, birth defect, aging, or illness including epilepsy and other seizure disorders, and which shall include, but not be limited to, any degree of paralysis, amputation, lack of physical coordination, blindness or visual impairment, deafness or hearing impairment, the inability to speak or a speech impairment, or physical reliance on a service animal, wheelchair, or other remedial appliance or device.</w:t>
      </w:r>
    </w:p>
    <w:p w14:paraId="694105F1"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"Price differential" means the difference between the controlled sale price of a restricted unit and the contract price at the exit sale of the unit, determined as of the date of a proposed contract of sale for the unit. If there is no proposed contract of sale, the price differential is the difference between the controlled sale price of a restricted unit and the appraised value of the unit as if it were not subject to UHAC, determined as of the date of the appraisal.  If the controlled sale price exceeds the contract price or, in the absence of a contract price, the appraised value, the price differential is zero dollars.</w:t>
      </w:r>
    </w:p>
    <w:p w14:paraId="7E8DE6BB"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"Prior round unit" means a housing unit that addresses a municipality's fair share obligation from a round prior to the fourth round of affordable housing obligations, including any unit that: (1) received substantive certification from COAH; (2) is part of a third-round settlement agreement or judgment of compliance approved by a court of competent jurisdiction, inclusive of units created pursuant to a zoning designation adopted as part of the settlement agreement or judgment of compliance to create a realistic opportunity for development; (3) is subject to a grant agreement or other contract with either the State or a political subdivision thereof entered into prior to July 1, 2025, pursuant to either item (1) or (2) above; or (4) otherwise addresses a municipality's fair share obligation from a round prior to the fourth round of affordable housing obligations. A unit created after the enactment of P.L. 2024, c. 2 (N.J.S.A. 52:27D-304.1) on March 20, 2024, is not a prior round unit unless: (1) it is created pursuant to a prior round development plan or zoning designation that received COAH or court approval on or before the cutoff date of June 30, 2025, or the date that the municipality adopts the implementing ordinances and resolutions for the fourth round of affordable housing obligations, whichever occurs sooner; and (2) its siting and creation are consistent with the form of the prior round development plan or zoning designation in effect as of the cutoff date, without any amendment or variance.</w:t>
      </w:r>
    </w:p>
    <w:p w14:paraId="24D9A1A0"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"Random selection process" means a lottery process by which currently income-eligible applicant-households are selected, at random, for placement in affordable housing units such that no preference is given to one applicant over another, except in the case of a veterans' preference where such an agreement exists; for purposes of matching household income and size with an appropriately priced and sized affordable unit; or another purpose allowed pursuant to N.J.A.C. 5:80-26.7(k)3.  This definition excludes any practices that would allow affordable housing units to be leased or sold on a first-come, first-served basis.</w:t>
      </w:r>
    </w:p>
    <w:p w14:paraId="4C1A3D2F"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"Receiving municipality" means, for the purposes of an RCA, a municipality that contractually agreed to assume a portion of another municipality's fair share obligation.</w:t>
      </w:r>
    </w:p>
    <w:p w14:paraId="25AA078C"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"Reconstruction" means any project where the extent and nature of the work is such that the work area cannot be occupied while the work is in progress and where a new certificate of occupancy is required before the work area can be reoccupied, pursuant to the Rehabilitation Subcode of the uniform Construction Code, N.J.A.C. 5:23-6.  Reconstruction shall not include projects comprised only of floor finish replacement, painting or wallpapering, or the replacement of equipment or furnishings.  Asbestos hazard abatement and lead hazard abatement projects shall not be classified as reconstruction solely because occupancy of the work area is not permitted.</w:t>
      </w:r>
    </w:p>
    <w:p w14:paraId="06F046AD"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 xml:space="preserve">"RCA" means a contractual agreement, pursuant to the Act, into which two municipalities voluntarily </w:t>
      </w:r>
      <w:proofErr w:type="gramStart"/>
      <w:r w:rsidRPr="004A57B2">
        <w:rPr>
          <w:rFonts w:ascii="Times New Roman" w:hAnsi="Times New Roman" w:cs="Times New Roman"/>
          <w:sz w:val="22"/>
          <w:szCs w:val="22"/>
        </w:rPr>
        <w:t>entered into</w:t>
      </w:r>
      <w:proofErr w:type="gramEnd"/>
      <w:r w:rsidRPr="004A57B2">
        <w:rPr>
          <w:rFonts w:ascii="Times New Roman" w:hAnsi="Times New Roman" w:cs="Times New Roman"/>
          <w:sz w:val="22"/>
          <w:szCs w:val="22"/>
        </w:rPr>
        <w:t xml:space="preserve"> and was approved by COAH and/or Superior Court prior to July 18, 2008, to transfer a portion of a municipality's affordable housing obligation to another municipality within its housing region.</w:t>
      </w:r>
    </w:p>
    <w:p w14:paraId="4AD412E5"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"Regional median income" means the median income by household size for an applicable housing region, as calculated annually in accordance with N.J.A.C. 5:80-26.3.</w:t>
      </w:r>
    </w:p>
    <w:p w14:paraId="44E5AFEF"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"Rehabilitation" means the repair, renovation, alteration, or reconstruction of any building or structure, pursuant to the Rehabilitation Subcode, N.J.A.C. 5:23-6.</w:t>
      </w:r>
    </w:p>
    <w:p w14:paraId="3A9B4E5F"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lastRenderedPageBreak/>
        <w:t>"Rent" means the gross monthly cost of a rental unit to the tenant, including the rent paid to the landlord, as well as an allowance for tenant-paid utilities computed in accordance with allowances published by DCA for its Section 8 program.  With respect to units in assisted living residences, rent does not include charges for food and services.</w:t>
      </w:r>
    </w:p>
    <w:p w14:paraId="731A7796"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"Residential development fee" means money paid by a developer for the improvement of residential property as permitted pursuant to N.J.S.A. 52:27D-329.2 and N.J.A.C. 5:99-3.2.</w:t>
      </w:r>
    </w:p>
    <w:p w14:paraId="596AB6F8"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"Restricted unit" means a dwelling unit, whether a rental unit or ownership unit, that is subject to the affordability controls of this subchapter but does not include a market-rate unit that was financed pursuant to UHORP, MONI, or CHOICE.</w:t>
      </w:r>
    </w:p>
    <w:p w14:paraId="6DFA1D23"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 xml:space="preserve">"Spending plan" means a method of allocating funds contained in an affordable housing trust fund account, which includes, but is not limited to, development fees collected and to be collected pursuant to an approved municipal development fee ordinance, or pursuant to N.J.S.A. 52:27D-329.1 </w:t>
      </w:r>
      <w:r w:rsidRPr="004A57B2">
        <w:rPr>
          <w:rFonts w:ascii="Times New Roman" w:hAnsi="Times New Roman" w:cs="Times New Roman"/>
          <w:i/>
          <w:sz w:val="22"/>
          <w:szCs w:val="22"/>
        </w:rPr>
        <w:t>et seq</w:t>
      </w:r>
      <w:r w:rsidRPr="004A57B2">
        <w:rPr>
          <w:rFonts w:ascii="Times New Roman" w:hAnsi="Times New Roman" w:cs="Times New Roman"/>
          <w:sz w:val="22"/>
          <w:szCs w:val="22"/>
        </w:rPr>
        <w:t>., for the purpose of meeting the housing needs of low- and moderate-income individuals.</w:t>
      </w:r>
    </w:p>
    <w:p w14:paraId="2F3CA7C6"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 xml:space="preserve">"Supportive housing household" means a very low-, low- or moderate-income household certified as income eligible by an administrative agent in accordance with N.J.A.C. 5:80-26.14, in which at least one member is an individual who requires supportive services to maintain housing stability and independent living and who is part of a population identified by federal or state statute, regulation, or program guidance as eligible for supportive or special needs housing.  Such populations include, but are not limited to: persons with intellectual or developmental disabilities, persons with serious mental illness, person with head injuries (as defined in Section 2 of P.L. 1977), persons with physical disabilities or chronic health conditions, persons who are homeless as defined by the U.S. Department of Housing and Urban Development at 24 C.F.R. Part 578, survivors of domestic violence, youth aging out of foster care, and other special needs populations recognized under programs administered by the U.S. Department of Housing and Urban Development, the Low-Income Housing Tax Credit Program, the McKinney–Vento Act, or the New Jersey Department of Human Services.  A supportive housing household may include family members, unrelated individuals, or live-in aides, provided that the household meets the income eligibility requirements of this subchapter, except that in the case of unrelated individuals not operating as a family unit, income eligibility shall be tested on an individual basis rather than in the aggregate; the unit is leased or sold subject to the affordability controls established herein; and the supportive services available to the household are designed to promote housing stability, independent living, and community integration.  The determination of whether unrelated individuals are operating as a family unit shall be made based on the applicant’s self-identification of household members on the affordable housing application. </w:t>
      </w:r>
    </w:p>
    <w:p w14:paraId="44FD2BAC"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 xml:space="preserve">"Supportive housing sponsoring program" means grant or loan program which </w:t>
      </w:r>
      <w:proofErr w:type="gramStart"/>
      <w:r w:rsidRPr="004A57B2">
        <w:rPr>
          <w:rFonts w:ascii="Times New Roman" w:hAnsi="Times New Roman" w:cs="Times New Roman"/>
          <w:sz w:val="22"/>
          <w:szCs w:val="22"/>
        </w:rPr>
        <w:t>provided</w:t>
      </w:r>
      <w:proofErr w:type="gramEnd"/>
      <w:r w:rsidRPr="004A57B2">
        <w:rPr>
          <w:rFonts w:ascii="Times New Roman" w:hAnsi="Times New Roman" w:cs="Times New Roman"/>
          <w:sz w:val="22"/>
          <w:szCs w:val="22"/>
        </w:rPr>
        <w:t xml:space="preserve"> financial assistance to the development of the unit.</w:t>
      </w:r>
    </w:p>
    <w:p w14:paraId="3F815008"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"Supportive housing unit" means a restricted rental unit that is affordable to very low-, low-, or moderate-income households and is reserved for occupancy by a supportive housing household.  A supportive housing unit is intended to provide long-term, community-based housing for individuals with intellectual or developmental disabilities, as defined at N.J.S.A. 30:6D-25(b).  Such units must be leased subject to the affordability controls established herein; remain subject to Affirmative Marketing requirements, household certification, and administrative agent oversight; and may, with the approval of the municipal housing liaison and the administrative agent, be leased either by the bedroom or to a single household in the case of multi-bedroom configurations, provided such arrangement is consistent with the Federal Fair Housing Act (Title VIII of the Civil Rights Act of 1968) and the project’s Affirmative Marketing Program.  A supportive housing unit may, with the approval of the administrative agent, be subject to a master lease by an approved supportive housing operator, provided that all subleases are to be certified supportive housing households and remain fully subject to the affordability controls of this subchapter. Rents for supportive housing units shall not exceed the rent standards established and published by the New Jersey Department of Human Services.  Supportive housing units are also referred to as permanent supportive housing units.</w:t>
      </w:r>
    </w:p>
    <w:p w14:paraId="5EE827FC"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"Transitional housing" means temporary housing that: (1) includes, but is not limited to, single-room occupancy housing or shared living and supportive living arrangements; (2) provides access to on-site or off-site supportive services for very low-income households who have recently been homeless or lack stable housing; (3) is licensed by the department; and (4) allows households to remain for a minimum of six months.</w:t>
      </w:r>
    </w:p>
    <w:p w14:paraId="0B52C9AA"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lastRenderedPageBreak/>
        <w:t>"UHAC" means the Uniform Housing Affordability Controls set forth at N.J.A.C. 5:80-26.</w:t>
      </w:r>
    </w:p>
    <w:p w14:paraId="020F2D71"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"UHORP" means the Agency's Urban Homeownership Recovery Program, as it was authorized by the Agency Board.</w:t>
      </w:r>
    </w:p>
    <w:p w14:paraId="1B4F01C0"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 xml:space="preserve">"Unit type" means type of dwelling unit with various building standards including but not limited to single-family detached, single-family attached/townhouse, stacked townhouse (attached building containing 2 units each with separate entrances), duplex (detached building containing 2 units each with separate entrances), triplex (3 units each with separate entrance), quadplex (4 units each with separate entrance), multifamily/flat (2 or more units with a shared entrance).  Inclusion of a garage, or not, shall not define the unit type. </w:t>
      </w:r>
    </w:p>
    <w:p w14:paraId="4102D0FC"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"Very-low-income household" means a household with a household income less than or equal to 30 percent of the regional median income.</w:t>
      </w:r>
    </w:p>
    <w:p w14:paraId="241820CD"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"Very-low-income housing" means housing affordable according to the Federal Department of Housing and Urban Development or other recognized standards for home ownership and rental costs and occupied or reserved for occupancy by households with a gross household income equal to 30 percent or less of the median gross household income for households of the same size within the housing region in which the housing is located.</w:t>
      </w:r>
    </w:p>
    <w:p w14:paraId="4CAF165D"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"Very-low-income unit" means a restricted unit that is affordable to a very-low-income household.</w:t>
      </w:r>
    </w:p>
    <w:p w14:paraId="73F9C8F8"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"Veteran" means a veteran as defined at N.J.S.A. 54:4-8.10.</w:t>
      </w:r>
    </w:p>
    <w:p w14:paraId="509FD478"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"Veterans' preference" means the agreement between a municipality and a developer or residential development owner that allows for low- to moderate-income veterans to be given preference for up to 50 percent of rental units in relevant projects, as provided for at N.J.S.A. 52:27D-</w:t>
      </w:r>
      <w:proofErr w:type="gramStart"/>
      <w:r w:rsidRPr="004A57B2">
        <w:rPr>
          <w:rFonts w:ascii="Times New Roman" w:hAnsi="Times New Roman" w:cs="Times New Roman"/>
          <w:sz w:val="22"/>
          <w:szCs w:val="22"/>
        </w:rPr>
        <w:t>311.j.</w:t>
      </w:r>
      <w:proofErr w:type="gramEnd"/>
    </w:p>
    <w:p w14:paraId="1EA6DB88"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"Weatherization" means building insulation (for attic, exterior walls and crawl space), siding to improve energy efficiency, replacement storm windows, replacement storm doors, replacement windows and replacement doors and is considered a major system for rehabilitation.</w:t>
      </w:r>
    </w:p>
    <w:p w14:paraId="0240C561" w14:textId="77777777" w:rsidR="004A57B2" w:rsidRPr="004A57B2" w:rsidRDefault="004A57B2" w:rsidP="004A57B2">
      <w:pPr>
        <w:pStyle w:val="PlainText"/>
        <w:spacing w:after="120"/>
        <w:ind w:left="360" w:right="389"/>
        <w:rPr>
          <w:rFonts w:ascii="Times New Roman" w:hAnsi="Times New Roman" w:cs="Times New Roman"/>
          <w:sz w:val="22"/>
          <w:szCs w:val="22"/>
        </w:rPr>
      </w:pPr>
      <w:r w:rsidRPr="004A57B2">
        <w:rPr>
          <w:rFonts w:ascii="Times New Roman" w:hAnsi="Times New Roman" w:cs="Times New Roman"/>
          <w:sz w:val="22"/>
          <w:szCs w:val="22"/>
        </w:rPr>
        <w:t>16.36.030</w:t>
      </w:r>
      <w:r w:rsidRPr="004A57B2">
        <w:rPr>
          <w:rFonts w:ascii="Times New Roman" w:hAnsi="Times New Roman" w:cs="Times New Roman"/>
          <w:sz w:val="22"/>
          <w:szCs w:val="22"/>
        </w:rPr>
        <w:tab/>
        <w:t>Monitoring and Reporting Requirements</w:t>
      </w:r>
    </w:p>
    <w:p w14:paraId="09E0CCF8"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The Borough shall comply with the following monitoring and reporting requirements regarding the status of the implementation of its court-approved Housing Element and Fair Share Plan:</w:t>
      </w:r>
    </w:p>
    <w:p w14:paraId="1023F873"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 xml:space="preserve">The Borough shall provide electronic monitoring </w:t>
      </w:r>
      <w:proofErr w:type="gramStart"/>
      <w:r w:rsidRPr="004A57B2">
        <w:rPr>
          <w:rFonts w:ascii="Times New Roman" w:hAnsi="Times New Roman" w:cs="Times New Roman"/>
          <w:sz w:val="22"/>
          <w:szCs w:val="22"/>
        </w:rPr>
        <w:t>data  with</w:t>
      </w:r>
      <w:proofErr w:type="gramEnd"/>
      <w:r w:rsidRPr="004A57B2">
        <w:rPr>
          <w:rFonts w:ascii="Times New Roman" w:hAnsi="Times New Roman" w:cs="Times New Roman"/>
          <w:sz w:val="22"/>
          <w:szCs w:val="22"/>
        </w:rPr>
        <w:t xml:space="preserve"> the Department pursuant to P.L 2024, Chapter 2 and N.J.A.C. 5:99 through the Affordable Housing Monitoring System.  All monitoring information required to be made public by the FHA shall be available to the public on the Department’s website at https://www.nj.gov/dca/dlps/hss/MuniStatusReporting.shtml.</w:t>
      </w:r>
    </w:p>
    <w:p w14:paraId="4EFF20A5"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t>On or before February 15 of each year, the Borough shall provide annual reporting of its municipal Affordable Housing Trust Fund activity to the Department on the AHMS portal.  The reporting shall include an accounting of all municipal Affordable Housing Trust Fund activity, including the sources and amounts of funds collected and the amounts and purposes for which any funds have been expended, for the previous year from January 1st to December 31st.</w:t>
      </w:r>
    </w:p>
    <w:p w14:paraId="2C943278"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t>On or before February 15 of each year, the annual reporting of the status of all affordable housing activity shall be provided to the Department on the AHMS portal, for the previous year from January 1st to December 31st.</w:t>
      </w:r>
    </w:p>
    <w:p w14:paraId="4C61038E" w14:textId="77777777" w:rsidR="004A57B2" w:rsidRPr="004A57B2" w:rsidRDefault="004A57B2" w:rsidP="004A57B2">
      <w:pPr>
        <w:pStyle w:val="PlainText"/>
        <w:spacing w:after="120"/>
        <w:ind w:left="360" w:right="389"/>
        <w:rPr>
          <w:rFonts w:ascii="Times New Roman" w:hAnsi="Times New Roman" w:cs="Times New Roman"/>
          <w:sz w:val="22"/>
          <w:szCs w:val="22"/>
        </w:rPr>
      </w:pPr>
      <w:r w:rsidRPr="004A57B2">
        <w:rPr>
          <w:rFonts w:ascii="Times New Roman" w:hAnsi="Times New Roman" w:cs="Times New Roman"/>
          <w:sz w:val="22"/>
          <w:szCs w:val="22"/>
        </w:rPr>
        <w:t>16.36.040</w:t>
      </w:r>
      <w:r w:rsidRPr="004A57B2">
        <w:rPr>
          <w:rFonts w:ascii="Times New Roman" w:hAnsi="Times New Roman" w:cs="Times New Roman"/>
          <w:sz w:val="22"/>
          <w:szCs w:val="22"/>
        </w:rPr>
        <w:tab/>
        <w:t xml:space="preserve">Affordable Housing Programs </w:t>
      </w:r>
    </w:p>
    <w:p w14:paraId="40D22FE2"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 xml:space="preserve">Pursuant to amended UHAC regulations at N.J.A.C. 5:80-26.1 </w:t>
      </w:r>
      <w:r w:rsidRPr="004A57B2">
        <w:rPr>
          <w:rFonts w:ascii="Times New Roman" w:hAnsi="Times New Roman" w:cs="Times New Roman"/>
          <w:i/>
          <w:sz w:val="22"/>
          <w:szCs w:val="22"/>
        </w:rPr>
        <w:t>et seq</w:t>
      </w:r>
      <w:r w:rsidRPr="004A57B2">
        <w:rPr>
          <w:rFonts w:ascii="Times New Roman" w:hAnsi="Times New Roman" w:cs="Times New Roman"/>
          <w:sz w:val="22"/>
          <w:szCs w:val="22"/>
        </w:rPr>
        <w:t xml:space="preserve">. and, in addition, pursuant to P.L. 2024, c.2 and specifically to the amended FHA at N.J.S.A. 52:27D-311.m, "All parties shall be entitled to rely upon regulations on municipal credits, adjustments, and compliance mechanisms adopted by the Council on Affordable Housing unless those regulations are contradicted by statute, including but not limited to P.L. 2024, c.2, or binding court decisions".  The following provisions of the COAH regulations at either N.J.A.C. 5:93 or 5:97 that have been upheld by the New Jersey Supreme Court are included below by mechanism. </w:t>
      </w:r>
    </w:p>
    <w:p w14:paraId="5A83CE03" w14:textId="77777777" w:rsidR="004A57B2" w:rsidRPr="004A57B2" w:rsidRDefault="004A57B2" w:rsidP="004A57B2">
      <w:pPr>
        <w:pStyle w:val="PlainText"/>
        <w:spacing w:after="120"/>
        <w:ind w:left="360" w:right="389"/>
        <w:rPr>
          <w:rFonts w:ascii="Times New Roman" w:hAnsi="Times New Roman" w:cs="Times New Roman"/>
          <w:sz w:val="22"/>
          <w:szCs w:val="22"/>
        </w:rPr>
      </w:pPr>
      <w:r w:rsidRPr="004A57B2">
        <w:rPr>
          <w:rFonts w:ascii="Times New Roman" w:hAnsi="Times New Roman" w:cs="Times New Roman"/>
          <w:sz w:val="22"/>
          <w:szCs w:val="22"/>
        </w:rPr>
        <w:t>16.36.050</w:t>
      </w:r>
      <w:r w:rsidRPr="004A57B2">
        <w:rPr>
          <w:rFonts w:ascii="Times New Roman" w:hAnsi="Times New Roman" w:cs="Times New Roman"/>
          <w:sz w:val="22"/>
          <w:szCs w:val="22"/>
        </w:rPr>
        <w:tab/>
        <w:t xml:space="preserve">New Construction Programs (per N.J.A.C. 5:93 as may be updated per various sections in N.J.A.C. 5:97 and N.J.S.A. 52:27D-301 </w:t>
      </w:r>
      <w:r w:rsidRPr="004A57B2">
        <w:rPr>
          <w:rFonts w:ascii="Times New Roman" w:hAnsi="Times New Roman" w:cs="Times New Roman"/>
          <w:i/>
          <w:sz w:val="22"/>
          <w:szCs w:val="22"/>
        </w:rPr>
        <w:t>et seq</w:t>
      </w:r>
      <w:r w:rsidRPr="004A57B2">
        <w:rPr>
          <w:rFonts w:ascii="Times New Roman" w:hAnsi="Times New Roman" w:cs="Times New Roman"/>
          <w:sz w:val="22"/>
          <w:szCs w:val="22"/>
        </w:rPr>
        <w:t xml:space="preserve">.). </w:t>
      </w:r>
    </w:p>
    <w:p w14:paraId="0D832BEC"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lastRenderedPageBreak/>
        <w:t>A.</w:t>
      </w:r>
      <w:r w:rsidRPr="004A57B2">
        <w:rPr>
          <w:rFonts w:ascii="Times New Roman" w:hAnsi="Times New Roman" w:cs="Times New Roman"/>
          <w:sz w:val="22"/>
          <w:szCs w:val="22"/>
        </w:rPr>
        <w:tab/>
        <w:t>The following requirements shall apply to all new or planned developments that contain very low-, low- and moderate-income housing units.  To the extent possible, details related to the adherence to the requirements below shall be outlined in the resolution granting municipal subdivision or site plan approval of the project to assist municipal representatives, developers and Administrative Agents.</w:t>
      </w:r>
    </w:p>
    <w:p w14:paraId="7C38C69C"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Completion Schedule (previously known as phasing). Final site plan or subdivision approval shall be contingent upon the affordable housing development meeting the following completion schedule for very low-, low-, and moderate-income units whether developed in a single-phase development, or in a multi-phase development:</w:t>
      </w:r>
    </w:p>
    <w:tbl>
      <w:tblPr>
        <w:tblW w:w="8635"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7"/>
        <w:gridCol w:w="4318"/>
      </w:tblGrid>
      <w:tr w:rsidR="004A57B2" w:rsidRPr="004A57B2" w14:paraId="3763DA01" w14:textId="77777777" w:rsidTr="009C2DA6">
        <w:trPr>
          <w:trHeight w:val="432"/>
        </w:trPr>
        <w:tc>
          <w:tcPr>
            <w:tcW w:w="4317" w:type="dxa"/>
            <w:vAlign w:val="center"/>
          </w:tcPr>
          <w:p w14:paraId="2928529F" w14:textId="77777777" w:rsidR="004A57B2" w:rsidRPr="004A57B2" w:rsidRDefault="004A57B2" w:rsidP="009C2DA6">
            <w:pPr>
              <w:jc w:val="center"/>
              <w:rPr>
                <w:rFonts w:ascii="Times New Roman" w:eastAsia="Calibri" w:hAnsi="Times New Roman" w:cs="Times New Roman"/>
              </w:rPr>
            </w:pPr>
            <w:r w:rsidRPr="004A57B2">
              <w:rPr>
                <w:rFonts w:ascii="Times New Roman" w:eastAsia="Calibri" w:hAnsi="Times New Roman" w:cs="Times New Roman"/>
              </w:rPr>
              <w:t>Maximum Percentage of Market-Rate         Units Issued a Temporary or Final Certificate of Occupancy</w:t>
            </w:r>
          </w:p>
        </w:tc>
        <w:tc>
          <w:tcPr>
            <w:tcW w:w="4318" w:type="dxa"/>
            <w:vAlign w:val="center"/>
          </w:tcPr>
          <w:p w14:paraId="0AF672A9" w14:textId="77777777" w:rsidR="004A57B2" w:rsidRPr="004A57B2" w:rsidRDefault="004A57B2" w:rsidP="009C2DA6">
            <w:pPr>
              <w:jc w:val="center"/>
              <w:rPr>
                <w:rFonts w:ascii="Times New Roman" w:eastAsia="Calibri" w:hAnsi="Times New Roman" w:cs="Times New Roman"/>
              </w:rPr>
            </w:pPr>
            <w:r w:rsidRPr="004A57B2">
              <w:rPr>
                <w:rFonts w:ascii="Times New Roman" w:eastAsia="Calibri" w:hAnsi="Times New Roman" w:cs="Times New Roman"/>
              </w:rPr>
              <w:t>Minimum Percentage of Affordable</w:t>
            </w:r>
          </w:p>
          <w:p w14:paraId="2B996927" w14:textId="77777777" w:rsidR="004A57B2" w:rsidRPr="004A57B2" w:rsidRDefault="004A57B2" w:rsidP="009C2DA6">
            <w:pPr>
              <w:jc w:val="center"/>
              <w:rPr>
                <w:rFonts w:ascii="Times New Roman" w:eastAsia="Calibri" w:hAnsi="Times New Roman" w:cs="Times New Roman"/>
              </w:rPr>
            </w:pPr>
            <w:r w:rsidRPr="004A57B2">
              <w:rPr>
                <w:rFonts w:ascii="Times New Roman" w:eastAsia="Calibri" w:hAnsi="Times New Roman" w:cs="Times New Roman"/>
              </w:rPr>
              <w:t>Units Issued a Temporary or Final Certificate of Occupancy</w:t>
            </w:r>
          </w:p>
        </w:tc>
      </w:tr>
      <w:tr w:rsidR="004A57B2" w:rsidRPr="004A57B2" w14:paraId="3DAC86C0" w14:textId="77777777" w:rsidTr="009C2DA6">
        <w:trPr>
          <w:trHeight w:val="432"/>
        </w:trPr>
        <w:tc>
          <w:tcPr>
            <w:tcW w:w="4317" w:type="dxa"/>
            <w:vAlign w:val="center"/>
          </w:tcPr>
          <w:p w14:paraId="0CAF343B" w14:textId="77777777" w:rsidR="004A57B2" w:rsidRPr="004A57B2" w:rsidRDefault="004A57B2" w:rsidP="009C2DA6">
            <w:pPr>
              <w:jc w:val="center"/>
              <w:rPr>
                <w:rFonts w:ascii="Times New Roman" w:eastAsia="Calibri" w:hAnsi="Times New Roman" w:cs="Times New Roman"/>
              </w:rPr>
            </w:pPr>
            <w:r w:rsidRPr="004A57B2">
              <w:rPr>
                <w:rFonts w:ascii="Times New Roman" w:eastAsia="Calibri" w:hAnsi="Times New Roman" w:cs="Times New Roman"/>
              </w:rPr>
              <w:t>25+1</w:t>
            </w:r>
          </w:p>
        </w:tc>
        <w:tc>
          <w:tcPr>
            <w:tcW w:w="4318" w:type="dxa"/>
            <w:vAlign w:val="center"/>
          </w:tcPr>
          <w:p w14:paraId="38736312" w14:textId="77777777" w:rsidR="004A57B2" w:rsidRPr="004A57B2" w:rsidRDefault="004A57B2" w:rsidP="009C2DA6">
            <w:pPr>
              <w:jc w:val="center"/>
              <w:rPr>
                <w:rFonts w:ascii="Times New Roman" w:eastAsia="Calibri" w:hAnsi="Times New Roman" w:cs="Times New Roman"/>
              </w:rPr>
            </w:pPr>
            <w:r w:rsidRPr="004A57B2">
              <w:rPr>
                <w:rFonts w:ascii="Times New Roman" w:eastAsia="Calibri" w:hAnsi="Times New Roman" w:cs="Times New Roman"/>
              </w:rPr>
              <w:t>10</w:t>
            </w:r>
          </w:p>
        </w:tc>
      </w:tr>
      <w:tr w:rsidR="004A57B2" w:rsidRPr="004A57B2" w14:paraId="3A8CAD9F" w14:textId="77777777" w:rsidTr="009C2DA6">
        <w:trPr>
          <w:trHeight w:val="432"/>
        </w:trPr>
        <w:tc>
          <w:tcPr>
            <w:tcW w:w="4317" w:type="dxa"/>
            <w:vAlign w:val="center"/>
          </w:tcPr>
          <w:p w14:paraId="1EBA4C18" w14:textId="77777777" w:rsidR="004A57B2" w:rsidRPr="004A57B2" w:rsidRDefault="004A57B2" w:rsidP="009C2DA6">
            <w:pPr>
              <w:jc w:val="center"/>
              <w:rPr>
                <w:rFonts w:ascii="Times New Roman" w:eastAsia="Calibri" w:hAnsi="Times New Roman" w:cs="Times New Roman"/>
              </w:rPr>
            </w:pPr>
            <w:r w:rsidRPr="004A57B2">
              <w:rPr>
                <w:rFonts w:ascii="Times New Roman" w:eastAsia="Calibri" w:hAnsi="Times New Roman" w:cs="Times New Roman"/>
              </w:rPr>
              <w:t>50</w:t>
            </w:r>
          </w:p>
        </w:tc>
        <w:tc>
          <w:tcPr>
            <w:tcW w:w="4318" w:type="dxa"/>
            <w:vAlign w:val="center"/>
          </w:tcPr>
          <w:p w14:paraId="6C05EE1D" w14:textId="77777777" w:rsidR="004A57B2" w:rsidRPr="004A57B2" w:rsidRDefault="004A57B2" w:rsidP="009C2DA6">
            <w:pPr>
              <w:jc w:val="center"/>
              <w:rPr>
                <w:rFonts w:ascii="Times New Roman" w:eastAsia="Calibri" w:hAnsi="Times New Roman" w:cs="Times New Roman"/>
              </w:rPr>
            </w:pPr>
            <w:r w:rsidRPr="004A57B2">
              <w:rPr>
                <w:rFonts w:ascii="Times New Roman" w:eastAsia="Calibri" w:hAnsi="Times New Roman" w:cs="Times New Roman"/>
              </w:rPr>
              <w:t>50</w:t>
            </w:r>
          </w:p>
        </w:tc>
      </w:tr>
      <w:tr w:rsidR="004A57B2" w:rsidRPr="004A57B2" w14:paraId="7ABBDD8E" w14:textId="77777777" w:rsidTr="009C2DA6">
        <w:trPr>
          <w:trHeight w:val="432"/>
        </w:trPr>
        <w:tc>
          <w:tcPr>
            <w:tcW w:w="4317" w:type="dxa"/>
            <w:vAlign w:val="center"/>
          </w:tcPr>
          <w:p w14:paraId="41ED7392" w14:textId="77777777" w:rsidR="004A57B2" w:rsidRPr="004A57B2" w:rsidRDefault="004A57B2" w:rsidP="009C2DA6">
            <w:pPr>
              <w:jc w:val="center"/>
              <w:rPr>
                <w:rFonts w:ascii="Times New Roman" w:eastAsia="Calibri" w:hAnsi="Times New Roman" w:cs="Times New Roman"/>
              </w:rPr>
            </w:pPr>
            <w:r w:rsidRPr="004A57B2">
              <w:rPr>
                <w:rFonts w:ascii="Times New Roman" w:eastAsia="Calibri" w:hAnsi="Times New Roman" w:cs="Times New Roman"/>
              </w:rPr>
              <w:t>75</w:t>
            </w:r>
          </w:p>
        </w:tc>
        <w:tc>
          <w:tcPr>
            <w:tcW w:w="4318" w:type="dxa"/>
            <w:vAlign w:val="center"/>
          </w:tcPr>
          <w:p w14:paraId="4D777477" w14:textId="77777777" w:rsidR="004A57B2" w:rsidRPr="004A57B2" w:rsidRDefault="004A57B2" w:rsidP="009C2DA6">
            <w:pPr>
              <w:jc w:val="center"/>
              <w:rPr>
                <w:rFonts w:ascii="Times New Roman" w:eastAsia="Calibri" w:hAnsi="Times New Roman" w:cs="Times New Roman"/>
              </w:rPr>
            </w:pPr>
            <w:r w:rsidRPr="004A57B2">
              <w:rPr>
                <w:rFonts w:ascii="Times New Roman" w:eastAsia="Calibri" w:hAnsi="Times New Roman" w:cs="Times New Roman"/>
              </w:rPr>
              <w:t>75</w:t>
            </w:r>
          </w:p>
        </w:tc>
      </w:tr>
      <w:tr w:rsidR="004A57B2" w:rsidRPr="004A57B2" w14:paraId="16560715" w14:textId="77777777" w:rsidTr="009C2DA6">
        <w:trPr>
          <w:trHeight w:val="432"/>
        </w:trPr>
        <w:tc>
          <w:tcPr>
            <w:tcW w:w="4317" w:type="dxa"/>
            <w:vAlign w:val="center"/>
          </w:tcPr>
          <w:p w14:paraId="142F991C" w14:textId="77777777" w:rsidR="004A57B2" w:rsidRPr="004A57B2" w:rsidRDefault="004A57B2" w:rsidP="009C2DA6">
            <w:pPr>
              <w:jc w:val="center"/>
              <w:rPr>
                <w:rFonts w:ascii="Times New Roman" w:eastAsia="Calibri" w:hAnsi="Times New Roman" w:cs="Times New Roman"/>
              </w:rPr>
            </w:pPr>
            <w:r w:rsidRPr="004A57B2">
              <w:rPr>
                <w:rFonts w:ascii="Times New Roman" w:eastAsia="Calibri" w:hAnsi="Times New Roman" w:cs="Times New Roman"/>
              </w:rPr>
              <w:t>90</w:t>
            </w:r>
          </w:p>
        </w:tc>
        <w:tc>
          <w:tcPr>
            <w:tcW w:w="4318" w:type="dxa"/>
            <w:vAlign w:val="center"/>
          </w:tcPr>
          <w:p w14:paraId="011178DA" w14:textId="77777777" w:rsidR="004A57B2" w:rsidRPr="004A57B2" w:rsidRDefault="004A57B2" w:rsidP="009C2DA6">
            <w:pPr>
              <w:jc w:val="center"/>
              <w:rPr>
                <w:rFonts w:ascii="Times New Roman" w:eastAsia="Calibri" w:hAnsi="Times New Roman" w:cs="Times New Roman"/>
              </w:rPr>
            </w:pPr>
            <w:r w:rsidRPr="004A57B2">
              <w:rPr>
                <w:rFonts w:ascii="Times New Roman" w:eastAsia="Calibri" w:hAnsi="Times New Roman" w:cs="Times New Roman"/>
              </w:rPr>
              <w:t>100</w:t>
            </w:r>
          </w:p>
        </w:tc>
      </w:tr>
    </w:tbl>
    <w:p w14:paraId="7D5A79D5" w14:textId="77777777" w:rsidR="004A57B2" w:rsidRPr="004A57B2" w:rsidRDefault="004A57B2" w:rsidP="004A57B2">
      <w:pPr>
        <w:pStyle w:val="PlainText"/>
        <w:spacing w:after="120"/>
        <w:ind w:left="720" w:right="389"/>
        <w:rPr>
          <w:rFonts w:ascii="Times New Roman" w:hAnsi="Times New Roman" w:cs="Times New Roman"/>
          <w:sz w:val="22"/>
          <w:szCs w:val="22"/>
        </w:rPr>
      </w:pPr>
    </w:p>
    <w:p w14:paraId="1300D77B"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 xml:space="preserve">Design. The following design requirements apply to affordable housing developments, excluding prior round units. </w:t>
      </w:r>
    </w:p>
    <w:p w14:paraId="2257458E"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Design of 100 percent affordable developments:</w:t>
      </w:r>
    </w:p>
    <w:p w14:paraId="09141116"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Restricted units must meet the minimum square footage required for the number of inhabitants for which the unit is marketed and the minimum square footage required for each bedroom, as set forth in the Neighborhood Preservation Balanced Housing rules at N.J.A.C. 5:43-2.4.</w:t>
      </w:r>
    </w:p>
    <w:p w14:paraId="61E02AD1"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Each bedroom in each restricted unit must have at least one window.</w:t>
      </w:r>
    </w:p>
    <w:p w14:paraId="6FD78C1C"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Restricted units must include adequate air conditioning and heating.</w:t>
      </w:r>
    </w:p>
    <w:p w14:paraId="3B26F580"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t xml:space="preserve">Design of developments comprising market-rate rental units and restricted rental units. The following does not apply to prior round units, unless stated otherwise. </w:t>
      </w:r>
    </w:p>
    <w:p w14:paraId="60A4F58E"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 xml:space="preserve">Restricted units must use the same building materials and architectural design elements (for example, plumbing, insulation, or siding) as market-rate units of the same unit type (for example, flat or townhome) within the same development, except that restricted units and market-rate units may use different interior finishes.  This shall apply to prior round units. </w:t>
      </w:r>
    </w:p>
    <w:p w14:paraId="336D426C"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Restricted units and market-rate units within the same affordable development must be sited such that restricted units are not concentrated in less desirable locations.</w:t>
      </w:r>
    </w:p>
    <w:p w14:paraId="0199EA0D"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 xml:space="preserve">Restricted units may not be physically clustered </w:t>
      </w:r>
      <w:proofErr w:type="gramStart"/>
      <w:r w:rsidRPr="004A57B2">
        <w:rPr>
          <w:rFonts w:ascii="Times New Roman" w:hAnsi="Times New Roman" w:cs="Times New Roman"/>
          <w:sz w:val="22"/>
          <w:szCs w:val="22"/>
        </w:rPr>
        <w:t>so as to</w:t>
      </w:r>
      <w:proofErr w:type="gramEnd"/>
      <w:r w:rsidRPr="004A57B2">
        <w:rPr>
          <w:rFonts w:ascii="Times New Roman" w:hAnsi="Times New Roman" w:cs="Times New Roman"/>
          <w:sz w:val="22"/>
          <w:szCs w:val="22"/>
        </w:rPr>
        <w:t xml:space="preserve"> segregate restricted and market-rate units within the same development or within the same building, but must be interspersed throughout the development, except that age-restricted and supportive housing units may be physically clustered if the clustering facilitates the provision of on-site medical services or on-site social services. Prior round affordable units shall be integrated with market rate units to the extent feasible.</w:t>
      </w:r>
    </w:p>
    <w:p w14:paraId="08B4ACC6"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d.</w:t>
      </w:r>
      <w:r w:rsidRPr="004A57B2">
        <w:rPr>
          <w:rFonts w:ascii="Times New Roman" w:hAnsi="Times New Roman" w:cs="Times New Roman"/>
          <w:sz w:val="22"/>
          <w:szCs w:val="22"/>
        </w:rPr>
        <w:tab/>
        <w:t xml:space="preserve">Residents of restricted units must be offered the same access to communal amenities as residents of market-rate units within the same affordable development.  Examples of communal amenities include, but are not limited to, community pools, fitness and recreation centers, playgrounds, common rooms and outdoor spaces, and building entrances and exits. This shall apply to prior round units. </w:t>
      </w:r>
    </w:p>
    <w:p w14:paraId="1654D650"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lastRenderedPageBreak/>
        <w:t>e.</w:t>
      </w:r>
      <w:r w:rsidRPr="004A57B2">
        <w:rPr>
          <w:rFonts w:ascii="Times New Roman" w:hAnsi="Times New Roman" w:cs="Times New Roman"/>
          <w:sz w:val="22"/>
          <w:szCs w:val="22"/>
        </w:rPr>
        <w:tab/>
        <w:t xml:space="preserve">Restricted units must include adequate air conditioning and heating and must use the same type of cooling and heating sources as market-rate units of the same unit type.  This shall apply to prior round units. </w:t>
      </w:r>
    </w:p>
    <w:p w14:paraId="4FAE8AC0"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f.</w:t>
      </w:r>
      <w:r w:rsidRPr="004A57B2">
        <w:rPr>
          <w:rFonts w:ascii="Times New Roman" w:hAnsi="Times New Roman" w:cs="Times New Roman"/>
          <w:sz w:val="22"/>
          <w:szCs w:val="22"/>
        </w:rPr>
        <w:tab/>
        <w:t>Each bedroom in each restricted unit must have at least one window.</w:t>
      </w:r>
    </w:p>
    <w:p w14:paraId="760DB51C"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g.</w:t>
      </w:r>
      <w:r w:rsidRPr="004A57B2">
        <w:rPr>
          <w:rFonts w:ascii="Times New Roman" w:hAnsi="Times New Roman" w:cs="Times New Roman"/>
          <w:sz w:val="22"/>
          <w:szCs w:val="22"/>
        </w:rPr>
        <w:tab/>
        <w:t>Restricted units must be of the same unit type as market-rate units within the same building.</w:t>
      </w:r>
    </w:p>
    <w:p w14:paraId="06E9F51A"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h.</w:t>
      </w:r>
      <w:r w:rsidRPr="004A57B2">
        <w:rPr>
          <w:rFonts w:ascii="Times New Roman" w:hAnsi="Times New Roman" w:cs="Times New Roman"/>
          <w:sz w:val="22"/>
          <w:szCs w:val="22"/>
        </w:rPr>
        <w:tab/>
        <w:t xml:space="preserve">Restricted units and bedrooms must be no less than 90 percent of the minimum size prescribed by the Neighborhood Preservation Balanced Housing rules at N.J.A.C. 5:43-2.4. </w:t>
      </w:r>
    </w:p>
    <w:p w14:paraId="586C98B9" w14:textId="77777777" w:rsidR="004A57B2" w:rsidRPr="004A57B2" w:rsidRDefault="004A57B2" w:rsidP="004A57B2">
      <w:pPr>
        <w:pStyle w:val="PlainText"/>
        <w:spacing w:after="120"/>
        <w:ind w:left="126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t xml:space="preserve">Design of developments containing for-sale units, including those with a mix of rental and for-sale units.  Restricted rental units shall meet the requirements of section b above.  Restricted sale units shall comply with the </w:t>
      </w:r>
      <w:proofErr w:type="gramStart"/>
      <w:r w:rsidRPr="004A57B2">
        <w:rPr>
          <w:rFonts w:ascii="Times New Roman" w:hAnsi="Times New Roman" w:cs="Times New Roman"/>
          <w:sz w:val="22"/>
          <w:szCs w:val="22"/>
        </w:rPr>
        <w:t>below</w:t>
      </w:r>
      <w:proofErr w:type="gramEnd"/>
      <w:r w:rsidRPr="004A57B2">
        <w:rPr>
          <w:rFonts w:ascii="Times New Roman" w:hAnsi="Times New Roman" w:cs="Times New Roman"/>
          <w:sz w:val="22"/>
          <w:szCs w:val="22"/>
        </w:rPr>
        <w:t>:</w:t>
      </w:r>
    </w:p>
    <w:p w14:paraId="592BC679"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 xml:space="preserve">Restricted units must use the same building standards as market-rate units of the same unit type (for example, flat, townhome, or single-family home), except that restricted units and market-rate units may use different interior finishes.  This shall apply to prior round units. </w:t>
      </w:r>
    </w:p>
    <w:p w14:paraId="7F6A04EB"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Restricted units may be clustered, provided that the buildings or housing product types containing the restricted units are integrated throughout the development and are not concentrated in an undesirable location or in undesirable locations.  Prior round affordable units shall be integrated with market rate units to the extent feasible.</w:t>
      </w:r>
    </w:p>
    <w:p w14:paraId="214B99F8"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 xml:space="preserve">Restricted units may be of different unit housing product types than market-rate units, </w:t>
      </w:r>
      <w:proofErr w:type="gramStart"/>
      <w:r w:rsidRPr="004A57B2">
        <w:rPr>
          <w:rFonts w:ascii="Times New Roman" w:hAnsi="Times New Roman" w:cs="Times New Roman"/>
          <w:sz w:val="22"/>
          <w:szCs w:val="22"/>
        </w:rPr>
        <w:t>provided that</w:t>
      </w:r>
      <w:proofErr w:type="gramEnd"/>
      <w:r w:rsidRPr="004A57B2">
        <w:rPr>
          <w:rFonts w:ascii="Times New Roman" w:hAnsi="Times New Roman" w:cs="Times New Roman"/>
          <w:sz w:val="22"/>
          <w:szCs w:val="22"/>
        </w:rPr>
        <w:t xml:space="preserve"> there is a restricted option available for each market rate housing type. Developments containing market-rate duplexes, townhomes, and/or single-family homes shall offer restricted housing options that also include duplexes, </w:t>
      </w:r>
      <w:proofErr w:type="gramStart"/>
      <w:r w:rsidRPr="004A57B2">
        <w:rPr>
          <w:rFonts w:ascii="Times New Roman" w:hAnsi="Times New Roman" w:cs="Times New Roman"/>
          <w:sz w:val="22"/>
          <w:szCs w:val="22"/>
        </w:rPr>
        <w:t>townhomes</w:t>
      </w:r>
      <w:proofErr w:type="gramEnd"/>
      <w:r w:rsidRPr="004A57B2">
        <w:rPr>
          <w:rFonts w:ascii="Times New Roman" w:hAnsi="Times New Roman" w:cs="Times New Roman"/>
          <w:sz w:val="22"/>
          <w:szCs w:val="22"/>
        </w:rPr>
        <w:t xml:space="preserve">, and/or single-family homes. Penthouses and higher priced end townhouses may be exempt from this requirement.  The proper ratio for restricted to market-rate unit type shall be subject to municipal ordinance or, if not specified, shall be determined at the time of site plan approval. </w:t>
      </w:r>
    </w:p>
    <w:p w14:paraId="6C5E7677"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d.</w:t>
      </w:r>
      <w:r w:rsidRPr="004A57B2">
        <w:rPr>
          <w:rFonts w:ascii="Times New Roman" w:hAnsi="Times New Roman" w:cs="Times New Roman"/>
          <w:sz w:val="22"/>
          <w:szCs w:val="22"/>
        </w:rPr>
        <w:tab/>
        <w:t>Restricted units must meet the minimum square footage required for the number of inhabitants for which the unit is marketed and the minimum square footage required for each bedroom, as set forth in the Neighborhood Preservation Balanced Housing rules at N.J.A.C. 5:43-2.4.</w:t>
      </w:r>
    </w:p>
    <w:p w14:paraId="7EF395FC"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e.</w:t>
      </w:r>
      <w:r w:rsidRPr="004A57B2">
        <w:rPr>
          <w:rFonts w:ascii="Times New Roman" w:hAnsi="Times New Roman" w:cs="Times New Roman"/>
          <w:sz w:val="22"/>
          <w:szCs w:val="22"/>
        </w:rPr>
        <w:tab/>
        <w:t>Penthouse and end units may be reserved for market-rate sale, provided that the overall number, value, and distribution of affordable units across the development is not negatively impacted by such reservation(s).</w:t>
      </w:r>
    </w:p>
    <w:p w14:paraId="61CDCDF8"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f.</w:t>
      </w:r>
      <w:r w:rsidRPr="004A57B2">
        <w:rPr>
          <w:rFonts w:ascii="Times New Roman" w:hAnsi="Times New Roman" w:cs="Times New Roman"/>
          <w:sz w:val="22"/>
          <w:szCs w:val="22"/>
        </w:rPr>
        <w:tab/>
        <w:t xml:space="preserve">Residents of restricted units must be offered the same access to communal amenities as residents of market-rate units within the same affordable development.  Examples of communal amenities include, but are not limited to, community pools, fitness and recreation centers, playgrounds, common rooms and outdoor spaces, and building entrances and exits. This shall apply to prior round units. </w:t>
      </w:r>
    </w:p>
    <w:p w14:paraId="2F6392D0"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g.</w:t>
      </w:r>
      <w:r w:rsidRPr="004A57B2">
        <w:rPr>
          <w:rFonts w:ascii="Times New Roman" w:hAnsi="Times New Roman" w:cs="Times New Roman"/>
          <w:sz w:val="22"/>
          <w:szCs w:val="22"/>
        </w:rPr>
        <w:tab/>
        <w:t>Each bedroom in each restricted unit must have at least one window; and</w:t>
      </w:r>
    </w:p>
    <w:p w14:paraId="1A0408BC"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h.</w:t>
      </w:r>
      <w:r w:rsidRPr="004A57B2">
        <w:rPr>
          <w:rFonts w:ascii="Times New Roman" w:hAnsi="Times New Roman" w:cs="Times New Roman"/>
          <w:sz w:val="22"/>
          <w:szCs w:val="22"/>
        </w:rPr>
        <w:tab/>
        <w:t>Restricted units must include adequate air conditioning and heating.</w:t>
      </w:r>
    </w:p>
    <w:p w14:paraId="27CFDF9A"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D.</w:t>
      </w:r>
      <w:r w:rsidRPr="004A57B2">
        <w:rPr>
          <w:rFonts w:ascii="Times New Roman" w:hAnsi="Times New Roman" w:cs="Times New Roman"/>
          <w:sz w:val="22"/>
          <w:szCs w:val="22"/>
        </w:rPr>
        <w:tab/>
        <w:t>Utilities.</w:t>
      </w:r>
    </w:p>
    <w:p w14:paraId="6CC1DF79"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Affordable units shall utilize the same type of cooling and heating source as market-rate units within the affordable housing development.</w:t>
      </w:r>
    </w:p>
    <w:p w14:paraId="64A71E90"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t>Tenant-paid utilities that are included in the utility allowance shall be so stated in the lease and shall be consistent with the utility allowance in accordance with N.J.AC 5:80-26.13(e).</w:t>
      </w:r>
    </w:p>
    <w:p w14:paraId="7A4C7305"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E.</w:t>
      </w:r>
      <w:r w:rsidRPr="004A57B2">
        <w:rPr>
          <w:rFonts w:ascii="Times New Roman" w:hAnsi="Times New Roman" w:cs="Times New Roman"/>
          <w:sz w:val="22"/>
          <w:szCs w:val="22"/>
        </w:rPr>
        <w:tab/>
        <w:t xml:space="preserve">Low/moderate split and bedroom distribution. </w:t>
      </w:r>
    </w:p>
    <w:p w14:paraId="61E5788E"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Affordable units shall be divided equally between low- and moderate-income units, except that where there is an odd number of affordable housing units, the extra unit shall be a low-income unit.</w:t>
      </w:r>
    </w:p>
    <w:p w14:paraId="3B4ED599"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lastRenderedPageBreak/>
        <w:t>2.</w:t>
      </w:r>
      <w:r w:rsidRPr="004A57B2">
        <w:rPr>
          <w:rFonts w:ascii="Times New Roman" w:hAnsi="Times New Roman" w:cs="Times New Roman"/>
          <w:sz w:val="22"/>
          <w:szCs w:val="22"/>
        </w:rPr>
        <w:tab/>
        <w:t xml:space="preserve">In each affordable housing development, at least 50% of the restricted units within each bedroom distribution rounded up to the nearest whole number shall be very low- or low-income units.  </w:t>
      </w:r>
    </w:p>
    <w:p w14:paraId="5A652BA4"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t xml:space="preserve">Within rental developments, of the total number of affordable rental units, at least 13%, rounded up to the nearest whole number, shall be affordable to very low-income households. The very low-income units shall be distributed between each bedroom count as proportionally as possible, to the nearest whole unit, to the total number of restricted units within each bedroom </w:t>
      </w:r>
      <w:proofErr w:type="gramStart"/>
      <w:r w:rsidRPr="004A57B2">
        <w:rPr>
          <w:rFonts w:ascii="Times New Roman" w:hAnsi="Times New Roman" w:cs="Times New Roman"/>
          <w:sz w:val="22"/>
          <w:szCs w:val="22"/>
        </w:rPr>
        <w:t>count, and</w:t>
      </w:r>
      <w:proofErr w:type="gramEnd"/>
      <w:r w:rsidRPr="004A57B2">
        <w:rPr>
          <w:rFonts w:ascii="Times New Roman" w:hAnsi="Times New Roman" w:cs="Times New Roman"/>
          <w:sz w:val="22"/>
          <w:szCs w:val="22"/>
        </w:rPr>
        <w:t xml:space="preserve"> counted as part of the required number of low-income units within the development.</w:t>
      </w:r>
    </w:p>
    <w:p w14:paraId="76482358"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4.</w:t>
      </w:r>
      <w:r w:rsidRPr="004A57B2">
        <w:rPr>
          <w:rFonts w:ascii="Times New Roman" w:hAnsi="Times New Roman" w:cs="Times New Roman"/>
          <w:sz w:val="22"/>
          <w:szCs w:val="22"/>
        </w:rPr>
        <w:tab/>
        <w:t>Affordable housing developments that are not age-restricted or supportive housing shall be structured such that:</w:t>
      </w:r>
    </w:p>
    <w:p w14:paraId="4880CEF8"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At a minimum, the number of bedrooms within the restricted units equals twice the number of restricted units;</w:t>
      </w:r>
    </w:p>
    <w:p w14:paraId="1090DE6F"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Two-bedroom and/or three-bedroom units compose at least 50 percent of all restricted units;</w:t>
      </w:r>
    </w:p>
    <w:p w14:paraId="20B1EFBD"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The combined number of efficiency and one-bedroom units shall be no greater than 20%, rounded down, of the total number of low- and moderate-income units.</w:t>
      </w:r>
    </w:p>
    <w:p w14:paraId="6546EDF7"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d.</w:t>
      </w:r>
      <w:r w:rsidRPr="004A57B2">
        <w:rPr>
          <w:rFonts w:ascii="Times New Roman" w:hAnsi="Times New Roman" w:cs="Times New Roman"/>
          <w:sz w:val="22"/>
          <w:szCs w:val="22"/>
        </w:rPr>
        <w:tab/>
        <w:t xml:space="preserve">At least 30% of all low- and moderate-income </w:t>
      </w:r>
      <w:proofErr w:type="gramStart"/>
      <w:r w:rsidRPr="004A57B2">
        <w:rPr>
          <w:rFonts w:ascii="Times New Roman" w:hAnsi="Times New Roman" w:cs="Times New Roman"/>
          <w:sz w:val="22"/>
          <w:szCs w:val="22"/>
        </w:rPr>
        <w:t>units,</w:t>
      </w:r>
      <w:proofErr w:type="gramEnd"/>
      <w:r w:rsidRPr="004A57B2">
        <w:rPr>
          <w:rFonts w:ascii="Times New Roman" w:hAnsi="Times New Roman" w:cs="Times New Roman"/>
          <w:sz w:val="22"/>
          <w:szCs w:val="22"/>
        </w:rPr>
        <w:t xml:space="preserve"> rounded up shall be two-bedroom units.</w:t>
      </w:r>
    </w:p>
    <w:p w14:paraId="6D24016F"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e.</w:t>
      </w:r>
      <w:r w:rsidRPr="004A57B2">
        <w:rPr>
          <w:rFonts w:ascii="Times New Roman" w:hAnsi="Times New Roman" w:cs="Times New Roman"/>
          <w:sz w:val="22"/>
          <w:szCs w:val="22"/>
        </w:rPr>
        <w:tab/>
        <w:t xml:space="preserve">At least 20% of all low- and moderate-income </w:t>
      </w:r>
      <w:proofErr w:type="gramStart"/>
      <w:r w:rsidRPr="004A57B2">
        <w:rPr>
          <w:rFonts w:ascii="Times New Roman" w:hAnsi="Times New Roman" w:cs="Times New Roman"/>
          <w:sz w:val="22"/>
          <w:szCs w:val="22"/>
        </w:rPr>
        <w:t>units,</w:t>
      </w:r>
      <w:proofErr w:type="gramEnd"/>
      <w:r w:rsidRPr="004A57B2">
        <w:rPr>
          <w:rFonts w:ascii="Times New Roman" w:hAnsi="Times New Roman" w:cs="Times New Roman"/>
          <w:sz w:val="22"/>
          <w:szCs w:val="22"/>
        </w:rPr>
        <w:t xml:space="preserve"> rounded up shall be three-bedroom units.</w:t>
      </w:r>
    </w:p>
    <w:p w14:paraId="1957DDF6"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f.</w:t>
      </w:r>
      <w:r w:rsidRPr="004A57B2">
        <w:rPr>
          <w:rFonts w:ascii="Times New Roman" w:hAnsi="Times New Roman" w:cs="Times New Roman"/>
          <w:sz w:val="22"/>
          <w:szCs w:val="22"/>
        </w:rPr>
        <w:tab/>
        <w:t>The remaining units may be allocated among two- and three-bedroom units at the discretion of the developer.</w:t>
      </w:r>
    </w:p>
    <w:p w14:paraId="5AEAE9BA"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5.</w:t>
      </w:r>
      <w:r w:rsidRPr="004A57B2">
        <w:rPr>
          <w:rFonts w:ascii="Times New Roman" w:hAnsi="Times New Roman" w:cs="Times New Roman"/>
          <w:sz w:val="22"/>
          <w:szCs w:val="22"/>
        </w:rPr>
        <w:tab/>
        <w:t>Affordable housing developments that are age-restricted or supportive housing, except those supportive housing units whose sponsoring program determines the unit arrangements, shall be structured such that, at a minimum, the number of bedrooms shall equal the number of age-restricted or supportive housing low- and moderate-income units within the inclusionary development.  Supportive housing units whose sponsoring program determines the unit arrangement shall comply with all requirements of the sponsoring program.  The standard may be met by having all one-bedroom units or by having a two-bedroom unit for each efficiency unit.  In affordable housing developments with 20 or more restricted units that are age-restricted or supportive housing, two-bedroom units must comprise at least 5% of those restricted units.</w:t>
      </w:r>
    </w:p>
    <w:p w14:paraId="011569BA"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F.</w:t>
      </w:r>
      <w:r w:rsidRPr="004A57B2">
        <w:rPr>
          <w:rFonts w:ascii="Times New Roman" w:hAnsi="Times New Roman" w:cs="Times New Roman"/>
          <w:sz w:val="22"/>
          <w:szCs w:val="22"/>
        </w:rPr>
        <w:tab/>
        <w:t>Accessibility requirements.</w:t>
      </w:r>
    </w:p>
    <w:p w14:paraId="2D85C04A"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Any new construction shall be adaptable; however, elevators shall not be required in any building or within any dwelling unit for the purpose of compliance with this section.  In buildings without elevator service, only ground floor dwelling units shall be required to be constructed to conform with the technical design standards of the barrier free subcode.  "Ground floor" means the first floor with a dwelling unit or portion of a dwelling unit, regardless of whether that floor is at grade.  A building may have more than one ground floor.</w:t>
      </w:r>
    </w:p>
    <w:p w14:paraId="7F2EA7CE"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t xml:space="preserve">Notwithstanding the exemption for townhouse dwelling units in the barrier free subcode, the first floor of all townhouse dwelling units and of all other </w:t>
      </w:r>
      <w:proofErr w:type="spellStart"/>
      <w:r w:rsidRPr="004A57B2">
        <w:rPr>
          <w:rFonts w:ascii="Times New Roman" w:hAnsi="Times New Roman" w:cs="Times New Roman"/>
          <w:sz w:val="22"/>
          <w:szCs w:val="22"/>
        </w:rPr>
        <w:t>multifloor</w:t>
      </w:r>
      <w:proofErr w:type="spellEnd"/>
      <w:r w:rsidRPr="004A57B2">
        <w:rPr>
          <w:rFonts w:ascii="Times New Roman" w:hAnsi="Times New Roman" w:cs="Times New Roman"/>
          <w:sz w:val="22"/>
          <w:szCs w:val="22"/>
        </w:rPr>
        <w:t xml:space="preserve"> dwelling units that are attached to at least one other dwelling unit shall be subject to the technical design standards of the barrier free subcode and shall include the following features:</w:t>
      </w:r>
    </w:p>
    <w:p w14:paraId="3BE875C5"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An adaptable toilet and bathing facility on the first floor;</w:t>
      </w:r>
    </w:p>
    <w:p w14:paraId="5FFAE666"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An adaptable kitchen on the first floor;</w:t>
      </w:r>
    </w:p>
    <w:p w14:paraId="3765BD1C"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 xml:space="preserve">An interior accessible route of </w:t>
      </w:r>
      <w:proofErr w:type="gramStart"/>
      <w:r w:rsidRPr="004A57B2">
        <w:rPr>
          <w:rFonts w:ascii="Times New Roman" w:hAnsi="Times New Roman" w:cs="Times New Roman"/>
          <w:sz w:val="22"/>
          <w:szCs w:val="22"/>
        </w:rPr>
        <w:t>travel</w:t>
      </w:r>
      <w:proofErr w:type="gramEnd"/>
      <w:r w:rsidRPr="004A57B2">
        <w:rPr>
          <w:rFonts w:ascii="Times New Roman" w:hAnsi="Times New Roman" w:cs="Times New Roman"/>
          <w:sz w:val="22"/>
          <w:szCs w:val="22"/>
        </w:rPr>
        <w:t xml:space="preserve"> however an interior accessible route of travel shall not be required between stories;</w:t>
      </w:r>
    </w:p>
    <w:p w14:paraId="55149DC8"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d.</w:t>
      </w:r>
      <w:r w:rsidRPr="004A57B2">
        <w:rPr>
          <w:rFonts w:ascii="Times New Roman" w:hAnsi="Times New Roman" w:cs="Times New Roman"/>
          <w:sz w:val="22"/>
          <w:szCs w:val="22"/>
        </w:rPr>
        <w:tab/>
        <w:t>An adaptable room that can be used as a bedroom, with a door, or the casing for the installation of a door that is compliant with the Barrier Free Subcode, on the first floor;</w:t>
      </w:r>
    </w:p>
    <w:p w14:paraId="12F5EDDB"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e.</w:t>
      </w:r>
      <w:r w:rsidRPr="004A57B2">
        <w:rPr>
          <w:rFonts w:ascii="Times New Roman" w:hAnsi="Times New Roman" w:cs="Times New Roman"/>
          <w:sz w:val="22"/>
          <w:szCs w:val="22"/>
        </w:rPr>
        <w:tab/>
        <w:t xml:space="preserve">If not </w:t>
      </w:r>
      <w:proofErr w:type="gramStart"/>
      <w:r w:rsidRPr="004A57B2">
        <w:rPr>
          <w:rFonts w:ascii="Times New Roman" w:hAnsi="Times New Roman" w:cs="Times New Roman"/>
          <w:sz w:val="22"/>
          <w:szCs w:val="22"/>
        </w:rPr>
        <w:t>all of</w:t>
      </w:r>
      <w:proofErr w:type="gramEnd"/>
      <w:r w:rsidRPr="004A57B2">
        <w:rPr>
          <w:rFonts w:ascii="Times New Roman" w:hAnsi="Times New Roman" w:cs="Times New Roman"/>
          <w:sz w:val="22"/>
          <w:szCs w:val="22"/>
        </w:rPr>
        <w:t xml:space="preserve"> the foregoing requirements in </w:t>
      </w:r>
      <w:proofErr w:type="spellStart"/>
      <w:r w:rsidRPr="004A57B2">
        <w:rPr>
          <w:rFonts w:ascii="Times New Roman" w:hAnsi="Times New Roman" w:cs="Times New Roman"/>
          <w:sz w:val="22"/>
          <w:szCs w:val="22"/>
        </w:rPr>
        <w:t>b.i.</w:t>
      </w:r>
      <w:proofErr w:type="spellEnd"/>
      <w:r w:rsidRPr="004A57B2">
        <w:rPr>
          <w:rFonts w:ascii="Times New Roman" w:hAnsi="Times New Roman" w:cs="Times New Roman"/>
          <w:sz w:val="22"/>
          <w:szCs w:val="22"/>
        </w:rPr>
        <w:t xml:space="preserve"> through </w:t>
      </w:r>
      <w:proofErr w:type="spellStart"/>
      <w:proofErr w:type="gramStart"/>
      <w:r w:rsidRPr="004A57B2">
        <w:rPr>
          <w:rFonts w:ascii="Times New Roman" w:hAnsi="Times New Roman" w:cs="Times New Roman"/>
          <w:sz w:val="22"/>
          <w:szCs w:val="22"/>
        </w:rPr>
        <w:t>b.iv</w:t>
      </w:r>
      <w:proofErr w:type="spellEnd"/>
      <w:r w:rsidRPr="004A57B2">
        <w:rPr>
          <w:rFonts w:ascii="Times New Roman" w:hAnsi="Times New Roman" w:cs="Times New Roman"/>
          <w:sz w:val="22"/>
          <w:szCs w:val="22"/>
        </w:rPr>
        <w:t>.</w:t>
      </w:r>
      <w:proofErr w:type="gramEnd"/>
      <w:r w:rsidRPr="004A57B2">
        <w:rPr>
          <w:rFonts w:ascii="Times New Roman" w:hAnsi="Times New Roman" w:cs="Times New Roman"/>
          <w:sz w:val="22"/>
          <w:szCs w:val="22"/>
        </w:rPr>
        <w:t xml:space="preserve"> can be satisfied, then an interior accessible route of travel shall be provided between stories within an individual unit; and</w:t>
      </w:r>
    </w:p>
    <w:p w14:paraId="7FB2A91F"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lastRenderedPageBreak/>
        <w:t>f.</w:t>
      </w:r>
      <w:r w:rsidRPr="004A57B2">
        <w:rPr>
          <w:rFonts w:ascii="Times New Roman" w:hAnsi="Times New Roman" w:cs="Times New Roman"/>
          <w:sz w:val="22"/>
          <w:szCs w:val="22"/>
        </w:rPr>
        <w:tab/>
        <w:t xml:space="preserve">An accessible entranceway as set forth in P.L. 2005, c. 350 (N.J.S.A. 52:27D-311a </w:t>
      </w:r>
      <w:r w:rsidRPr="004A57B2">
        <w:rPr>
          <w:rFonts w:ascii="Times New Roman" w:hAnsi="Times New Roman" w:cs="Times New Roman"/>
          <w:i/>
          <w:sz w:val="22"/>
          <w:szCs w:val="22"/>
        </w:rPr>
        <w:t>et seq</w:t>
      </w:r>
      <w:r w:rsidRPr="004A57B2">
        <w:rPr>
          <w:rFonts w:ascii="Times New Roman" w:hAnsi="Times New Roman" w:cs="Times New Roman"/>
          <w:sz w:val="22"/>
          <w:szCs w:val="22"/>
        </w:rPr>
        <w:t>.) and the Barrier Free Subcode, N.J.A.C. 5:23-7, or evidence that the Borough has collected funds from the developer sufficient to make 10% of the adaptable entrances in the development accessible:</w:t>
      </w:r>
    </w:p>
    <w:p w14:paraId="040EFDCE" w14:textId="77777777" w:rsidR="004A57B2" w:rsidRPr="004A57B2" w:rsidRDefault="004A57B2" w:rsidP="004A57B2">
      <w:pPr>
        <w:pStyle w:val="PlainText"/>
        <w:spacing w:after="120"/>
        <w:ind w:left="216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Where a unit has been constructed with an adaptable entrance, upon the request of a disabled person who is purchasing or will reside in the dwelling unit, an accessible entrance shall be installed.</w:t>
      </w:r>
    </w:p>
    <w:p w14:paraId="4E2B7EE8" w14:textId="77777777" w:rsidR="004A57B2" w:rsidRPr="004A57B2" w:rsidRDefault="004A57B2" w:rsidP="004A57B2">
      <w:pPr>
        <w:pStyle w:val="PlainText"/>
        <w:spacing w:after="120"/>
        <w:ind w:left="216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r>
      <w:proofErr w:type="gramStart"/>
      <w:r w:rsidRPr="004A57B2">
        <w:rPr>
          <w:rFonts w:ascii="Times New Roman" w:hAnsi="Times New Roman" w:cs="Times New Roman"/>
          <w:sz w:val="22"/>
          <w:szCs w:val="22"/>
        </w:rPr>
        <w:t>To this end</w:t>
      </w:r>
      <w:proofErr w:type="gramEnd"/>
      <w:r w:rsidRPr="004A57B2">
        <w:rPr>
          <w:rFonts w:ascii="Times New Roman" w:hAnsi="Times New Roman" w:cs="Times New Roman"/>
          <w:sz w:val="22"/>
          <w:szCs w:val="22"/>
        </w:rPr>
        <w:t>, the builder of restricted units shall deposit funds within the Affordable Housing Trust Fund sufficient to install accessible entrances in 10% of the affordable units that have been constructed with adaptable entrances.</w:t>
      </w:r>
    </w:p>
    <w:p w14:paraId="75B07786" w14:textId="77777777" w:rsidR="004A57B2" w:rsidRPr="004A57B2" w:rsidRDefault="004A57B2" w:rsidP="004A57B2">
      <w:pPr>
        <w:pStyle w:val="PlainText"/>
        <w:spacing w:after="120"/>
        <w:ind w:left="216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The funds deposited shall be expended for the sole purpose of making the adaptable entrance of an affordable unit accessible when requested to do so by a person with a disability who occupies or intends to occupy the unit and requires an accessible entrance.</w:t>
      </w:r>
    </w:p>
    <w:p w14:paraId="0DE64971" w14:textId="77777777" w:rsidR="004A57B2" w:rsidRPr="004A57B2" w:rsidRDefault="004A57B2" w:rsidP="004A57B2">
      <w:pPr>
        <w:pStyle w:val="PlainText"/>
        <w:spacing w:after="120"/>
        <w:ind w:left="2160" w:right="389"/>
        <w:rPr>
          <w:rFonts w:ascii="Times New Roman" w:hAnsi="Times New Roman" w:cs="Times New Roman"/>
          <w:sz w:val="22"/>
          <w:szCs w:val="22"/>
        </w:rPr>
      </w:pPr>
      <w:r w:rsidRPr="004A57B2">
        <w:rPr>
          <w:rFonts w:ascii="Times New Roman" w:hAnsi="Times New Roman" w:cs="Times New Roman"/>
          <w:sz w:val="22"/>
          <w:szCs w:val="22"/>
        </w:rPr>
        <w:t>(d)</w:t>
      </w:r>
      <w:r w:rsidRPr="004A57B2">
        <w:rPr>
          <w:rFonts w:ascii="Times New Roman" w:hAnsi="Times New Roman" w:cs="Times New Roman"/>
          <w:sz w:val="22"/>
          <w:szCs w:val="22"/>
        </w:rPr>
        <w:tab/>
        <w:t>The developer of the restricted units shall submit to the Construction Official a design plan and cost estimate for the conversion from adaptable to accessible entrances.</w:t>
      </w:r>
    </w:p>
    <w:p w14:paraId="569C2DF8" w14:textId="77777777" w:rsidR="004A57B2" w:rsidRPr="004A57B2" w:rsidRDefault="004A57B2" w:rsidP="004A57B2">
      <w:pPr>
        <w:pStyle w:val="PlainText"/>
        <w:spacing w:after="120"/>
        <w:ind w:left="2160" w:right="389"/>
        <w:rPr>
          <w:rFonts w:ascii="Times New Roman" w:hAnsi="Times New Roman" w:cs="Times New Roman"/>
          <w:sz w:val="22"/>
          <w:szCs w:val="22"/>
        </w:rPr>
      </w:pPr>
      <w:r w:rsidRPr="004A57B2">
        <w:rPr>
          <w:rFonts w:ascii="Times New Roman" w:hAnsi="Times New Roman" w:cs="Times New Roman"/>
          <w:sz w:val="22"/>
          <w:szCs w:val="22"/>
        </w:rPr>
        <w:t>(e)</w:t>
      </w:r>
      <w:r w:rsidRPr="004A57B2">
        <w:rPr>
          <w:rFonts w:ascii="Times New Roman" w:hAnsi="Times New Roman" w:cs="Times New Roman"/>
          <w:sz w:val="22"/>
          <w:szCs w:val="22"/>
        </w:rPr>
        <w:tab/>
        <w:t>Once the Construction Official has determined that the design plan to convert the unit entrances from adaptable to accessible meets the requirements of the Barrier Free Subcode, N.J.A.C. 5:23-7, and that the cost estimate of such conversion is reasonable, payment shall be made to the Affordable Housing Trust Fund and earmarked appropriately.</w:t>
      </w:r>
    </w:p>
    <w:p w14:paraId="409C6C98" w14:textId="77777777" w:rsidR="004A57B2" w:rsidRPr="004A57B2" w:rsidRDefault="004A57B2" w:rsidP="004A57B2">
      <w:pPr>
        <w:pStyle w:val="PlainText"/>
        <w:spacing w:after="120"/>
        <w:ind w:left="1800" w:right="389"/>
        <w:rPr>
          <w:rFonts w:ascii="Times New Roman" w:hAnsi="Times New Roman" w:cs="Times New Roman"/>
          <w:sz w:val="22"/>
          <w:szCs w:val="22"/>
        </w:rPr>
      </w:pPr>
      <w:r w:rsidRPr="004A57B2">
        <w:rPr>
          <w:rFonts w:ascii="Times New Roman" w:hAnsi="Times New Roman" w:cs="Times New Roman"/>
          <w:sz w:val="22"/>
          <w:szCs w:val="22"/>
        </w:rPr>
        <w:t>g.</w:t>
      </w:r>
      <w:r w:rsidRPr="004A57B2">
        <w:rPr>
          <w:rFonts w:ascii="Times New Roman" w:hAnsi="Times New Roman" w:cs="Times New Roman"/>
          <w:sz w:val="22"/>
          <w:szCs w:val="22"/>
        </w:rPr>
        <w:tab/>
        <w:t>Full compliance with the foregoing provisions shall not be required where an entity can demonstrate that it is "site-impracticable" to meet the requirements.  If full compliance with this section would be site impracticable, compliance with this section for any portion of the dwelling shall be required to the extent that it is not site impracticable.  Determinations of site impracticability shall comply with the Barrier Free Subcode at N.J.A.C. 5:23-7.</w:t>
      </w:r>
    </w:p>
    <w:p w14:paraId="4BFED377"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G.</w:t>
      </w:r>
      <w:r w:rsidRPr="004A57B2">
        <w:rPr>
          <w:rFonts w:ascii="Times New Roman" w:hAnsi="Times New Roman" w:cs="Times New Roman"/>
          <w:sz w:val="22"/>
          <w:szCs w:val="22"/>
        </w:rPr>
        <w:tab/>
        <w:t xml:space="preserve">Accessory Apartment program (per N.J.A.C. 5:93-5.9 as may be updated per various sections in N.J.A.C. 5:97-6.8). </w:t>
      </w:r>
    </w:p>
    <w:p w14:paraId="0A036AAE"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An accessory apartment program shall provide low- and moderate-income units or may be limited to only low- or only moderate-income units.</w:t>
      </w:r>
    </w:p>
    <w:p w14:paraId="40203EA6"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t>Per N.J.A.C. 5:97-6.8(c)1, at the time of initial occupancy of the unit and for at least ten years thereafter, the accessory apartment shall be rented only to income eligible households consistent with the income category and rent structure of the unit.</w:t>
      </w:r>
    </w:p>
    <w:p w14:paraId="30102AF1"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t xml:space="preserve">Rents of accessory apartments shall be established using the same methodology of affordable rental units discussed herein.  Rents of accessory apartments shall be established for low-income units to be affordable to households earning no more 44 percent of median income OR Rents of accessory apartments shall be established for moderate-income units to be affordable to households earning no more 60 percent of median income.  </w:t>
      </w:r>
    </w:p>
    <w:p w14:paraId="774C21B6"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4.</w:t>
      </w:r>
      <w:r w:rsidRPr="004A57B2">
        <w:rPr>
          <w:rFonts w:ascii="Times New Roman" w:hAnsi="Times New Roman" w:cs="Times New Roman"/>
          <w:sz w:val="22"/>
          <w:szCs w:val="22"/>
        </w:rPr>
        <w:tab/>
        <w:t>There shall be a recorded deed or declaration of covenants and restrictions applied to the property upon which the accessory apartment is located running with the land and limiting its subsequent rental for the duration of the control period.</w:t>
      </w:r>
    </w:p>
    <w:p w14:paraId="3EB62BDE"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5.</w:t>
      </w:r>
      <w:r w:rsidRPr="004A57B2">
        <w:rPr>
          <w:rFonts w:ascii="Times New Roman" w:hAnsi="Times New Roman" w:cs="Times New Roman"/>
          <w:sz w:val="22"/>
          <w:szCs w:val="22"/>
        </w:rPr>
        <w:tab/>
        <w:t>The municipal accessory apartment program shall not restrict the number of bedrooms in any accessory apartment.</w:t>
      </w:r>
    </w:p>
    <w:p w14:paraId="6DBDBB16"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6.</w:t>
      </w:r>
      <w:r w:rsidRPr="004A57B2">
        <w:rPr>
          <w:rFonts w:ascii="Times New Roman" w:hAnsi="Times New Roman" w:cs="Times New Roman"/>
          <w:sz w:val="22"/>
          <w:szCs w:val="22"/>
        </w:rPr>
        <w:tab/>
        <w:t xml:space="preserve">Per N.J.A.C. 5:97-6.8(b)2, the Borough shall provide a minimum of $25,000 per unit to subsidize the creation of each low-income accessory apartment or $20,000 per unit to subsidize the creation of each moderate-income accessory apartment.  Subsidy may be used to fund actual construction costs and/or to provide compensation for reduced rental rates. </w:t>
      </w:r>
    </w:p>
    <w:p w14:paraId="22BF3A39"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H.</w:t>
      </w:r>
      <w:r w:rsidRPr="004A57B2">
        <w:rPr>
          <w:rFonts w:ascii="Times New Roman" w:hAnsi="Times New Roman" w:cs="Times New Roman"/>
          <w:sz w:val="22"/>
          <w:szCs w:val="22"/>
        </w:rPr>
        <w:tab/>
        <w:t>Supportive Housing and Group Homes (per N.J.A.C. 5:97-6.10).</w:t>
      </w:r>
    </w:p>
    <w:p w14:paraId="1D2960AB"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 xml:space="preserve">The following </w:t>
      </w:r>
      <w:proofErr w:type="gramStart"/>
      <w:r w:rsidRPr="004A57B2">
        <w:rPr>
          <w:rFonts w:ascii="Times New Roman" w:hAnsi="Times New Roman" w:cs="Times New Roman"/>
          <w:sz w:val="22"/>
          <w:szCs w:val="22"/>
        </w:rPr>
        <w:t>provisions shall</w:t>
      </w:r>
      <w:proofErr w:type="gramEnd"/>
      <w:r w:rsidRPr="004A57B2">
        <w:rPr>
          <w:rFonts w:ascii="Times New Roman" w:hAnsi="Times New Roman" w:cs="Times New Roman"/>
          <w:sz w:val="22"/>
          <w:szCs w:val="22"/>
        </w:rPr>
        <w:t xml:space="preserve"> apply to group homes, residential health care facilities, and supportive shared living housing:</w:t>
      </w:r>
    </w:p>
    <w:p w14:paraId="576E504B" w14:textId="77777777" w:rsidR="004A57B2" w:rsidRPr="004A57B2" w:rsidRDefault="004A57B2" w:rsidP="004A57B2">
      <w:pPr>
        <w:pStyle w:val="PlainText"/>
        <w:spacing w:after="120"/>
        <w:ind w:left="2160" w:right="389"/>
        <w:rPr>
          <w:rFonts w:ascii="Times New Roman" w:hAnsi="Times New Roman" w:cs="Times New Roman"/>
          <w:sz w:val="22"/>
          <w:szCs w:val="22"/>
        </w:rPr>
      </w:pPr>
      <w:r w:rsidRPr="004A57B2">
        <w:rPr>
          <w:rFonts w:ascii="Times New Roman" w:hAnsi="Times New Roman" w:cs="Times New Roman"/>
          <w:sz w:val="22"/>
          <w:szCs w:val="22"/>
        </w:rPr>
        <w:lastRenderedPageBreak/>
        <w:t>a.</w:t>
      </w:r>
      <w:r w:rsidRPr="004A57B2">
        <w:rPr>
          <w:rFonts w:ascii="Times New Roman" w:hAnsi="Times New Roman" w:cs="Times New Roman"/>
          <w:sz w:val="22"/>
          <w:szCs w:val="22"/>
        </w:rPr>
        <w:tab/>
        <w:t xml:space="preserve">The unit of credit shall be the bedroom.  However, the unit of credit shall be the unit if occupied by a single person or household. </w:t>
      </w:r>
    </w:p>
    <w:p w14:paraId="3E0B34B9" w14:textId="77777777" w:rsidR="004A57B2" w:rsidRPr="004A57B2" w:rsidRDefault="004A57B2" w:rsidP="004A57B2">
      <w:pPr>
        <w:pStyle w:val="PlainText"/>
        <w:spacing w:after="120"/>
        <w:ind w:left="216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Housing that is age-restricted shall be included with the maximum number of units that may be age-restricted pursuant to the Act.</w:t>
      </w:r>
    </w:p>
    <w:p w14:paraId="4EF27120" w14:textId="77777777" w:rsidR="004A57B2" w:rsidRPr="004A57B2" w:rsidRDefault="004A57B2" w:rsidP="004A57B2">
      <w:pPr>
        <w:pStyle w:val="PlainText"/>
        <w:spacing w:after="120"/>
        <w:ind w:left="216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Occupancy shall not be restricted to youth under 18 years of age.</w:t>
      </w:r>
    </w:p>
    <w:p w14:paraId="45EAC33F" w14:textId="77777777" w:rsidR="004A57B2" w:rsidRPr="004A57B2" w:rsidRDefault="004A57B2" w:rsidP="004A57B2">
      <w:pPr>
        <w:pStyle w:val="PlainText"/>
        <w:spacing w:after="120"/>
        <w:ind w:left="2160" w:right="389"/>
        <w:rPr>
          <w:rFonts w:ascii="Times New Roman" w:hAnsi="Times New Roman" w:cs="Times New Roman"/>
          <w:sz w:val="22"/>
          <w:szCs w:val="22"/>
        </w:rPr>
      </w:pPr>
      <w:r w:rsidRPr="004A57B2">
        <w:rPr>
          <w:rFonts w:ascii="Times New Roman" w:hAnsi="Times New Roman" w:cs="Times New Roman"/>
          <w:sz w:val="22"/>
          <w:szCs w:val="22"/>
        </w:rPr>
        <w:t>d.</w:t>
      </w:r>
      <w:r w:rsidRPr="004A57B2">
        <w:rPr>
          <w:rFonts w:ascii="Times New Roman" w:hAnsi="Times New Roman" w:cs="Times New Roman"/>
          <w:sz w:val="22"/>
          <w:szCs w:val="22"/>
        </w:rPr>
        <w:tab/>
        <w:t>In affordable developments with 20 or more restricted units that are supportive housing, two-bedroom units must compose at least five percent of those restricted units.</w:t>
      </w:r>
    </w:p>
    <w:p w14:paraId="5A5133EF" w14:textId="77777777" w:rsidR="004A57B2" w:rsidRPr="004A57B2" w:rsidRDefault="004A57B2" w:rsidP="004A57B2">
      <w:pPr>
        <w:pStyle w:val="PlainText"/>
        <w:spacing w:after="120"/>
        <w:ind w:left="2160" w:right="389"/>
        <w:rPr>
          <w:rFonts w:ascii="Times New Roman" w:hAnsi="Times New Roman" w:cs="Times New Roman"/>
          <w:sz w:val="22"/>
          <w:szCs w:val="22"/>
        </w:rPr>
      </w:pPr>
      <w:r w:rsidRPr="004A57B2">
        <w:rPr>
          <w:rFonts w:ascii="Times New Roman" w:hAnsi="Times New Roman" w:cs="Times New Roman"/>
          <w:sz w:val="22"/>
          <w:szCs w:val="22"/>
        </w:rPr>
        <w:t>e.</w:t>
      </w:r>
      <w:r w:rsidRPr="004A57B2">
        <w:rPr>
          <w:rFonts w:ascii="Times New Roman" w:hAnsi="Times New Roman" w:cs="Times New Roman"/>
          <w:sz w:val="22"/>
          <w:szCs w:val="22"/>
        </w:rPr>
        <w:tab/>
        <w:t>The bedrooms and/or units shall comply with UHAC with the following exceptions:</w:t>
      </w:r>
    </w:p>
    <w:p w14:paraId="78422ED0" w14:textId="77777777" w:rsidR="004A57B2" w:rsidRPr="004A57B2" w:rsidRDefault="004A57B2" w:rsidP="004A57B2">
      <w:pPr>
        <w:pStyle w:val="PlainText"/>
        <w:spacing w:after="120"/>
        <w:ind w:left="252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Affirmative marketing; however, group homes, residential health care facilities, permanent supportive housing and supportive shared living housing shall be affirmatively marketed to broadest possible population of qualified individuals with special needs in accordance with a plan approved by the sponsoring program;</w:t>
      </w:r>
    </w:p>
    <w:p w14:paraId="1E0ADD59" w14:textId="77777777" w:rsidR="004A57B2" w:rsidRPr="004A57B2" w:rsidRDefault="004A57B2" w:rsidP="004A57B2">
      <w:pPr>
        <w:pStyle w:val="PlainText"/>
        <w:spacing w:after="120"/>
        <w:ind w:left="252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 xml:space="preserve">Affordability average and bedroom distribution (N.J.A.C. 5:80-26.4). </w:t>
      </w:r>
    </w:p>
    <w:p w14:paraId="21DA5582" w14:textId="77777777" w:rsidR="004A57B2" w:rsidRPr="004A57B2" w:rsidRDefault="004A57B2" w:rsidP="004A57B2">
      <w:pPr>
        <w:pStyle w:val="PlainText"/>
        <w:spacing w:after="120"/>
        <w:ind w:left="2160" w:right="389"/>
        <w:rPr>
          <w:rFonts w:ascii="Times New Roman" w:hAnsi="Times New Roman" w:cs="Times New Roman"/>
          <w:sz w:val="22"/>
          <w:szCs w:val="22"/>
        </w:rPr>
      </w:pPr>
      <w:r w:rsidRPr="004A57B2">
        <w:rPr>
          <w:rFonts w:ascii="Times New Roman" w:hAnsi="Times New Roman" w:cs="Times New Roman"/>
          <w:sz w:val="22"/>
          <w:szCs w:val="22"/>
        </w:rPr>
        <w:t>f.</w:t>
      </w:r>
      <w:r w:rsidRPr="004A57B2">
        <w:rPr>
          <w:rFonts w:ascii="Times New Roman" w:hAnsi="Times New Roman" w:cs="Times New Roman"/>
          <w:sz w:val="22"/>
          <w:szCs w:val="22"/>
        </w:rPr>
        <w:tab/>
      </w:r>
      <w:proofErr w:type="gramStart"/>
      <w:r w:rsidRPr="004A57B2">
        <w:rPr>
          <w:rFonts w:ascii="Times New Roman" w:hAnsi="Times New Roman" w:cs="Times New Roman"/>
          <w:sz w:val="22"/>
          <w:szCs w:val="22"/>
        </w:rPr>
        <w:t>With the exception of</w:t>
      </w:r>
      <w:proofErr w:type="gramEnd"/>
      <w:r w:rsidRPr="004A57B2">
        <w:rPr>
          <w:rFonts w:ascii="Times New Roman" w:hAnsi="Times New Roman" w:cs="Times New Roman"/>
          <w:sz w:val="22"/>
          <w:szCs w:val="22"/>
        </w:rPr>
        <w:t xml:space="preserve"> units established with capital funding through a 20-year operating contract with the Department of Human Services, Division of Developmental Disabilities, group homes, residential health care facilities, supportive shared living housing and permanent supportive housing shall have the appropriate controls on affordability in accordance with the Act.  </w:t>
      </w:r>
      <w:proofErr w:type="gramStart"/>
      <w:r w:rsidRPr="004A57B2">
        <w:rPr>
          <w:rFonts w:ascii="Times New Roman" w:hAnsi="Times New Roman" w:cs="Times New Roman"/>
          <w:sz w:val="22"/>
          <w:szCs w:val="22"/>
        </w:rPr>
        <w:t>In the event that</w:t>
      </w:r>
      <w:proofErr w:type="gramEnd"/>
      <w:r w:rsidRPr="004A57B2">
        <w:rPr>
          <w:rFonts w:ascii="Times New Roman" w:hAnsi="Times New Roman" w:cs="Times New Roman"/>
          <w:sz w:val="22"/>
          <w:szCs w:val="22"/>
        </w:rPr>
        <w:t xml:space="preserve"> a supportive housing provider is unable to record or execute a long-term deed restriction, the units shall be subject to annual recertification by the Municipal Housing Liaison to confirm continued occupancy and compliance with this Section.</w:t>
      </w:r>
    </w:p>
    <w:p w14:paraId="500F1C37" w14:textId="77777777" w:rsidR="004A57B2" w:rsidRPr="004A57B2" w:rsidRDefault="004A57B2" w:rsidP="004A57B2">
      <w:pPr>
        <w:pStyle w:val="PlainText"/>
        <w:spacing w:after="120"/>
        <w:ind w:left="2160" w:right="389"/>
        <w:rPr>
          <w:rFonts w:ascii="Times New Roman" w:hAnsi="Times New Roman" w:cs="Times New Roman"/>
          <w:sz w:val="22"/>
          <w:szCs w:val="22"/>
        </w:rPr>
      </w:pPr>
      <w:r w:rsidRPr="004A57B2">
        <w:rPr>
          <w:rFonts w:ascii="Times New Roman" w:hAnsi="Times New Roman" w:cs="Times New Roman"/>
          <w:sz w:val="22"/>
          <w:szCs w:val="22"/>
        </w:rPr>
        <w:t>g.</w:t>
      </w:r>
      <w:r w:rsidRPr="004A57B2">
        <w:rPr>
          <w:rFonts w:ascii="Times New Roman" w:hAnsi="Times New Roman" w:cs="Times New Roman"/>
          <w:sz w:val="22"/>
          <w:szCs w:val="22"/>
        </w:rPr>
        <w:tab/>
        <w:t>Objective standards shall be applied in the selection of tenants for supportive housing units and shall be designed to ensure that individuals are not excluded in an arbitrary or capricious manner.</w:t>
      </w:r>
    </w:p>
    <w:p w14:paraId="6EBA4876" w14:textId="77777777" w:rsidR="004A57B2" w:rsidRPr="004A57B2" w:rsidRDefault="004A57B2" w:rsidP="004A57B2">
      <w:pPr>
        <w:pStyle w:val="PlainText"/>
        <w:spacing w:after="120"/>
        <w:ind w:left="2160" w:right="389"/>
        <w:rPr>
          <w:rFonts w:ascii="Times New Roman" w:hAnsi="Times New Roman" w:cs="Times New Roman"/>
          <w:sz w:val="22"/>
          <w:szCs w:val="22"/>
        </w:rPr>
      </w:pPr>
      <w:r w:rsidRPr="004A57B2">
        <w:rPr>
          <w:rFonts w:ascii="Times New Roman" w:hAnsi="Times New Roman" w:cs="Times New Roman"/>
          <w:sz w:val="22"/>
          <w:szCs w:val="22"/>
        </w:rPr>
        <w:t>h.</w:t>
      </w:r>
      <w:r w:rsidRPr="004A57B2">
        <w:rPr>
          <w:rFonts w:ascii="Times New Roman" w:hAnsi="Times New Roman" w:cs="Times New Roman"/>
          <w:sz w:val="22"/>
          <w:szCs w:val="22"/>
        </w:rPr>
        <w:tab/>
        <w:t>The following documentation shall be submitted by the sponsor to the Borough prior to marketing the completed units or facility:</w:t>
      </w:r>
    </w:p>
    <w:p w14:paraId="7B7AD8F0" w14:textId="77777777" w:rsidR="004A57B2" w:rsidRPr="004A57B2" w:rsidRDefault="004A57B2" w:rsidP="004A57B2">
      <w:pPr>
        <w:pStyle w:val="PlainText"/>
        <w:spacing w:after="120"/>
        <w:ind w:left="252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An Affirmative Marketing Plan in accordance with D1 above; and</w:t>
      </w:r>
    </w:p>
    <w:p w14:paraId="32E17BFB" w14:textId="77777777" w:rsidR="004A57B2" w:rsidRPr="004A57B2" w:rsidRDefault="004A57B2" w:rsidP="004A57B2">
      <w:pPr>
        <w:pStyle w:val="PlainText"/>
        <w:spacing w:after="120"/>
        <w:ind w:left="252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If applicable, proof that the supportive and/or special needs housing is regulated by the New Jersey Department of Health and Senior Services, the New Jersey Department of Human Services or another State agency in accordance with the requirements of this section, which includes validation of the number of bedrooms or units in which low- or moderate-income occupants reside.</w:t>
      </w:r>
    </w:p>
    <w:p w14:paraId="0F5E0B5A" w14:textId="77777777" w:rsidR="004A57B2" w:rsidRPr="004A57B2" w:rsidRDefault="004A57B2" w:rsidP="004A57B2">
      <w:pPr>
        <w:pStyle w:val="PlainText"/>
        <w:spacing w:after="120"/>
        <w:ind w:left="2160" w:right="389"/>
        <w:rPr>
          <w:rFonts w:ascii="Times New Roman" w:hAnsi="Times New Roman" w:cs="Times New Roman"/>
          <w:sz w:val="22"/>
          <w:szCs w:val="22"/>
        </w:rPr>
      </w:pPr>
      <w:proofErr w:type="spellStart"/>
      <w:r w:rsidRPr="004A57B2">
        <w:rPr>
          <w:rFonts w:ascii="Times New Roman" w:hAnsi="Times New Roman" w:cs="Times New Roman"/>
          <w:sz w:val="22"/>
          <w:szCs w:val="22"/>
        </w:rPr>
        <w:t>i</w:t>
      </w:r>
      <w:proofErr w:type="spellEnd"/>
      <w:r w:rsidRPr="004A57B2">
        <w:rPr>
          <w:rFonts w:ascii="Times New Roman" w:hAnsi="Times New Roman" w:cs="Times New Roman"/>
          <w:sz w:val="22"/>
          <w:szCs w:val="22"/>
        </w:rPr>
        <w:t>.</w:t>
      </w:r>
      <w:r w:rsidRPr="004A57B2">
        <w:rPr>
          <w:rFonts w:ascii="Times New Roman" w:hAnsi="Times New Roman" w:cs="Times New Roman"/>
          <w:sz w:val="22"/>
          <w:szCs w:val="22"/>
        </w:rPr>
        <w:tab/>
        <w:t>The sponsor/owner shall complete annual monitoring as directed by the Municipal Housing Liaison.</w:t>
      </w:r>
    </w:p>
    <w:p w14:paraId="25E633E5" w14:textId="77777777" w:rsidR="004A57B2" w:rsidRPr="004A57B2" w:rsidRDefault="004A57B2" w:rsidP="004A57B2">
      <w:pPr>
        <w:pStyle w:val="PlainText"/>
        <w:spacing w:after="120"/>
        <w:ind w:left="360" w:right="389"/>
        <w:rPr>
          <w:rFonts w:ascii="Times New Roman" w:hAnsi="Times New Roman" w:cs="Times New Roman"/>
          <w:sz w:val="22"/>
          <w:szCs w:val="22"/>
        </w:rPr>
      </w:pPr>
      <w:r w:rsidRPr="004A57B2">
        <w:rPr>
          <w:rFonts w:ascii="Times New Roman" w:hAnsi="Times New Roman" w:cs="Times New Roman"/>
          <w:sz w:val="22"/>
          <w:szCs w:val="22"/>
        </w:rPr>
        <w:t>16.36.060</w:t>
      </w:r>
      <w:r w:rsidRPr="004A57B2">
        <w:rPr>
          <w:rFonts w:ascii="Times New Roman" w:hAnsi="Times New Roman" w:cs="Times New Roman"/>
          <w:sz w:val="22"/>
          <w:szCs w:val="22"/>
        </w:rPr>
        <w:tab/>
        <w:t>Regional Income Limits.</w:t>
      </w:r>
    </w:p>
    <w:p w14:paraId="0B619483"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Administrative agents shall use the current regional income limits for the purpose of pricing affordable units and determining income eligibility of households.</w:t>
      </w:r>
    </w:p>
    <w:p w14:paraId="398B2188"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 xml:space="preserve">Regional income limits are based on regional median income, which is established by a </w:t>
      </w:r>
      <w:proofErr w:type="gramStart"/>
      <w:r w:rsidRPr="004A57B2">
        <w:rPr>
          <w:rFonts w:ascii="Times New Roman" w:hAnsi="Times New Roman" w:cs="Times New Roman"/>
          <w:sz w:val="22"/>
          <w:szCs w:val="22"/>
        </w:rPr>
        <w:t>regional</w:t>
      </w:r>
      <w:proofErr w:type="gramEnd"/>
      <w:r w:rsidRPr="004A57B2">
        <w:rPr>
          <w:rFonts w:ascii="Times New Roman" w:hAnsi="Times New Roman" w:cs="Times New Roman"/>
          <w:sz w:val="22"/>
          <w:szCs w:val="22"/>
        </w:rPr>
        <w:t xml:space="preserve"> weighted average of the "median family incomes" published by HUD. The procedure for computing the regional median income is detailed in N.J.A.C. 5:80-26.3.</w:t>
      </w:r>
    </w:p>
    <w:p w14:paraId="2992443C"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Updated regional income limits are effective as of the effective date of the regional Section 8 income limits for the year, as published by HUD, or 45 days after HUD publishes the regional Section 8 income limits for the year, whichever comes later.  The new income limits may not be less than those of the previous year.</w:t>
      </w:r>
    </w:p>
    <w:p w14:paraId="6B5085DD" w14:textId="77777777" w:rsidR="004A57B2" w:rsidRPr="004A57B2" w:rsidRDefault="004A57B2" w:rsidP="004A57B2">
      <w:pPr>
        <w:pStyle w:val="PlainText"/>
        <w:spacing w:after="120"/>
        <w:ind w:left="360" w:right="389"/>
        <w:rPr>
          <w:rFonts w:ascii="Times New Roman" w:hAnsi="Times New Roman" w:cs="Times New Roman"/>
          <w:sz w:val="22"/>
          <w:szCs w:val="22"/>
        </w:rPr>
      </w:pPr>
      <w:r w:rsidRPr="004A57B2">
        <w:rPr>
          <w:rFonts w:ascii="Times New Roman" w:hAnsi="Times New Roman" w:cs="Times New Roman"/>
          <w:sz w:val="22"/>
          <w:szCs w:val="22"/>
        </w:rPr>
        <w:t>16.36.070</w:t>
      </w:r>
      <w:r w:rsidRPr="004A57B2">
        <w:rPr>
          <w:rFonts w:ascii="Times New Roman" w:hAnsi="Times New Roman" w:cs="Times New Roman"/>
          <w:sz w:val="22"/>
          <w:szCs w:val="22"/>
        </w:rPr>
        <w:tab/>
        <w:t>Maximum Initial Rents and Sales Prices.</w:t>
      </w:r>
    </w:p>
    <w:p w14:paraId="0B2C67D9"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In establishing rents and sales prices of affordable housing units, the Administrative Agent shall follow the procedures set forth in UHAC N.J.A.C. 5:80-26.4.</w:t>
      </w:r>
    </w:p>
    <w:p w14:paraId="4198AD59"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lastRenderedPageBreak/>
        <w:t>B.</w:t>
      </w:r>
      <w:r w:rsidRPr="004A57B2">
        <w:rPr>
          <w:rFonts w:ascii="Times New Roman" w:hAnsi="Times New Roman" w:cs="Times New Roman"/>
          <w:sz w:val="22"/>
          <w:szCs w:val="22"/>
        </w:rPr>
        <w:tab/>
        <w:t>The average rent for all restricted units within each affordable housing development shall be affordable to households earning no more than 52 percent of regional median income.</w:t>
      </w:r>
    </w:p>
    <w:p w14:paraId="193F0E0B"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 xml:space="preserve">The maximum rent for restricted rental units within each affordable housing development shall be affordable </w:t>
      </w:r>
      <w:proofErr w:type="gramStart"/>
      <w:r w:rsidRPr="004A57B2">
        <w:rPr>
          <w:rFonts w:ascii="Times New Roman" w:hAnsi="Times New Roman" w:cs="Times New Roman"/>
          <w:sz w:val="22"/>
          <w:szCs w:val="22"/>
        </w:rPr>
        <w:t>to</w:t>
      </w:r>
      <w:proofErr w:type="gramEnd"/>
      <w:r w:rsidRPr="004A57B2">
        <w:rPr>
          <w:rFonts w:ascii="Times New Roman" w:hAnsi="Times New Roman" w:cs="Times New Roman"/>
          <w:sz w:val="22"/>
          <w:szCs w:val="22"/>
        </w:rPr>
        <w:t xml:space="preserve"> households earning no more than 60% of regional median income. </w:t>
      </w:r>
    </w:p>
    <w:p w14:paraId="230A8641"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D.</w:t>
      </w:r>
      <w:r w:rsidRPr="004A57B2">
        <w:rPr>
          <w:rFonts w:ascii="Times New Roman" w:hAnsi="Times New Roman" w:cs="Times New Roman"/>
          <w:sz w:val="22"/>
          <w:szCs w:val="22"/>
        </w:rPr>
        <w:tab/>
        <w:t>The developers and/or municipal sponsors of restricted rental units shall establish at least one rent for each bedroom type for both low-income and moderate-income units, provided that at least 13% of all low- and moderate-income rental units shall be affordable to households earning no more than 30% of median income.  These very low-income units shall be part of the low-income requirement and very-low-income units should be distributed between each bedroom count as proportionally as possible, to the nearest whole unit, to the total number of restricted units within each bedroom count.</w:t>
      </w:r>
    </w:p>
    <w:p w14:paraId="65CD1F50"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E.</w:t>
      </w:r>
      <w:r w:rsidRPr="004A57B2">
        <w:rPr>
          <w:rFonts w:ascii="Times New Roman" w:hAnsi="Times New Roman" w:cs="Times New Roman"/>
          <w:sz w:val="22"/>
          <w:szCs w:val="22"/>
        </w:rPr>
        <w:tab/>
        <w:t>The maximum sales price of restricted ownership units within each affordable housing development shall be affordable to households earning no more than 70% of median income, and each affordable housing development must achieve an affordability average that does not exceed 55% for all restricted ownership units.  In achieving this affordability average, moderate-income ownership units must be available for at least three different prices for each bedroom type, and low-income ownership units must be available for at least two different prices for each bedroom type when the number of low- and moderate-income units permits.</w:t>
      </w:r>
    </w:p>
    <w:p w14:paraId="093726A5"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F.</w:t>
      </w:r>
      <w:r w:rsidRPr="004A57B2">
        <w:rPr>
          <w:rFonts w:ascii="Times New Roman" w:hAnsi="Times New Roman" w:cs="Times New Roman"/>
          <w:sz w:val="22"/>
          <w:szCs w:val="22"/>
        </w:rPr>
        <w:tab/>
        <w:t>The master deeds and declarations of covenants and restrictions for affordable developments may not distinguish between restricted units and market-rate units in the calculation of any condominium or homeowner association fees and special assessments to be paid by low- and moderate-income purchasers and those to be paid by market-rate purchasers.  Notwithstanding the foregoing sentence, condominium units subject to a municipal ordinance adopted before December 20, 2004, which ordinance provides for condominium or homeowner association fees and/or assessments different from those provided for in this subsection are governed by the ordinance.</w:t>
      </w:r>
    </w:p>
    <w:p w14:paraId="23D22E9B"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G.</w:t>
      </w:r>
      <w:r w:rsidRPr="004A57B2">
        <w:rPr>
          <w:rFonts w:ascii="Times New Roman" w:hAnsi="Times New Roman" w:cs="Times New Roman"/>
          <w:sz w:val="22"/>
          <w:szCs w:val="22"/>
        </w:rPr>
        <w:tab/>
        <w:t>In determining the initial sales prices and rents for compliance with the affordability average requirements for restricted family units, the following standards shall be met:</w:t>
      </w:r>
    </w:p>
    <w:p w14:paraId="5152BFA8"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A studio or efficiency unit shall be affordable to a one-person household;</w:t>
      </w:r>
    </w:p>
    <w:p w14:paraId="6E8F7794"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t xml:space="preserve">A one-bedroom unit shall be affordable </w:t>
      </w:r>
      <w:proofErr w:type="gramStart"/>
      <w:r w:rsidRPr="004A57B2">
        <w:rPr>
          <w:rFonts w:ascii="Times New Roman" w:hAnsi="Times New Roman" w:cs="Times New Roman"/>
          <w:sz w:val="22"/>
          <w:szCs w:val="22"/>
        </w:rPr>
        <w:t>to</w:t>
      </w:r>
      <w:proofErr w:type="gramEnd"/>
      <w:r w:rsidRPr="004A57B2">
        <w:rPr>
          <w:rFonts w:ascii="Times New Roman" w:hAnsi="Times New Roman" w:cs="Times New Roman"/>
          <w:sz w:val="22"/>
          <w:szCs w:val="22"/>
        </w:rPr>
        <w:t xml:space="preserve"> a </w:t>
      </w:r>
      <w:proofErr w:type="gramStart"/>
      <w:r w:rsidRPr="004A57B2">
        <w:rPr>
          <w:rFonts w:ascii="Times New Roman" w:hAnsi="Times New Roman" w:cs="Times New Roman"/>
          <w:sz w:val="22"/>
          <w:szCs w:val="22"/>
        </w:rPr>
        <w:t>one and one-half person</w:t>
      </w:r>
      <w:proofErr w:type="gramEnd"/>
      <w:r w:rsidRPr="004A57B2">
        <w:rPr>
          <w:rFonts w:ascii="Times New Roman" w:hAnsi="Times New Roman" w:cs="Times New Roman"/>
          <w:sz w:val="22"/>
          <w:szCs w:val="22"/>
        </w:rPr>
        <w:t xml:space="preserve"> household;</w:t>
      </w:r>
    </w:p>
    <w:p w14:paraId="10EB6A05"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t>A two-bedroom unit shall be affordable to a three-person household;</w:t>
      </w:r>
    </w:p>
    <w:p w14:paraId="324F0208"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4.</w:t>
      </w:r>
      <w:r w:rsidRPr="004A57B2">
        <w:rPr>
          <w:rFonts w:ascii="Times New Roman" w:hAnsi="Times New Roman" w:cs="Times New Roman"/>
          <w:sz w:val="22"/>
          <w:szCs w:val="22"/>
        </w:rPr>
        <w:tab/>
        <w:t>A three-bedroom unit shall be affordable to a four and one-half person household; and</w:t>
      </w:r>
    </w:p>
    <w:p w14:paraId="1C0DB9EF"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5.</w:t>
      </w:r>
      <w:r w:rsidRPr="004A57B2">
        <w:rPr>
          <w:rFonts w:ascii="Times New Roman" w:hAnsi="Times New Roman" w:cs="Times New Roman"/>
          <w:sz w:val="22"/>
          <w:szCs w:val="22"/>
        </w:rPr>
        <w:tab/>
        <w:t xml:space="preserve">A four-bedroom unit shall be affordable </w:t>
      </w:r>
      <w:proofErr w:type="gramStart"/>
      <w:r w:rsidRPr="004A57B2">
        <w:rPr>
          <w:rFonts w:ascii="Times New Roman" w:hAnsi="Times New Roman" w:cs="Times New Roman"/>
          <w:sz w:val="22"/>
          <w:szCs w:val="22"/>
        </w:rPr>
        <w:t>to</w:t>
      </w:r>
      <w:proofErr w:type="gramEnd"/>
      <w:r w:rsidRPr="004A57B2">
        <w:rPr>
          <w:rFonts w:ascii="Times New Roman" w:hAnsi="Times New Roman" w:cs="Times New Roman"/>
          <w:sz w:val="22"/>
          <w:szCs w:val="22"/>
        </w:rPr>
        <w:t xml:space="preserve"> a six-person household.</w:t>
      </w:r>
    </w:p>
    <w:p w14:paraId="55A2D52C"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H.</w:t>
      </w:r>
      <w:r w:rsidRPr="004A57B2">
        <w:rPr>
          <w:rFonts w:ascii="Times New Roman" w:hAnsi="Times New Roman" w:cs="Times New Roman"/>
          <w:sz w:val="22"/>
          <w:szCs w:val="22"/>
        </w:rPr>
        <w:tab/>
        <w:t>In determining the initial rents and sales prices for compliance with the affordability average requirements for restricted units in assisted living facilities and age-restricted and special needs and supportive housing developments, the following standards shall be met:</w:t>
      </w:r>
    </w:p>
    <w:p w14:paraId="62D8E089"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A studio or efficiency unit shall be affordable to a one-person household;</w:t>
      </w:r>
    </w:p>
    <w:p w14:paraId="352AC2A9"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t xml:space="preserve">A one-bedroom unit shall be affordable to a </w:t>
      </w:r>
      <w:proofErr w:type="gramStart"/>
      <w:r w:rsidRPr="004A57B2">
        <w:rPr>
          <w:rFonts w:ascii="Times New Roman" w:hAnsi="Times New Roman" w:cs="Times New Roman"/>
          <w:sz w:val="22"/>
          <w:szCs w:val="22"/>
        </w:rPr>
        <w:t>one and one-half person</w:t>
      </w:r>
      <w:proofErr w:type="gramEnd"/>
      <w:r w:rsidRPr="004A57B2">
        <w:rPr>
          <w:rFonts w:ascii="Times New Roman" w:hAnsi="Times New Roman" w:cs="Times New Roman"/>
          <w:sz w:val="22"/>
          <w:szCs w:val="22"/>
        </w:rPr>
        <w:t xml:space="preserve"> household; and</w:t>
      </w:r>
    </w:p>
    <w:p w14:paraId="447A8D89"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t xml:space="preserve">A two-bedroom unit shall be affordable </w:t>
      </w:r>
      <w:proofErr w:type="gramStart"/>
      <w:r w:rsidRPr="004A57B2">
        <w:rPr>
          <w:rFonts w:ascii="Times New Roman" w:hAnsi="Times New Roman" w:cs="Times New Roman"/>
          <w:sz w:val="22"/>
          <w:szCs w:val="22"/>
        </w:rPr>
        <w:t>to</w:t>
      </w:r>
      <w:proofErr w:type="gramEnd"/>
      <w:r w:rsidRPr="004A57B2">
        <w:rPr>
          <w:rFonts w:ascii="Times New Roman" w:hAnsi="Times New Roman" w:cs="Times New Roman"/>
          <w:sz w:val="22"/>
          <w:szCs w:val="22"/>
        </w:rPr>
        <w:t xml:space="preserve"> a two-person household or </w:t>
      </w:r>
      <w:proofErr w:type="gramStart"/>
      <w:r w:rsidRPr="004A57B2">
        <w:rPr>
          <w:rFonts w:ascii="Times New Roman" w:hAnsi="Times New Roman" w:cs="Times New Roman"/>
          <w:sz w:val="22"/>
          <w:szCs w:val="22"/>
        </w:rPr>
        <w:t>to</w:t>
      </w:r>
      <w:proofErr w:type="gramEnd"/>
      <w:r w:rsidRPr="004A57B2">
        <w:rPr>
          <w:rFonts w:ascii="Times New Roman" w:hAnsi="Times New Roman" w:cs="Times New Roman"/>
          <w:sz w:val="22"/>
          <w:szCs w:val="22"/>
        </w:rPr>
        <w:t xml:space="preserve"> two one-person households. Where pricing is based on two one-person households, the developer shall provide a list of units so priced to the Municipal Housing Liaison and the Administrative Agent.</w:t>
      </w:r>
    </w:p>
    <w:p w14:paraId="2C9486D4"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I.</w:t>
      </w:r>
      <w:r w:rsidRPr="004A57B2">
        <w:rPr>
          <w:rFonts w:ascii="Times New Roman" w:hAnsi="Times New Roman" w:cs="Times New Roman"/>
          <w:sz w:val="22"/>
          <w:szCs w:val="22"/>
        </w:rPr>
        <w:tab/>
        <w:t xml:space="preserve">The initial purchase price for all restricted ownership units shall be calculated so that the monthly carrying cost of the unit, including principal and interest (based on a mortgage loan equal to 95 percent of the purchase price and the </w:t>
      </w:r>
      <w:proofErr w:type="spellStart"/>
      <w:r w:rsidRPr="004A57B2">
        <w:rPr>
          <w:rFonts w:ascii="Times New Roman" w:hAnsi="Times New Roman" w:cs="Times New Roman"/>
          <w:sz w:val="22"/>
          <w:szCs w:val="22"/>
        </w:rPr>
        <w:t>FreddieMac</w:t>
      </w:r>
      <w:proofErr w:type="spellEnd"/>
      <w:r w:rsidRPr="004A57B2">
        <w:rPr>
          <w:rFonts w:ascii="Times New Roman" w:hAnsi="Times New Roman" w:cs="Times New Roman"/>
          <w:sz w:val="22"/>
          <w:szCs w:val="22"/>
        </w:rPr>
        <w:t xml:space="preserve"> 30-Year Fixed Rate-Mortgage rate of interest), property taxes, homeowner and private mortgage insurance and condominium or homeowner association fees do not exceed 30 percent of the eligible monthly income of the appropriate size household as determined pursuant to N.J.A.C. 5:80-26.7, as may be amended and supplemented; provided, however, that the price shall be subject to the affordability average requirement of N.J.A.C. 5:80-26.4, as may be amended and supplemented.</w:t>
      </w:r>
    </w:p>
    <w:p w14:paraId="5905467C"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J.</w:t>
      </w:r>
      <w:r w:rsidRPr="004A57B2">
        <w:rPr>
          <w:rFonts w:ascii="Times New Roman" w:hAnsi="Times New Roman" w:cs="Times New Roman"/>
          <w:sz w:val="22"/>
          <w:szCs w:val="22"/>
        </w:rPr>
        <w:tab/>
        <w:t xml:space="preserve">The initial rent for a restricted rental unit shall be calculated so that the total monthly housing expense, including an allowance for tenant-paid utilities, does not exceed 30 percent of the gross monthly income of a household of the appropriate size whose income is targeted to the applicable percentage of </w:t>
      </w:r>
      <w:r w:rsidRPr="004A57B2">
        <w:rPr>
          <w:rFonts w:ascii="Times New Roman" w:hAnsi="Times New Roman" w:cs="Times New Roman"/>
          <w:sz w:val="22"/>
          <w:szCs w:val="22"/>
        </w:rPr>
        <w:lastRenderedPageBreak/>
        <w:t xml:space="preserve">median income for the unit, as determined pursuant to N.J.A.C. 5:80-26.3, as may be amended and supplemented.  The rent shall also comply with the </w:t>
      </w:r>
      <w:proofErr w:type="gramStart"/>
      <w:r w:rsidRPr="004A57B2">
        <w:rPr>
          <w:rFonts w:ascii="Times New Roman" w:hAnsi="Times New Roman" w:cs="Times New Roman"/>
          <w:sz w:val="22"/>
          <w:szCs w:val="22"/>
        </w:rPr>
        <w:t>affordability average</w:t>
      </w:r>
      <w:proofErr w:type="gramEnd"/>
      <w:r w:rsidRPr="004A57B2">
        <w:rPr>
          <w:rFonts w:ascii="Times New Roman" w:hAnsi="Times New Roman" w:cs="Times New Roman"/>
          <w:sz w:val="22"/>
          <w:szCs w:val="22"/>
        </w:rPr>
        <w:t xml:space="preserve"> requirement of N.J.A.C. 5:80-26.4, as may be amended and supplemented. The initial rent for a restricted rental unit shall be calculated so the eligible monthly housing expenses/income, including an allowance for tenant-paid </w:t>
      </w:r>
      <w:proofErr w:type="gramStart"/>
      <w:r w:rsidRPr="004A57B2">
        <w:rPr>
          <w:rFonts w:ascii="Times New Roman" w:hAnsi="Times New Roman" w:cs="Times New Roman"/>
          <w:sz w:val="22"/>
          <w:szCs w:val="22"/>
        </w:rPr>
        <w:t>utilities</w:t>
      </w:r>
      <w:proofErr w:type="gramEnd"/>
      <w:r w:rsidRPr="004A57B2">
        <w:rPr>
          <w:rFonts w:ascii="Times New Roman" w:hAnsi="Times New Roman" w:cs="Times New Roman"/>
          <w:sz w:val="22"/>
          <w:szCs w:val="22"/>
        </w:rPr>
        <w:t xml:space="preserve"> does not exceed 30 percent of gross income of and the appropriate household size as determined pursuant to N.</w:t>
      </w:r>
      <w:proofErr w:type="gramStart"/>
      <w:r w:rsidRPr="004A57B2">
        <w:rPr>
          <w:rFonts w:ascii="Times New Roman" w:hAnsi="Times New Roman" w:cs="Times New Roman"/>
          <w:sz w:val="22"/>
          <w:szCs w:val="22"/>
        </w:rPr>
        <w:t>J.A</w:t>
      </w:r>
      <w:proofErr w:type="gramEnd"/>
      <w:r w:rsidRPr="004A57B2">
        <w:rPr>
          <w:rFonts w:ascii="Times New Roman" w:hAnsi="Times New Roman" w:cs="Times New Roman"/>
          <w:sz w:val="22"/>
          <w:szCs w:val="22"/>
        </w:rPr>
        <w:t>.C. 5:80-26.3, as may be amended and supplemented.</w:t>
      </w:r>
    </w:p>
    <w:p w14:paraId="3A6DEA39"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K.</w:t>
      </w:r>
      <w:r w:rsidRPr="004A57B2">
        <w:rPr>
          <w:rFonts w:ascii="Times New Roman" w:hAnsi="Times New Roman" w:cs="Times New Roman"/>
          <w:sz w:val="22"/>
          <w:szCs w:val="22"/>
        </w:rPr>
        <w:tab/>
        <w:t>At the anniversary date of the tenancy of the certified household occupying a restricted rental unit, following proper notice provided to the occupant household pursuant to N.J.S.A. 2A:18-61.1.f, the rent may be increased to an amount commensurate with the annual percentage increase in the Consumer Price Index for All Urban Consumers (CPI-U), specifically U.S. Bureau of Labor Statistics Series CUUR0100SAH, titled "Housing in Northeast urban, all urban consumers, not seasonally adjusted."  Rent increases for units constructed pursuant to Low-Income Housing Tax Credit regulations shall be indexed pursuant to the regulations governing Low-Income Housing Tax Credits.</w:t>
      </w:r>
    </w:p>
    <w:p w14:paraId="25BF6B1E" w14:textId="77777777" w:rsidR="004A57B2" w:rsidRPr="004A57B2" w:rsidRDefault="004A57B2" w:rsidP="004A57B2">
      <w:pPr>
        <w:pStyle w:val="PlainText"/>
        <w:spacing w:after="120"/>
        <w:ind w:left="360" w:right="389"/>
        <w:rPr>
          <w:rFonts w:ascii="Times New Roman" w:hAnsi="Times New Roman" w:cs="Times New Roman"/>
          <w:sz w:val="22"/>
          <w:szCs w:val="22"/>
        </w:rPr>
      </w:pPr>
      <w:r w:rsidRPr="004A57B2">
        <w:rPr>
          <w:rFonts w:ascii="Times New Roman" w:hAnsi="Times New Roman" w:cs="Times New Roman"/>
          <w:sz w:val="22"/>
          <w:szCs w:val="22"/>
        </w:rPr>
        <w:t>16.36.080</w:t>
      </w:r>
      <w:r w:rsidRPr="004A57B2">
        <w:rPr>
          <w:rFonts w:ascii="Times New Roman" w:hAnsi="Times New Roman" w:cs="Times New Roman"/>
          <w:sz w:val="22"/>
          <w:szCs w:val="22"/>
        </w:rPr>
        <w:tab/>
        <w:t>Affirmative Marketing.</w:t>
      </w:r>
    </w:p>
    <w:p w14:paraId="3B7D32A5"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The Borough shall adopt, by resolution, an Affirmative Marketing Plan, subject to approval of the Superior Court, compliant with N.J.A.C. 5:80-26.16, as may be amended and supplemented.</w:t>
      </w:r>
    </w:p>
    <w:p w14:paraId="4D0CA820"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 xml:space="preserve">The Affirmative Marketing Plan is a regional marketing strategy designed to attract buyers and/or renters of all majority and minority groups, regardless of race, creed, color, national origin, ancestry, marital or familial status, gender, affectional or sexual orientation, disability, age, or number of children, to housing units which are being marketed by a developer, sponsor or owner of affordable housing.  The Affirmative Marketing Plan is intended to target those potentially eligible </w:t>
      </w:r>
      <w:proofErr w:type="gramStart"/>
      <w:r w:rsidRPr="004A57B2">
        <w:rPr>
          <w:rFonts w:ascii="Times New Roman" w:hAnsi="Times New Roman" w:cs="Times New Roman"/>
          <w:sz w:val="22"/>
          <w:szCs w:val="22"/>
        </w:rPr>
        <w:t>persons</w:t>
      </w:r>
      <w:proofErr w:type="gramEnd"/>
      <w:r w:rsidRPr="004A57B2">
        <w:rPr>
          <w:rFonts w:ascii="Times New Roman" w:hAnsi="Times New Roman" w:cs="Times New Roman"/>
          <w:sz w:val="22"/>
          <w:szCs w:val="22"/>
        </w:rPr>
        <w:t xml:space="preserve"> who are least likely to apply for affordable units in that region.  It is a continuing program that directs all marketing activities toward Housing Region 3 and is required to be followed throughout the period of deed restriction.</w:t>
      </w:r>
    </w:p>
    <w:p w14:paraId="799AB8B3"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 xml:space="preserve">The Affirmative Marketing Plan provides the following preferences, </w:t>
      </w:r>
      <w:proofErr w:type="gramStart"/>
      <w:r w:rsidRPr="004A57B2">
        <w:rPr>
          <w:rFonts w:ascii="Times New Roman" w:hAnsi="Times New Roman" w:cs="Times New Roman"/>
          <w:sz w:val="22"/>
          <w:szCs w:val="22"/>
        </w:rPr>
        <w:t>provided that</w:t>
      </w:r>
      <w:proofErr w:type="gramEnd"/>
      <w:r w:rsidRPr="004A57B2">
        <w:rPr>
          <w:rFonts w:ascii="Times New Roman" w:hAnsi="Times New Roman" w:cs="Times New Roman"/>
          <w:sz w:val="22"/>
          <w:szCs w:val="22"/>
        </w:rPr>
        <w:t xml:space="preserve"> units that remain unoccupied after these preferences are exhausted may be offered to households without regard to these preferences. </w:t>
      </w:r>
    </w:p>
    <w:p w14:paraId="3FACAC81"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 xml:space="preserve">Where the Borough has entered into an agreement with a developer or residential development owner to provide a preference for very-low-,low-, and moderate-income veterans who served in time of war or other emergency, pursuant to N.J.S.A. 52:27D-311.j, there shall be a preference for veterans for up to 50 percent of the restricted rental units in a particular project.  </w:t>
      </w:r>
    </w:p>
    <w:p w14:paraId="5E62A5E8"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t xml:space="preserve">There shall be a regional preference for all households that live and/or work in Housing Region 3 comprising Hunterdon, Middlesex and Hunterdon Counties.   </w:t>
      </w:r>
    </w:p>
    <w:p w14:paraId="09839558"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t xml:space="preserve">Subordinate to the regional preference, there shall be a preference for households that live and/or work in New Jersey. </w:t>
      </w:r>
    </w:p>
    <w:p w14:paraId="1804FF34"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4.</w:t>
      </w:r>
      <w:r w:rsidRPr="004A57B2">
        <w:rPr>
          <w:rFonts w:ascii="Times New Roman" w:hAnsi="Times New Roman" w:cs="Times New Roman"/>
          <w:sz w:val="22"/>
          <w:szCs w:val="22"/>
        </w:rPr>
        <w:tab/>
        <w:t>With respect to existing restricted units undergoing approved rehabilitation for the purpose of preservation or to restricted units newly created to replace existing restricted units undergoing demolition, a preference for the very-low-, low-, and moderate-income households that are displaced by the rehabilitation or demolition and replacement.</w:t>
      </w:r>
    </w:p>
    <w:p w14:paraId="12BF2424"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D.</w:t>
      </w:r>
      <w:r w:rsidRPr="004A57B2">
        <w:rPr>
          <w:rFonts w:ascii="Times New Roman" w:hAnsi="Times New Roman" w:cs="Times New Roman"/>
          <w:sz w:val="22"/>
          <w:szCs w:val="22"/>
        </w:rPr>
        <w:tab/>
        <w:t xml:space="preserve">The Borough has the ultimate responsibility for adopting the Affirmative Marketing Plan and for the proper administration of the Affirmative Marketing Process, including the marketing of initial sales and rentals and resales and re-rentals.  The Administrative Agent designated by the Borough shall implement the Affirmative Marketing Process to ensure the Affirmative Marketing of all affordable units, </w:t>
      </w:r>
      <w:proofErr w:type="gramStart"/>
      <w:r w:rsidRPr="004A57B2">
        <w:rPr>
          <w:rFonts w:ascii="Times New Roman" w:hAnsi="Times New Roman" w:cs="Times New Roman"/>
          <w:sz w:val="22"/>
          <w:szCs w:val="22"/>
        </w:rPr>
        <w:t>with the exception of</w:t>
      </w:r>
      <w:proofErr w:type="gramEnd"/>
      <w:r w:rsidRPr="004A57B2">
        <w:rPr>
          <w:rFonts w:ascii="Times New Roman" w:hAnsi="Times New Roman" w:cs="Times New Roman"/>
          <w:sz w:val="22"/>
          <w:szCs w:val="22"/>
        </w:rPr>
        <w:t xml:space="preserve"> affordable programs that are exempt from Affirmative Marketing as noted herein.</w:t>
      </w:r>
    </w:p>
    <w:p w14:paraId="49DA4009"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E.</w:t>
      </w:r>
      <w:r w:rsidRPr="004A57B2">
        <w:rPr>
          <w:rFonts w:ascii="Times New Roman" w:hAnsi="Times New Roman" w:cs="Times New Roman"/>
          <w:sz w:val="22"/>
          <w:szCs w:val="22"/>
        </w:rPr>
        <w:tab/>
        <w:t>The Affirmative Marketing Process shall describe the media to be used in advertising and publicizing the availability of housing. In implementing the Affirmative Marketing Process, the Administrative Agent shall consider the use of language translations where appropriate.</w:t>
      </w:r>
    </w:p>
    <w:p w14:paraId="54D773A2"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F.</w:t>
      </w:r>
      <w:r w:rsidRPr="004A57B2">
        <w:rPr>
          <w:rFonts w:ascii="Times New Roman" w:hAnsi="Times New Roman" w:cs="Times New Roman"/>
          <w:sz w:val="22"/>
          <w:szCs w:val="22"/>
        </w:rPr>
        <w:tab/>
        <w:t xml:space="preserve">Applications for affordable housing or notices thereof, if offered online, shall be available in several locations, including, at a minimum, the County Administration Building and/or the County Library for each county within the housing region; the municipal administration building and municipal library (if any) in the municipality in which the units are located; and the developer’s rental or sales office.  The developer shall </w:t>
      </w:r>
      <w:r w:rsidRPr="004A57B2">
        <w:rPr>
          <w:rFonts w:ascii="Times New Roman" w:hAnsi="Times New Roman" w:cs="Times New Roman"/>
          <w:sz w:val="22"/>
          <w:szCs w:val="22"/>
        </w:rPr>
        <w:lastRenderedPageBreak/>
        <w:t>mail applications to prospective applicants upon request and shall make applications available through a secure online website address.</w:t>
      </w:r>
    </w:p>
    <w:p w14:paraId="687BE9F0"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G.</w:t>
      </w:r>
      <w:r w:rsidRPr="004A57B2">
        <w:rPr>
          <w:rFonts w:ascii="Times New Roman" w:hAnsi="Times New Roman" w:cs="Times New Roman"/>
          <w:sz w:val="22"/>
          <w:szCs w:val="22"/>
        </w:rPr>
        <w:tab/>
        <w:t xml:space="preserve">In addition to other Affirmative Marketing strategies, the Administrative Agent shall provide specific notice of the availability of affordable housing units on the New Jersey Housing Resource Center website. Any other entities, including developers or </w:t>
      </w:r>
      <w:proofErr w:type="gramStart"/>
      <w:r w:rsidRPr="004A57B2">
        <w:rPr>
          <w:rFonts w:ascii="Times New Roman" w:hAnsi="Times New Roman" w:cs="Times New Roman"/>
          <w:sz w:val="22"/>
          <w:szCs w:val="22"/>
        </w:rPr>
        <w:t>persons</w:t>
      </w:r>
      <w:proofErr w:type="gramEnd"/>
      <w:r w:rsidRPr="004A57B2">
        <w:rPr>
          <w:rFonts w:ascii="Times New Roman" w:hAnsi="Times New Roman" w:cs="Times New Roman"/>
          <w:sz w:val="22"/>
          <w:szCs w:val="22"/>
        </w:rPr>
        <w:t xml:space="preserve"> or companies retained to implement the Affirmative Marketing Process, shall comply with this paragraph.</w:t>
      </w:r>
    </w:p>
    <w:p w14:paraId="74CA7F17"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H.</w:t>
      </w:r>
      <w:r w:rsidRPr="004A57B2">
        <w:rPr>
          <w:rFonts w:ascii="Times New Roman" w:hAnsi="Times New Roman" w:cs="Times New Roman"/>
          <w:sz w:val="22"/>
          <w:szCs w:val="22"/>
        </w:rPr>
        <w:tab/>
        <w:t>In implementing the Affirmative Marketing Process, the Administrative Agent shall provide a list of counseling services to low- and moderate-income applicants on subjects such as budgeting, credit issues, mortgage qualification, rental lease requirements, and landlord/tenant law.</w:t>
      </w:r>
    </w:p>
    <w:p w14:paraId="177A8C92"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I.</w:t>
      </w:r>
      <w:r w:rsidRPr="004A57B2">
        <w:rPr>
          <w:rFonts w:ascii="Times New Roman" w:hAnsi="Times New Roman" w:cs="Times New Roman"/>
          <w:sz w:val="22"/>
          <w:szCs w:val="22"/>
        </w:rPr>
        <w:tab/>
        <w:t>The Affirmative Marketing Process for available affordable units shall begin at least four months (120 days) prior to the expected date of occupancy.</w:t>
      </w:r>
    </w:p>
    <w:p w14:paraId="536F7037"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J.</w:t>
      </w:r>
      <w:r w:rsidRPr="004A57B2">
        <w:rPr>
          <w:rFonts w:ascii="Times New Roman" w:hAnsi="Times New Roman" w:cs="Times New Roman"/>
          <w:sz w:val="22"/>
          <w:szCs w:val="22"/>
        </w:rPr>
        <w:tab/>
        <w:t xml:space="preserve">The cost to affirmatively market the affordable units shall be the responsibility of the developer, sponsor or owner, </w:t>
      </w:r>
      <w:proofErr w:type="gramStart"/>
      <w:r w:rsidRPr="004A57B2">
        <w:rPr>
          <w:rFonts w:ascii="Times New Roman" w:hAnsi="Times New Roman" w:cs="Times New Roman"/>
          <w:sz w:val="22"/>
          <w:szCs w:val="22"/>
        </w:rPr>
        <w:t>with the exception of</w:t>
      </w:r>
      <w:proofErr w:type="gramEnd"/>
      <w:r w:rsidRPr="004A57B2">
        <w:rPr>
          <w:rFonts w:ascii="Times New Roman" w:hAnsi="Times New Roman" w:cs="Times New Roman"/>
          <w:sz w:val="22"/>
          <w:szCs w:val="22"/>
        </w:rPr>
        <w:t xml:space="preserve"> Affirmative Marketing for resales.</w:t>
      </w:r>
    </w:p>
    <w:p w14:paraId="7530CA24" w14:textId="77777777" w:rsidR="004A57B2" w:rsidRPr="004A57B2" w:rsidRDefault="004A57B2" w:rsidP="004A57B2">
      <w:pPr>
        <w:pStyle w:val="PlainText"/>
        <w:spacing w:after="120"/>
        <w:ind w:left="360" w:right="389"/>
        <w:rPr>
          <w:rFonts w:ascii="Times New Roman" w:hAnsi="Times New Roman" w:cs="Times New Roman"/>
          <w:sz w:val="22"/>
          <w:szCs w:val="22"/>
        </w:rPr>
      </w:pPr>
      <w:r w:rsidRPr="004A57B2">
        <w:rPr>
          <w:rFonts w:ascii="Times New Roman" w:hAnsi="Times New Roman" w:cs="Times New Roman"/>
          <w:sz w:val="22"/>
          <w:szCs w:val="22"/>
        </w:rPr>
        <w:t>16.36.090</w:t>
      </w:r>
      <w:r w:rsidRPr="004A57B2">
        <w:rPr>
          <w:rFonts w:ascii="Times New Roman" w:hAnsi="Times New Roman" w:cs="Times New Roman"/>
          <w:sz w:val="22"/>
          <w:szCs w:val="22"/>
        </w:rPr>
        <w:tab/>
        <w:t>Selection of Occupants of Affordable Housing Units.</w:t>
      </w:r>
    </w:p>
    <w:p w14:paraId="6BC7B0F3"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 xml:space="preserve">The Administrative Agent shall use a random selection process to select occupants of very low-, </w:t>
      </w:r>
      <w:proofErr w:type="gramStart"/>
      <w:r w:rsidRPr="004A57B2">
        <w:rPr>
          <w:rFonts w:ascii="Times New Roman" w:hAnsi="Times New Roman" w:cs="Times New Roman"/>
          <w:sz w:val="22"/>
          <w:szCs w:val="22"/>
        </w:rPr>
        <w:t>low-,</w:t>
      </w:r>
      <w:proofErr w:type="gramEnd"/>
      <w:r w:rsidRPr="004A57B2">
        <w:rPr>
          <w:rFonts w:ascii="Times New Roman" w:hAnsi="Times New Roman" w:cs="Times New Roman"/>
          <w:sz w:val="22"/>
          <w:szCs w:val="22"/>
        </w:rPr>
        <w:t xml:space="preserve"> and moderate-income housing.</w:t>
      </w:r>
    </w:p>
    <w:p w14:paraId="66DC4D71"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A pool of interested households will be maintained in accordance with the provisions of N.J.A.C. 5:80-26.16.</w:t>
      </w:r>
    </w:p>
    <w:p w14:paraId="2C93C8EF" w14:textId="77777777" w:rsidR="004A57B2" w:rsidRPr="004A57B2" w:rsidRDefault="004A57B2" w:rsidP="004A57B2">
      <w:pPr>
        <w:pStyle w:val="PlainText"/>
        <w:spacing w:after="120"/>
        <w:ind w:left="360" w:right="389"/>
        <w:rPr>
          <w:rFonts w:ascii="Times New Roman" w:hAnsi="Times New Roman" w:cs="Times New Roman"/>
          <w:sz w:val="22"/>
          <w:szCs w:val="22"/>
        </w:rPr>
      </w:pPr>
      <w:r w:rsidRPr="004A57B2">
        <w:rPr>
          <w:rFonts w:ascii="Times New Roman" w:hAnsi="Times New Roman" w:cs="Times New Roman"/>
          <w:sz w:val="22"/>
          <w:szCs w:val="22"/>
        </w:rPr>
        <w:t>16.36.0100</w:t>
      </w:r>
      <w:r w:rsidRPr="004A57B2">
        <w:rPr>
          <w:rFonts w:ascii="Times New Roman" w:hAnsi="Times New Roman" w:cs="Times New Roman"/>
          <w:sz w:val="22"/>
          <w:szCs w:val="22"/>
        </w:rPr>
        <w:tab/>
        <w:t>Occupancy Standards.</w:t>
      </w:r>
    </w:p>
    <w:p w14:paraId="3C904D58"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In referring certified households to specific restricted units, to the extent feasible, and without causing an undue delay in occupying the unit, the Administrative Agent shall strive to:</w:t>
      </w:r>
    </w:p>
    <w:p w14:paraId="06F3FE9E"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Ensure each bedroom is occupied by at least one person, except for age-restricted and supportive and special needs housing units;</w:t>
      </w:r>
    </w:p>
    <w:p w14:paraId="597B981D"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t>Provide a bedroom for every two adult occupants;</w:t>
      </w:r>
    </w:p>
    <w:p w14:paraId="75876A85"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r>
      <w:proofErr w:type="gramStart"/>
      <w:r w:rsidRPr="004A57B2">
        <w:rPr>
          <w:rFonts w:ascii="Times New Roman" w:hAnsi="Times New Roman" w:cs="Times New Roman"/>
          <w:sz w:val="22"/>
          <w:szCs w:val="22"/>
        </w:rPr>
        <w:t>With regard to</w:t>
      </w:r>
      <w:proofErr w:type="gramEnd"/>
      <w:r w:rsidRPr="004A57B2">
        <w:rPr>
          <w:rFonts w:ascii="Times New Roman" w:hAnsi="Times New Roman" w:cs="Times New Roman"/>
          <w:sz w:val="22"/>
          <w:szCs w:val="22"/>
        </w:rPr>
        <w:t xml:space="preserve"> occupants under the age of 18, accommodate the household’s requested arrangement, except that such arrangement may not result in more than two occupants under the age of 18 occupying any bedroom; and</w:t>
      </w:r>
    </w:p>
    <w:p w14:paraId="670E7649"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4.</w:t>
      </w:r>
      <w:r w:rsidRPr="004A57B2">
        <w:rPr>
          <w:rFonts w:ascii="Times New Roman" w:hAnsi="Times New Roman" w:cs="Times New Roman"/>
          <w:sz w:val="22"/>
          <w:szCs w:val="22"/>
        </w:rPr>
        <w:tab/>
        <w:t>Avoid placing a one-person household into a unit with more than one bedroom.</w:t>
      </w:r>
    </w:p>
    <w:p w14:paraId="30DCC608" w14:textId="77777777" w:rsidR="004A57B2" w:rsidRPr="004A57B2" w:rsidRDefault="004A57B2" w:rsidP="004A57B2">
      <w:pPr>
        <w:pStyle w:val="PlainText"/>
        <w:spacing w:after="120"/>
        <w:ind w:left="360" w:right="389"/>
        <w:rPr>
          <w:rFonts w:ascii="Times New Roman" w:hAnsi="Times New Roman" w:cs="Times New Roman"/>
          <w:sz w:val="22"/>
          <w:szCs w:val="22"/>
        </w:rPr>
      </w:pPr>
      <w:r w:rsidRPr="004A57B2">
        <w:rPr>
          <w:rFonts w:ascii="Times New Roman" w:hAnsi="Times New Roman" w:cs="Times New Roman"/>
          <w:sz w:val="22"/>
          <w:szCs w:val="22"/>
        </w:rPr>
        <w:t>16.36.0110</w:t>
      </w:r>
      <w:r w:rsidRPr="004A57B2">
        <w:rPr>
          <w:rFonts w:ascii="Times New Roman" w:hAnsi="Times New Roman" w:cs="Times New Roman"/>
          <w:sz w:val="22"/>
          <w:szCs w:val="22"/>
        </w:rPr>
        <w:tab/>
        <w:t>Control Periods for Restricted Ownership Units and Enforcement Mechanisms.</w:t>
      </w:r>
    </w:p>
    <w:p w14:paraId="20A5EFE2"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Control periods for restricted ownership units shall be in accordance with N.J.A.C. 5:80- 26.6, as may be amended and supplemented, and each restricted ownership unit shall remain subject to the controls on affordability for a period of at least 30 years subject to the requirements of N.J.A.C. 5:80-26.6, as may be amended and supplemented.</w:t>
      </w:r>
    </w:p>
    <w:p w14:paraId="18F075D0"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Rehabilitated housing units that are improved to code standards shall be subject to affordability controls for a period of not less than 10 years (crediting towards present need only).</w:t>
      </w:r>
    </w:p>
    <w:p w14:paraId="5BE475B1"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The affordability control period for a restricted ownership unit shall commence on the date the initial certified household takes title to the unit.  The date of commencement shall be identified in the deed restriction.</w:t>
      </w:r>
    </w:p>
    <w:p w14:paraId="6683EBED"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D.</w:t>
      </w:r>
      <w:r w:rsidRPr="004A57B2">
        <w:rPr>
          <w:rFonts w:ascii="Times New Roman" w:hAnsi="Times New Roman" w:cs="Times New Roman"/>
          <w:sz w:val="22"/>
          <w:szCs w:val="22"/>
        </w:rPr>
        <w:tab/>
        <w:t>If existing affordability controls are being extended, the extended control period for a restricted ownership unit commences on the effective date of the extension, which is the end of the original control period.</w:t>
      </w:r>
    </w:p>
    <w:p w14:paraId="6DFEE120"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E.</w:t>
      </w:r>
      <w:r w:rsidRPr="004A57B2">
        <w:rPr>
          <w:rFonts w:ascii="Times New Roman" w:hAnsi="Times New Roman" w:cs="Times New Roman"/>
          <w:sz w:val="22"/>
          <w:szCs w:val="22"/>
        </w:rPr>
        <w:tab/>
        <w:t>After the end of any control period, the restricted ownership unit remains subject to the affordability controls set forth in this subchapter until the owner gives notice of their intent to make an exit sale, at which point:</w:t>
      </w:r>
    </w:p>
    <w:p w14:paraId="660F7665"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If the Borough exercises the right to extend the affordability controls on the unit, no exit sale occurs and a new control period commences; or</w:t>
      </w:r>
    </w:p>
    <w:p w14:paraId="7A3DDE93"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lastRenderedPageBreak/>
        <w:t>2.</w:t>
      </w:r>
      <w:r w:rsidRPr="004A57B2">
        <w:rPr>
          <w:rFonts w:ascii="Times New Roman" w:hAnsi="Times New Roman" w:cs="Times New Roman"/>
          <w:sz w:val="22"/>
          <w:szCs w:val="22"/>
        </w:rPr>
        <w:tab/>
        <w:t>If the Borough does not exercise the right to extend the affordability controls on the unit, the affordability controls terminate following the exit sale.</w:t>
      </w:r>
    </w:p>
    <w:p w14:paraId="32909E18"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F.</w:t>
      </w:r>
      <w:r w:rsidRPr="004A57B2">
        <w:rPr>
          <w:rFonts w:ascii="Times New Roman" w:hAnsi="Times New Roman" w:cs="Times New Roman"/>
          <w:sz w:val="22"/>
          <w:szCs w:val="22"/>
        </w:rPr>
        <w:tab/>
        <w:t>Prior to the issuance of any building permit for the construction/rehabilitation of restricted ownership units, the developer/owner and the Borough shall record a preliminary instrument provided by the Administrative Agent.</w:t>
      </w:r>
    </w:p>
    <w:p w14:paraId="710DDFC0"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G.</w:t>
      </w:r>
      <w:r w:rsidRPr="004A57B2">
        <w:rPr>
          <w:rFonts w:ascii="Times New Roman" w:hAnsi="Times New Roman" w:cs="Times New Roman"/>
          <w:sz w:val="22"/>
          <w:szCs w:val="22"/>
        </w:rPr>
        <w:tab/>
        <w:t>Prior to the issuance of the initial certificate of occupancy for a restricted ownership unit and upon each successive sale during the period of restricted ownership, the Administrative Agent shall determine the restricted price for the unit and shall also determine the nonrestricted, fair market value of the unit based on either an appraisal or the unit’s equalized assessed value without the restrictions in place.</w:t>
      </w:r>
    </w:p>
    <w:p w14:paraId="3C4DAB35"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H.</w:t>
      </w:r>
      <w:r w:rsidRPr="004A57B2">
        <w:rPr>
          <w:rFonts w:ascii="Times New Roman" w:hAnsi="Times New Roman" w:cs="Times New Roman"/>
          <w:sz w:val="22"/>
          <w:szCs w:val="22"/>
        </w:rPr>
        <w:tab/>
        <w:t>At the time of the initial sale of the unit and upon each successive price-restricted sale, the initial purchaser shall execute and deliver to the Administrative Agent a recapture note obliging the purchaser, as well as the purchaser’s heirs, successors, and assigns, to repay, upon the first non-exempt sale after the unit’s release from the restrictions set forth in this Ordinance, an amount equal to the difference between the unit’s non-restricted fair market value and its restricted price, and the recapture note shall be secured by a recapture lien evidenced by a duly recorded mortgage on the unit.</w:t>
      </w:r>
    </w:p>
    <w:p w14:paraId="0AADDDCF"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I.</w:t>
      </w:r>
      <w:r w:rsidRPr="004A57B2">
        <w:rPr>
          <w:rFonts w:ascii="Times New Roman" w:hAnsi="Times New Roman" w:cs="Times New Roman"/>
          <w:sz w:val="22"/>
          <w:szCs w:val="22"/>
        </w:rPr>
        <w:tab/>
        <w:t>The affordability controls set forth in this Ordinance shall remain in effect despite the entry and enforcement of any judgment of foreclosure with respect to price-restricted ownership units.</w:t>
      </w:r>
    </w:p>
    <w:p w14:paraId="4B23019A" w14:textId="77777777" w:rsidR="004A57B2" w:rsidRPr="004A57B2" w:rsidRDefault="004A57B2" w:rsidP="004A57B2">
      <w:pPr>
        <w:pStyle w:val="PlainText"/>
        <w:spacing w:after="120"/>
        <w:ind w:left="360" w:right="389"/>
        <w:rPr>
          <w:rFonts w:ascii="Times New Roman" w:hAnsi="Times New Roman" w:cs="Times New Roman"/>
          <w:sz w:val="22"/>
          <w:szCs w:val="22"/>
        </w:rPr>
      </w:pPr>
      <w:r w:rsidRPr="004A57B2">
        <w:rPr>
          <w:rFonts w:ascii="Times New Roman" w:hAnsi="Times New Roman" w:cs="Times New Roman"/>
          <w:sz w:val="22"/>
          <w:szCs w:val="22"/>
        </w:rPr>
        <w:t>16.36.0120</w:t>
      </w:r>
      <w:r w:rsidRPr="004A57B2">
        <w:rPr>
          <w:rFonts w:ascii="Times New Roman" w:hAnsi="Times New Roman" w:cs="Times New Roman"/>
          <w:sz w:val="22"/>
          <w:szCs w:val="22"/>
        </w:rPr>
        <w:tab/>
        <w:t>Price Restrictions for Restricted Ownership Units and Resale Prices.</w:t>
      </w:r>
    </w:p>
    <w:p w14:paraId="19013BA7"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Price restrictions for restricted ownership units shall be in accordance with N.J.A.C. 5:80-26.7, as may be amended and supplemented, including:</w:t>
      </w:r>
    </w:p>
    <w:p w14:paraId="5F5A2CD0"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The initial purchase price and affordability percentage for a restricted ownership unit shall be set by the Administrative Agent.</w:t>
      </w:r>
    </w:p>
    <w:p w14:paraId="21761BC7"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t>The Administrative Agent shall approve all resale prices, in writing and in advance of the resale, to assure compliance with the standards set forth in N.J.A.C 5:80-26.7.</w:t>
      </w:r>
    </w:p>
    <w:p w14:paraId="4B147091"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If the resale occurs prior to the one-year anniversary of the date on which title to the unit was transferred to a certified household, the maximum resale price for a is the most recent non-</w:t>
      </w:r>
      <w:proofErr w:type="gramStart"/>
      <w:r w:rsidRPr="004A57B2">
        <w:rPr>
          <w:rFonts w:ascii="Times New Roman" w:hAnsi="Times New Roman" w:cs="Times New Roman"/>
          <w:sz w:val="22"/>
          <w:szCs w:val="22"/>
        </w:rPr>
        <w:t>exempt  purchase</w:t>
      </w:r>
      <w:proofErr w:type="gramEnd"/>
      <w:r w:rsidRPr="004A57B2">
        <w:rPr>
          <w:rFonts w:ascii="Times New Roman" w:hAnsi="Times New Roman" w:cs="Times New Roman"/>
          <w:sz w:val="22"/>
          <w:szCs w:val="22"/>
        </w:rPr>
        <w:t xml:space="preserve"> price.</w:t>
      </w:r>
    </w:p>
    <w:p w14:paraId="6A2F4B42"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If the resale occurs on or after such anniversary date, the maximum resale price is the most recent non-exempt purchase price increased to reflect the cumulative annual percentage increases to the regional median income, effective as of the same date as the regional median income calculated pursuant to N.J.A.C. 5:80-26.3</w:t>
      </w:r>
    </w:p>
    <w:p w14:paraId="336701FD"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t xml:space="preserve">The owners of restricted ownership units may apply to the Administrative Agent to increase the maximum sales price for the unit </w:t>
      </w:r>
      <w:proofErr w:type="gramStart"/>
      <w:r w:rsidRPr="004A57B2">
        <w:rPr>
          <w:rFonts w:ascii="Times New Roman" w:hAnsi="Times New Roman" w:cs="Times New Roman"/>
          <w:sz w:val="22"/>
          <w:szCs w:val="22"/>
        </w:rPr>
        <w:t>on the basis of</w:t>
      </w:r>
      <w:proofErr w:type="gramEnd"/>
      <w:r w:rsidRPr="004A57B2">
        <w:rPr>
          <w:rFonts w:ascii="Times New Roman" w:hAnsi="Times New Roman" w:cs="Times New Roman"/>
          <w:sz w:val="22"/>
          <w:szCs w:val="22"/>
        </w:rPr>
        <w:t xml:space="preserve"> anticipated capital improvements. Eligible capital improvements </w:t>
      </w:r>
      <w:proofErr w:type="gramStart"/>
      <w:r w:rsidRPr="004A57B2">
        <w:rPr>
          <w:rFonts w:ascii="Times New Roman" w:hAnsi="Times New Roman" w:cs="Times New Roman"/>
          <w:sz w:val="22"/>
          <w:szCs w:val="22"/>
        </w:rPr>
        <w:t>shall</w:t>
      </w:r>
      <w:proofErr w:type="gramEnd"/>
      <w:r w:rsidRPr="004A57B2">
        <w:rPr>
          <w:rFonts w:ascii="Times New Roman" w:hAnsi="Times New Roman" w:cs="Times New Roman"/>
          <w:sz w:val="22"/>
          <w:szCs w:val="22"/>
        </w:rPr>
        <w:t xml:space="preserve"> be:</w:t>
      </w:r>
    </w:p>
    <w:p w14:paraId="11C406AD"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 xml:space="preserve">those that render the unit suitable for a larger household or the addition of a bathroom. </w:t>
      </w:r>
    </w:p>
    <w:p w14:paraId="2840E46E"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The maximum resale price may be further increased by an amount up to the cumulative dollar value of approved capital improvements made after the last non-exempt sale for improvements and/or upgrades to the unit, excluding capital improvements paid for by the entity favored on the recapture note and recapture lien described at N.J.A.C. 5:80-26.6(d);</w:t>
      </w:r>
    </w:p>
    <w:p w14:paraId="5C8811AC"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4.</w:t>
      </w:r>
      <w:r w:rsidRPr="004A57B2">
        <w:rPr>
          <w:rFonts w:ascii="Times New Roman" w:hAnsi="Times New Roman" w:cs="Times New Roman"/>
          <w:sz w:val="22"/>
          <w:szCs w:val="22"/>
        </w:rPr>
        <w:tab/>
        <w:t xml:space="preserve">No increase for capital improvements is permitted if the maximum resale price prior to adjusting for capital improvements already exceeds whatever initial purchase price the unit would have if it were being offered for purchase for the first time at the initial affordability percentage.  All adjustments for capital improvements are subject to 10-year, straight-line depreciation. </w:t>
      </w:r>
    </w:p>
    <w:p w14:paraId="6B1AD8C9" w14:textId="77777777" w:rsidR="004A57B2" w:rsidRPr="004A57B2" w:rsidRDefault="004A57B2" w:rsidP="004A57B2">
      <w:pPr>
        <w:pStyle w:val="PlainText"/>
        <w:spacing w:after="120"/>
        <w:ind w:left="450" w:right="417"/>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 xml:space="preserve">Upon the resale of a restricted ownership unit, all items of property that are permanently affixed to the unit or were included when the unit was initially restricted (for example, refrigerator, range, washer, dryer, dishwasher, wall-to-wall carpeting) shall be included in the maximum allowable resale price.  Other items may be sold to the purchaser at a reasonable price that has been approved by the Administrative Agent at the time of the signing of the agreement to purchase but shall be separate and apart from any </w:t>
      </w:r>
      <w:proofErr w:type="gramStart"/>
      <w:r w:rsidRPr="004A57B2">
        <w:rPr>
          <w:rFonts w:ascii="Times New Roman" w:hAnsi="Times New Roman" w:cs="Times New Roman"/>
          <w:sz w:val="22"/>
          <w:szCs w:val="22"/>
        </w:rPr>
        <w:t>contract of sale</w:t>
      </w:r>
      <w:proofErr w:type="gramEnd"/>
      <w:r w:rsidRPr="004A57B2">
        <w:rPr>
          <w:rFonts w:ascii="Times New Roman" w:hAnsi="Times New Roman" w:cs="Times New Roman"/>
          <w:sz w:val="22"/>
          <w:szCs w:val="22"/>
        </w:rPr>
        <w:t xml:space="preserve"> for the underlying real estate.  </w:t>
      </w:r>
      <w:r w:rsidRPr="004A57B2">
        <w:rPr>
          <w:rFonts w:ascii="Times New Roman" w:hAnsi="Times New Roman" w:cs="Times New Roman"/>
          <w:sz w:val="22"/>
          <w:szCs w:val="22"/>
        </w:rPr>
        <w:lastRenderedPageBreak/>
        <w:t xml:space="preserve">The purchase of central air conditioning installed </w:t>
      </w:r>
      <w:proofErr w:type="gramStart"/>
      <w:r w:rsidRPr="004A57B2">
        <w:rPr>
          <w:rFonts w:ascii="Times New Roman" w:hAnsi="Times New Roman" w:cs="Times New Roman"/>
          <w:sz w:val="22"/>
          <w:szCs w:val="22"/>
        </w:rPr>
        <w:t>subsequent to</w:t>
      </w:r>
      <w:proofErr w:type="gramEnd"/>
      <w:r w:rsidRPr="004A57B2">
        <w:rPr>
          <w:rFonts w:ascii="Times New Roman" w:hAnsi="Times New Roman" w:cs="Times New Roman"/>
          <w:sz w:val="22"/>
          <w:szCs w:val="22"/>
        </w:rPr>
        <w:t xml:space="preserve"> the initial sale of the unit and not included in the base price may be made a condition of the unit resale provided the price of the air conditioning equipment, which shall be subject to 10-year, straight-line depreciation, has been approved by the Administrative Agent.  Unless otherwise approved by the Administrative Agent, the purchase of any property other than central air conditioning shall not be </w:t>
      </w:r>
      <w:proofErr w:type="gramStart"/>
      <w:r w:rsidRPr="004A57B2">
        <w:rPr>
          <w:rFonts w:ascii="Times New Roman" w:hAnsi="Times New Roman" w:cs="Times New Roman"/>
          <w:sz w:val="22"/>
          <w:szCs w:val="22"/>
        </w:rPr>
        <w:t>made</w:t>
      </w:r>
      <w:proofErr w:type="gramEnd"/>
      <w:r w:rsidRPr="004A57B2">
        <w:rPr>
          <w:rFonts w:ascii="Times New Roman" w:hAnsi="Times New Roman" w:cs="Times New Roman"/>
          <w:sz w:val="22"/>
          <w:szCs w:val="22"/>
        </w:rPr>
        <w:t xml:space="preserve"> a condition of the unit resale.  The seller and the purchaser must personally certify at the time of closing that no unapproved transfer of funds for the purpose of selling and receiving property has taken place at the time of or as a condition of resale.</w:t>
      </w:r>
    </w:p>
    <w:p w14:paraId="7FFB8709" w14:textId="77777777" w:rsidR="004A57B2" w:rsidRPr="004A57B2" w:rsidRDefault="004A57B2" w:rsidP="004A57B2">
      <w:pPr>
        <w:pStyle w:val="PlainText"/>
        <w:spacing w:after="120"/>
        <w:ind w:left="360" w:right="389"/>
        <w:rPr>
          <w:rFonts w:ascii="Times New Roman" w:hAnsi="Times New Roman" w:cs="Times New Roman"/>
          <w:sz w:val="22"/>
          <w:szCs w:val="22"/>
        </w:rPr>
      </w:pPr>
      <w:r w:rsidRPr="004A57B2">
        <w:rPr>
          <w:rFonts w:ascii="Times New Roman" w:hAnsi="Times New Roman" w:cs="Times New Roman"/>
          <w:sz w:val="22"/>
          <w:szCs w:val="22"/>
        </w:rPr>
        <w:t>16.36.0130</w:t>
      </w:r>
      <w:r w:rsidRPr="004A57B2">
        <w:rPr>
          <w:rFonts w:ascii="Times New Roman" w:hAnsi="Times New Roman" w:cs="Times New Roman"/>
          <w:sz w:val="22"/>
          <w:szCs w:val="22"/>
        </w:rPr>
        <w:tab/>
        <w:t>Buyer Income Eligibility.</w:t>
      </w:r>
    </w:p>
    <w:p w14:paraId="6F785363" w14:textId="77777777" w:rsidR="004A57B2" w:rsidRPr="004A57B2" w:rsidRDefault="004A57B2" w:rsidP="004A57B2">
      <w:pPr>
        <w:pStyle w:val="PlainText"/>
        <w:spacing w:after="120"/>
        <w:ind w:left="720" w:right="389" w:firstLine="90"/>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Buyer income eligibility for restricted ownership units shall be established pursuant to N.J.A.C. 5:80-26.17, as may be amended and supplemented, such that very low-income ownership units shall be reserved for occupancy by households with a gross household income less than or equal to 30% of median income, low-income ownership units shall be reserved for occupancy by households with a gross household income less than or equal to 50% of median income and moderate-income ownership units shall be reserved for occupancy by households with a gross household income less than 80% of median income.</w:t>
      </w:r>
    </w:p>
    <w:p w14:paraId="7623E530" w14:textId="77777777" w:rsidR="004A57B2" w:rsidRPr="004A57B2" w:rsidRDefault="004A57B2" w:rsidP="004A57B2">
      <w:pPr>
        <w:pStyle w:val="PlainText"/>
        <w:spacing w:after="120"/>
        <w:ind w:left="720" w:right="389" w:firstLine="90"/>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 xml:space="preserve">Notwithstanding the foregoing, the Administrative Agent may, upon approval by the Borough, and subject to the Division’s approval, permit a moderate-income purchaser to buy a low-income unit if and only if the Administrative Agent can demonstrate that there is an insufficient number of eligible low-income purchasers in the housing region to permit prompt occupancy of the unit and all other reasonable efforts to attract a low-income purchaser, including pricing and financing incentives, have failed.  Any such low-income unit that is sold to a moderate-income household shall retain the required pricing and pricing restrictions for a low-income unit.  Similarly, the administrative agent may permit low-income purchasers to buy very-low-income units in housing markets where, as determined by the Division, units are reserved for very-low-income purchasers, but there is an insufficient number of very-low-income purchasers to permit prompt occupancy of the units. In such instances, the </w:t>
      </w:r>
      <w:proofErr w:type="gramStart"/>
      <w:r w:rsidRPr="004A57B2">
        <w:rPr>
          <w:rFonts w:ascii="Times New Roman" w:hAnsi="Times New Roman" w:cs="Times New Roman"/>
          <w:sz w:val="22"/>
          <w:szCs w:val="22"/>
        </w:rPr>
        <w:t>purchased unit</w:t>
      </w:r>
      <w:proofErr w:type="gramEnd"/>
      <w:r w:rsidRPr="004A57B2">
        <w:rPr>
          <w:rFonts w:ascii="Times New Roman" w:hAnsi="Times New Roman" w:cs="Times New Roman"/>
          <w:sz w:val="22"/>
          <w:szCs w:val="22"/>
        </w:rPr>
        <w:t xml:space="preserve"> must be maintained as a </w:t>
      </w:r>
      <w:proofErr w:type="gramStart"/>
      <w:r w:rsidRPr="004A57B2">
        <w:rPr>
          <w:rFonts w:ascii="Times New Roman" w:hAnsi="Times New Roman" w:cs="Times New Roman"/>
          <w:sz w:val="22"/>
          <w:szCs w:val="22"/>
        </w:rPr>
        <w:t>very-low</w:t>
      </w:r>
      <w:proofErr w:type="gramEnd"/>
      <w:r w:rsidRPr="004A57B2">
        <w:rPr>
          <w:rFonts w:ascii="Times New Roman" w:hAnsi="Times New Roman" w:cs="Times New Roman"/>
          <w:sz w:val="22"/>
          <w:szCs w:val="22"/>
        </w:rPr>
        <w:t>-income unit and sold at a very-low-income price point such that on the next resale the unit will still be affordable to very-low-income households and able to be purchased by a very-low-income household.  A very-low-income unit that is seeking bonus credit pursuant to N.J.S.A. 52:27D-311.k(9) must first be advertised exclusively as a very-low-income unit according to the Affirmative Marketing requirements at N.J.A.C. 5:80-26.16, then advertised as a very-low-income or low-income unit for at least 30 additional days prior to referring any low-income household to the unit.</w:t>
      </w:r>
    </w:p>
    <w:p w14:paraId="5A1C55C0" w14:textId="77777777" w:rsidR="004A57B2" w:rsidRPr="004A57B2" w:rsidRDefault="004A57B2" w:rsidP="004A57B2">
      <w:pPr>
        <w:pStyle w:val="PlainText"/>
        <w:spacing w:after="120"/>
        <w:ind w:left="720" w:right="389" w:firstLine="90"/>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A certified household that purchases a restricted ownership unit must occupy it as the certified household’s principal residence and shall not lease the unit; provided, however, that the Administrative Agent may permit the owner of a restricted ownership unit, upon application and a showing of hardship, to lease the restricted unit to another certified household for a period not to exceed one year.</w:t>
      </w:r>
    </w:p>
    <w:p w14:paraId="0C129593" w14:textId="77777777" w:rsidR="004A57B2" w:rsidRPr="004A57B2" w:rsidRDefault="004A57B2" w:rsidP="004A57B2">
      <w:pPr>
        <w:pStyle w:val="PlainText"/>
        <w:spacing w:after="120"/>
        <w:ind w:left="720" w:right="389" w:firstLine="90"/>
        <w:rPr>
          <w:rFonts w:ascii="Times New Roman" w:hAnsi="Times New Roman" w:cs="Times New Roman"/>
          <w:sz w:val="22"/>
          <w:szCs w:val="22"/>
        </w:rPr>
      </w:pPr>
      <w:r w:rsidRPr="004A57B2">
        <w:rPr>
          <w:rFonts w:ascii="Times New Roman" w:hAnsi="Times New Roman" w:cs="Times New Roman"/>
          <w:sz w:val="22"/>
          <w:szCs w:val="22"/>
        </w:rPr>
        <w:t>D.</w:t>
      </w:r>
      <w:r w:rsidRPr="004A57B2">
        <w:rPr>
          <w:rFonts w:ascii="Times New Roman" w:hAnsi="Times New Roman" w:cs="Times New Roman"/>
          <w:sz w:val="22"/>
          <w:szCs w:val="22"/>
        </w:rPr>
        <w:tab/>
        <w:t>The Administrative Agent shall certify a household as eligible for a restricted ownership unit when the household is a low-income household or a moderate-income household, as applicable to the unit, and the estimated monthly housing cost for the particular unit (including principal, interest, property taxes, homeowner and private mortgage insurance and condominium or homeowner association fees, as applicable) does not exceed 35 percent of the household’s eligible monthly income; provided, however, that this limit may be exceeded if one or more of the following circumstances exists:</w:t>
      </w:r>
    </w:p>
    <w:p w14:paraId="4000CE51"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 xml:space="preserve">The household currently pays more than 35% (40% </w:t>
      </w:r>
      <w:proofErr w:type="gramStart"/>
      <w:r w:rsidRPr="004A57B2">
        <w:rPr>
          <w:rFonts w:ascii="Times New Roman" w:hAnsi="Times New Roman" w:cs="Times New Roman"/>
          <w:sz w:val="22"/>
          <w:szCs w:val="22"/>
        </w:rPr>
        <w:t>for</w:t>
      </w:r>
      <w:proofErr w:type="gramEnd"/>
      <w:r w:rsidRPr="004A57B2">
        <w:rPr>
          <w:rFonts w:ascii="Times New Roman" w:hAnsi="Times New Roman" w:cs="Times New Roman"/>
          <w:sz w:val="22"/>
          <w:szCs w:val="22"/>
        </w:rPr>
        <w:t xml:space="preserve"> households eligible for age-restricted units) of its gross household income for housing expenses, and the proposed housing expenses will reduce its housing costs;</w:t>
      </w:r>
    </w:p>
    <w:p w14:paraId="79F7CFD1"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t>The household has consistently paid more than 35% (40% for households eligible for age-restricted units) of eligible monthly income for housing expenses in the past and has proven its ability to pay; or</w:t>
      </w:r>
    </w:p>
    <w:p w14:paraId="32EC6F53"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t>The household is currently in substandard or overcrowded living conditions;</w:t>
      </w:r>
    </w:p>
    <w:p w14:paraId="33779A4C"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4.</w:t>
      </w:r>
      <w:r w:rsidRPr="004A57B2">
        <w:rPr>
          <w:rFonts w:ascii="Times New Roman" w:hAnsi="Times New Roman" w:cs="Times New Roman"/>
          <w:sz w:val="22"/>
          <w:szCs w:val="22"/>
        </w:rPr>
        <w:tab/>
        <w:t>The household documents the existence of assets, within the asset limitation otherwise applicable, with which the household proposes to supplement the rent payments</w:t>
      </w:r>
    </w:p>
    <w:p w14:paraId="0E67129B" w14:textId="77777777" w:rsidR="004A57B2" w:rsidRPr="004A57B2" w:rsidRDefault="004A57B2" w:rsidP="004A57B2">
      <w:pPr>
        <w:pStyle w:val="PlainText"/>
        <w:spacing w:after="120"/>
        <w:ind w:left="360" w:right="389"/>
        <w:rPr>
          <w:rFonts w:ascii="Times New Roman" w:hAnsi="Times New Roman" w:cs="Times New Roman"/>
          <w:sz w:val="22"/>
          <w:szCs w:val="22"/>
        </w:rPr>
      </w:pPr>
      <w:r w:rsidRPr="004A57B2">
        <w:rPr>
          <w:rFonts w:ascii="Times New Roman" w:hAnsi="Times New Roman" w:cs="Times New Roman"/>
          <w:sz w:val="22"/>
          <w:szCs w:val="22"/>
        </w:rPr>
        <w:t>16.36.0140</w:t>
      </w:r>
      <w:r w:rsidRPr="004A57B2">
        <w:rPr>
          <w:rFonts w:ascii="Times New Roman" w:hAnsi="Times New Roman" w:cs="Times New Roman"/>
          <w:sz w:val="22"/>
          <w:szCs w:val="22"/>
        </w:rPr>
        <w:tab/>
        <w:t>Limitations on Indebtedness Secured by Ownership Unit; Subordination.</w:t>
      </w:r>
    </w:p>
    <w:p w14:paraId="2341723E"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lastRenderedPageBreak/>
        <w:t>A.</w:t>
      </w:r>
      <w:r w:rsidRPr="004A57B2">
        <w:rPr>
          <w:rFonts w:ascii="Times New Roman" w:hAnsi="Times New Roman" w:cs="Times New Roman"/>
          <w:sz w:val="22"/>
          <w:szCs w:val="22"/>
        </w:rPr>
        <w:tab/>
        <w:t>Prior to incurring any indebtedness to be secured by a restricted ownership unit, the owner shall apply to the Administrative Agent for a determination in writing that the proposed indebtedness complies with the provisions of this Section, and the Administrative Agent shall issue such determination prior to the owner incurring such indebtedness.</w:t>
      </w:r>
    </w:p>
    <w:p w14:paraId="20C87544"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With the exception of original purchase money mortgages, neither an owner nor a lender shall at any time during the control period cause or permit the total indebtedness secured by a restricted ownership unit to exceed 95% of the maximum allowable resale price of that unit, as such price is determined by the Administrative Agent in accordance with N.J.A.C. 5:80-26.7(c).</w:t>
      </w:r>
    </w:p>
    <w:p w14:paraId="454762C8" w14:textId="77777777" w:rsidR="004A57B2" w:rsidRPr="004A57B2" w:rsidRDefault="004A57B2" w:rsidP="004A57B2">
      <w:pPr>
        <w:pStyle w:val="PlainText"/>
        <w:spacing w:after="120"/>
        <w:ind w:left="360" w:right="389"/>
        <w:rPr>
          <w:rFonts w:ascii="Times New Roman" w:hAnsi="Times New Roman" w:cs="Times New Roman"/>
          <w:sz w:val="22"/>
          <w:szCs w:val="22"/>
        </w:rPr>
      </w:pPr>
      <w:r w:rsidRPr="004A57B2">
        <w:rPr>
          <w:rFonts w:ascii="Times New Roman" w:hAnsi="Times New Roman" w:cs="Times New Roman"/>
          <w:sz w:val="22"/>
          <w:szCs w:val="22"/>
        </w:rPr>
        <w:t>16.36.0150</w:t>
      </w:r>
      <w:r w:rsidRPr="004A57B2">
        <w:rPr>
          <w:rFonts w:ascii="Times New Roman" w:hAnsi="Times New Roman" w:cs="Times New Roman"/>
          <w:sz w:val="22"/>
          <w:szCs w:val="22"/>
        </w:rPr>
        <w:tab/>
        <w:t>Control Periods for Restricted Rental Units.</w:t>
      </w:r>
    </w:p>
    <w:p w14:paraId="5EA56B85"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Control periods for units that meet the definition of prior round units shall be pursuant to the 2001 UHAC rules originally adopted October 1, 2001, 33 N.J.R. 3432 and shall remain subject to the requirements of this ordinance for a period of at least 30 years as applicable unless otherwise indicated.</w:t>
      </w:r>
    </w:p>
    <w:p w14:paraId="0B1AB77E"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Other than for prior round units, control periods for restricted rental units shall be in accordance with N.J.A.C. 5:80-26.12, as may be amended and supplemented, and each restricted rental unit shall remain subject to the requirements of this Ordinance for a period of at least 40 years.  Restricted rental units created as part of developments receiving 9% Low-Income Housing Tax Credits must comply with a control period of not less than a 30-year compliance period plus a 15-year extended use period for a total of 45 years.</w:t>
      </w:r>
    </w:p>
    <w:p w14:paraId="1AFE1F03"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The affordability control period for a restricted rental unit shall commence on the first date that a unit is issued a certificate of occupancy following the execution of the deed restriction or, if affordability controls are being extended, on the effective date of the extension, which is the end of the original control period.</w:t>
      </w:r>
    </w:p>
    <w:p w14:paraId="21F87F72"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D.</w:t>
      </w:r>
      <w:r w:rsidRPr="004A57B2">
        <w:rPr>
          <w:rFonts w:ascii="Times New Roman" w:hAnsi="Times New Roman" w:cs="Times New Roman"/>
          <w:sz w:val="22"/>
          <w:szCs w:val="22"/>
        </w:rPr>
        <w:tab/>
        <w:t>Rehabilitated renter-occupied housing units that are improved to code standards shall be subject to affordability controls for a period of not less than 10 years.</w:t>
      </w:r>
    </w:p>
    <w:p w14:paraId="553E0B95"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E.</w:t>
      </w:r>
      <w:r w:rsidRPr="004A57B2">
        <w:rPr>
          <w:rFonts w:ascii="Times New Roman" w:hAnsi="Times New Roman" w:cs="Times New Roman"/>
          <w:sz w:val="22"/>
          <w:szCs w:val="22"/>
        </w:rPr>
        <w:tab/>
        <w:t>Prior to the issuance of any building permit for the construction/rehabilitation of restricted rental units, the developer/owner and the Borough shall record a preliminary instrument provided by the Administrative Agent.</w:t>
      </w:r>
    </w:p>
    <w:p w14:paraId="484F44CC"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F.</w:t>
      </w:r>
      <w:r w:rsidRPr="004A57B2">
        <w:rPr>
          <w:rFonts w:ascii="Times New Roman" w:hAnsi="Times New Roman" w:cs="Times New Roman"/>
          <w:sz w:val="22"/>
          <w:szCs w:val="22"/>
        </w:rPr>
        <w:tab/>
        <w:t xml:space="preserve">Deeds of all real property that include restricted rental units shall contain deed restriction language. The deed restriction shall have priority over all mortgages on the property.  The deed restriction shall be recorded by the developer with the county records office, and provided as filed and recorded, to the Administrative Agent within 30 days of </w:t>
      </w:r>
      <w:proofErr w:type="gramStart"/>
      <w:r w:rsidRPr="004A57B2">
        <w:rPr>
          <w:rFonts w:ascii="Times New Roman" w:hAnsi="Times New Roman" w:cs="Times New Roman"/>
          <w:sz w:val="22"/>
          <w:szCs w:val="22"/>
        </w:rPr>
        <w:t>the receipt</w:t>
      </w:r>
      <w:proofErr w:type="gramEnd"/>
      <w:r w:rsidRPr="004A57B2">
        <w:rPr>
          <w:rFonts w:ascii="Times New Roman" w:hAnsi="Times New Roman" w:cs="Times New Roman"/>
          <w:sz w:val="22"/>
          <w:szCs w:val="22"/>
        </w:rPr>
        <w:t xml:space="preserve"> of a certificate of occupancy.</w:t>
      </w:r>
    </w:p>
    <w:p w14:paraId="240F0EA4"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G.</w:t>
      </w:r>
      <w:r w:rsidRPr="004A57B2">
        <w:rPr>
          <w:rFonts w:ascii="Times New Roman" w:hAnsi="Times New Roman" w:cs="Times New Roman"/>
          <w:sz w:val="22"/>
          <w:szCs w:val="22"/>
        </w:rPr>
        <w:tab/>
        <w:t>A restricted rental unit shall remain subject to the affordability controls of this Ordinance despite the occurrence of any of the following events:</w:t>
      </w:r>
    </w:p>
    <w:p w14:paraId="70B17CD2"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Sublease or assignment of the lease of the unit;</w:t>
      </w:r>
    </w:p>
    <w:p w14:paraId="640E7CEC"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t>Sale or other voluntary transfer of the ownership of the unit;</w:t>
      </w:r>
    </w:p>
    <w:p w14:paraId="1ADB54A9"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t>The entry and enforcement of any judgment of foreclosure on the property containing the unit; or</w:t>
      </w:r>
    </w:p>
    <w:p w14:paraId="6B4B9296"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4.</w:t>
      </w:r>
      <w:r w:rsidRPr="004A57B2">
        <w:rPr>
          <w:rFonts w:ascii="Times New Roman" w:hAnsi="Times New Roman" w:cs="Times New Roman"/>
          <w:sz w:val="22"/>
          <w:szCs w:val="22"/>
        </w:rPr>
        <w:tab/>
        <w:t>The end of the control period, until the occupant household vacates the unit, or is certified as over-income and the controls are released in accordance with UHAC.</w:t>
      </w:r>
    </w:p>
    <w:p w14:paraId="4D43715D" w14:textId="77777777" w:rsidR="004A57B2" w:rsidRPr="004A57B2" w:rsidRDefault="004A57B2" w:rsidP="004A57B2">
      <w:pPr>
        <w:pStyle w:val="PlainText"/>
        <w:spacing w:after="120"/>
        <w:ind w:left="360" w:right="389"/>
        <w:rPr>
          <w:rFonts w:ascii="Times New Roman" w:hAnsi="Times New Roman" w:cs="Times New Roman"/>
          <w:sz w:val="22"/>
          <w:szCs w:val="22"/>
        </w:rPr>
      </w:pPr>
      <w:r w:rsidRPr="004A57B2">
        <w:rPr>
          <w:rFonts w:ascii="Times New Roman" w:hAnsi="Times New Roman" w:cs="Times New Roman"/>
          <w:sz w:val="22"/>
          <w:szCs w:val="22"/>
        </w:rPr>
        <w:t>16.36.0160</w:t>
      </w:r>
      <w:r w:rsidRPr="004A57B2">
        <w:rPr>
          <w:rFonts w:ascii="Times New Roman" w:hAnsi="Times New Roman" w:cs="Times New Roman"/>
          <w:sz w:val="22"/>
          <w:szCs w:val="22"/>
        </w:rPr>
        <w:tab/>
        <w:t>Rent Restrictions for Rental Units; Leases and Fees.</w:t>
      </w:r>
    </w:p>
    <w:p w14:paraId="2F60D3C7"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The initial rent for a restricted rental unit shall be set by the Administrative Agent.</w:t>
      </w:r>
    </w:p>
    <w:p w14:paraId="30A94EB6"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A written lease shall be required for all restricted rental units, except for units in an assisted living residence, and tenants shall be responsible for security deposits and the full amount of the rent as stated on the lease.  A copy of the current lease for each restricted rental unit shall be retained on file by the Administrative Agent.</w:t>
      </w:r>
    </w:p>
    <w:p w14:paraId="6A3D78A7"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No additional fees, operating costs, or charges shall be added to the approved rent (except, in the case of units in an assisted living residence, to cover the customary charges for food and services) without the express written approval of the Administrative Agent.</w:t>
      </w:r>
    </w:p>
    <w:p w14:paraId="534A8505"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 xml:space="preserve">Operating costs, for the purposes of this section, include certificate of occupancy fees, move-in fees, move-out fees, mandatory internet fees, mandatory cable fees, mandatory utility submetering fees, and </w:t>
      </w:r>
      <w:r w:rsidRPr="004A57B2">
        <w:rPr>
          <w:rFonts w:ascii="Times New Roman" w:hAnsi="Times New Roman" w:cs="Times New Roman"/>
          <w:sz w:val="22"/>
          <w:szCs w:val="22"/>
        </w:rPr>
        <w:lastRenderedPageBreak/>
        <w:t>for developments with more than one and a half off-street parking spaces per unit, parking fees for one parking space per household.</w:t>
      </w:r>
    </w:p>
    <w:p w14:paraId="6CDDEF4C"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D.</w:t>
      </w:r>
      <w:r w:rsidRPr="004A57B2">
        <w:rPr>
          <w:rFonts w:ascii="Times New Roman" w:hAnsi="Times New Roman" w:cs="Times New Roman"/>
          <w:sz w:val="22"/>
          <w:szCs w:val="22"/>
        </w:rPr>
        <w:tab/>
        <w:t>Any fee structure that would remove or limit affordable unit occupant access to any amenities or services that are required or included for market-rate unit occupants is prohibited.  Application fees (including the charge for any credit check) shall not exceed 5% of the monthly rent of the applicable restricted unit to be applied to the costs of administering the controls applicable to the unit as set forth in this Ordinance.</w:t>
      </w:r>
    </w:p>
    <w:p w14:paraId="193238B0"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E.</w:t>
      </w:r>
      <w:r w:rsidRPr="004A57B2">
        <w:rPr>
          <w:rFonts w:ascii="Times New Roman" w:hAnsi="Times New Roman" w:cs="Times New Roman"/>
          <w:sz w:val="22"/>
          <w:szCs w:val="22"/>
        </w:rPr>
        <w:tab/>
        <w:t>Fees for unit-specific, non-communal items that are charged to market-rate unit tenants on an optional basis, such as pet fees for tenants with pets, storage spaces, bicycle-share programs, or one-time rentals of party or media rooms, may also be charged to affordable unit tenants, if applicable.</w:t>
      </w:r>
    </w:p>
    <w:p w14:paraId="36B57801"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F.</w:t>
      </w:r>
      <w:r w:rsidRPr="004A57B2">
        <w:rPr>
          <w:rFonts w:ascii="Times New Roman" w:hAnsi="Times New Roman" w:cs="Times New Roman"/>
          <w:sz w:val="22"/>
          <w:szCs w:val="22"/>
        </w:rPr>
        <w:tab/>
        <w:t>Pet fees may not exceed $30.00 per month and associated one-time payments for optional fees pertaining to pets, such as a pet cleaning fee, are prohibited.</w:t>
      </w:r>
    </w:p>
    <w:p w14:paraId="6AC97D73"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G.</w:t>
      </w:r>
      <w:r w:rsidRPr="004A57B2">
        <w:rPr>
          <w:rFonts w:ascii="Times New Roman" w:hAnsi="Times New Roman" w:cs="Times New Roman"/>
          <w:sz w:val="22"/>
          <w:szCs w:val="22"/>
        </w:rPr>
        <w:tab/>
        <w:t>Fees charged to affordable unit tenants for other optional, unit-specific, non-communal items shall not exceed the amounts charged to market-rate tenants.</w:t>
      </w:r>
    </w:p>
    <w:p w14:paraId="4EDEA2BB"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H.</w:t>
      </w:r>
      <w:r w:rsidRPr="004A57B2">
        <w:rPr>
          <w:rFonts w:ascii="Times New Roman" w:hAnsi="Times New Roman" w:cs="Times New Roman"/>
          <w:sz w:val="22"/>
          <w:szCs w:val="22"/>
        </w:rPr>
        <w:tab/>
        <w:t>For any prior round rental unit leased before December 20, 2024, elements of the existing fee structure that are consistent with prior rules, but inconsistent with 5:80-26.13(c)1, may continue until the occupant household's current lease term expires or that occupant household vacates the unit, whichever occurs later.</w:t>
      </w:r>
    </w:p>
    <w:p w14:paraId="4E15C6CF" w14:textId="77777777" w:rsidR="004A57B2" w:rsidRPr="004A57B2" w:rsidRDefault="004A57B2" w:rsidP="004A57B2">
      <w:pPr>
        <w:pStyle w:val="PlainText"/>
        <w:spacing w:after="120"/>
        <w:ind w:left="360" w:right="389"/>
        <w:rPr>
          <w:rFonts w:ascii="Times New Roman" w:hAnsi="Times New Roman" w:cs="Times New Roman"/>
          <w:sz w:val="22"/>
          <w:szCs w:val="22"/>
        </w:rPr>
      </w:pPr>
      <w:r w:rsidRPr="004A57B2">
        <w:rPr>
          <w:rFonts w:ascii="Times New Roman" w:hAnsi="Times New Roman" w:cs="Times New Roman"/>
          <w:sz w:val="22"/>
          <w:szCs w:val="22"/>
        </w:rPr>
        <w:t>16.36.0170</w:t>
      </w:r>
      <w:r w:rsidRPr="004A57B2">
        <w:rPr>
          <w:rFonts w:ascii="Times New Roman" w:hAnsi="Times New Roman" w:cs="Times New Roman"/>
          <w:sz w:val="22"/>
          <w:szCs w:val="22"/>
        </w:rPr>
        <w:tab/>
        <w:t>Tenant Income Eligibility.</w:t>
      </w:r>
    </w:p>
    <w:p w14:paraId="3478DC1A"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Tenant income eligibility shall be determined pursuant to N.J.A.C. 5:80-26.14, as may be amended and supplemented, and shall be determined as follows:</w:t>
      </w:r>
    </w:p>
    <w:p w14:paraId="1BA09050"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Very low-income rental units shall be reserved for households with a gross household income less than or equal to 30% of the regional median income by household size.</w:t>
      </w:r>
    </w:p>
    <w:p w14:paraId="79CD0FBF"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t>Low-income rental units shall be reserved for households with a gross household income less than or equal to 50% of the regional median income by household size.</w:t>
      </w:r>
    </w:p>
    <w:p w14:paraId="4AE2058D"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t xml:space="preserve">Moderate-income rental units shall be reserved for households with a gross household income less than 80% of the regional median income by household size. </w:t>
      </w:r>
    </w:p>
    <w:p w14:paraId="5BFBD31B"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The Administrative Agent shall certify a household as eligible for a restricted rental unit when the household is a very low-income, low-income or moderate-income household, as applicable to the unit, and the rent proposed for the unit does not exceed 35% (40% for age-restricted units) of the household’s eligible monthly income as determined pursuant to N.J.A.C. 5:80-26.17, as may be amended and supplemented; provided, however, that this limit may be exceeded if one or more of the following circumstances exists:</w:t>
      </w:r>
    </w:p>
    <w:p w14:paraId="66DE8753"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 xml:space="preserve">The household currently pays more than 35% (40% </w:t>
      </w:r>
      <w:proofErr w:type="gramStart"/>
      <w:r w:rsidRPr="004A57B2">
        <w:rPr>
          <w:rFonts w:ascii="Times New Roman" w:hAnsi="Times New Roman" w:cs="Times New Roman"/>
          <w:sz w:val="22"/>
          <w:szCs w:val="22"/>
        </w:rPr>
        <w:t>for</w:t>
      </w:r>
      <w:proofErr w:type="gramEnd"/>
      <w:r w:rsidRPr="004A57B2">
        <w:rPr>
          <w:rFonts w:ascii="Times New Roman" w:hAnsi="Times New Roman" w:cs="Times New Roman"/>
          <w:sz w:val="22"/>
          <w:szCs w:val="22"/>
        </w:rPr>
        <w:t xml:space="preserve"> households eligible for age-restricted units) of its gross household income for rent, and the proposed rent will reduce its housing costs;</w:t>
      </w:r>
    </w:p>
    <w:p w14:paraId="01FA772A"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t>The household has consistently paid more than 35% (40% for households eligible for age-restricted units) of eligible monthly income for rent in the past and has proven its ability to pay;</w:t>
      </w:r>
    </w:p>
    <w:p w14:paraId="00BA2AFA"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t>The household is currently in substandard or overcrowded living conditions;</w:t>
      </w:r>
    </w:p>
    <w:p w14:paraId="010F6C74"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4.</w:t>
      </w:r>
      <w:r w:rsidRPr="004A57B2">
        <w:rPr>
          <w:rFonts w:ascii="Times New Roman" w:hAnsi="Times New Roman" w:cs="Times New Roman"/>
          <w:sz w:val="22"/>
          <w:szCs w:val="22"/>
        </w:rPr>
        <w:tab/>
        <w:t>The household documents the existence of assets with which the household proposes to supplement the rent payments; or</w:t>
      </w:r>
    </w:p>
    <w:p w14:paraId="47C04805"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5.</w:t>
      </w:r>
      <w:r w:rsidRPr="004A57B2">
        <w:rPr>
          <w:rFonts w:ascii="Times New Roman" w:hAnsi="Times New Roman" w:cs="Times New Roman"/>
          <w:sz w:val="22"/>
          <w:szCs w:val="22"/>
        </w:rPr>
        <w:tab/>
        <w:t>The household documents reliable anticipated third-party assistance from an outside source such as a family member in a form acceptable to the Administrative Agent and the owner of the unit.</w:t>
      </w:r>
    </w:p>
    <w:p w14:paraId="3697C323"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The applicant shall file documentation sufficient to establish the existence of any of the circumstances in 2.a. through 2.e. above with the Administrative Agent, who shall counsel the household on budgeting.</w:t>
      </w:r>
    </w:p>
    <w:p w14:paraId="7725E12A" w14:textId="77777777" w:rsidR="004A57B2" w:rsidRPr="004A57B2" w:rsidRDefault="004A57B2" w:rsidP="004A57B2">
      <w:pPr>
        <w:pStyle w:val="PlainText"/>
        <w:spacing w:after="120"/>
        <w:ind w:left="360" w:right="389"/>
        <w:rPr>
          <w:rFonts w:ascii="Times New Roman" w:hAnsi="Times New Roman" w:cs="Times New Roman"/>
          <w:sz w:val="22"/>
          <w:szCs w:val="22"/>
        </w:rPr>
      </w:pPr>
      <w:r w:rsidRPr="004A57B2">
        <w:rPr>
          <w:rFonts w:ascii="Times New Roman" w:hAnsi="Times New Roman" w:cs="Times New Roman"/>
          <w:sz w:val="22"/>
          <w:szCs w:val="22"/>
        </w:rPr>
        <w:t>16.36.0180</w:t>
      </w:r>
      <w:r w:rsidRPr="004A57B2">
        <w:rPr>
          <w:rFonts w:ascii="Times New Roman" w:hAnsi="Times New Roman" w:cs="Times New Roman"/>
          <w:sz w:val="22"/>
          <w:szCs w:val="22"/>
        </w:rPr>
        <w:tab/>
        <w:t>Municipal Housing Liaison.</w:t>
      </w:r>
    </w:p>
    <w:p w14:paraId="033C0518"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The Municipal Housing Liaison shall be approved by municipal resolution.</w:t>
      </w:r>
    </w:p>
    <w:p w14:paraId="309C0E83"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lastRenderedPageBreak/>
        <w:t>B.</w:t>
      </w:r>
      <w:r w:rsidRPr="004A57B2">
        <w:rPr>
          <w:rFonts w:ascii="Times New Roman" w:hAnsi="Times New Roman" w:cs="Times New Roman"/>
          <w:sz w:val="22"/>
          <w:szCs w:val="22"/>
        </w:rPr>
        <w:tab/>
        <w:t xml:space="preserve">The Municipal Housing Liaison shall be approved by the Division, or is in the process of getting approval, and fully or conditionally meets the requirements for qualifications, including initial and periodic training as set forth in in N.J.A.C. 5:99-1 </w:t>
      </w:r>
      <w:r w:rsidRPr="004A57B2">
        <w:rPr>
          <w:rFonts w:ascii="Times New Roman" w:hAnsi="Times New Roman" w:cs="Times New Roman"/>
          <w:i/>
          <w:sz w:val="22"/>
          <w:szCs w:val="22"/>
        </w:rPr>
        <w:t>et seq</w:t>
      </w:r>
      <w:r w:rsidRPr="004A57B2">
        <w:rPr>
          <w:rFonts w:ascii="Times New Roman" w:hAnsi="Times New Roman" w:cs="Times New Roman"/>
          <w:sz w:val="22"/>
          <w:szCs w:val="22"/>
        </w:rPr>
        <w:t>.</w:t>
      </w:r>
    </w:p>
    <w:p w14:paraId="6DE5722F"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 xml:space="preserve">The Municipal Housing Liaison shall be responsible for oversight and administration of the affordable housing program, including the following responsibilities, which may not be contracted out to the Administrative Agent: </w:t>
      </w:r>
    </w:p>
    <w:p w14:paraId="165A6791"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Serving as the primary point of contact for all inquiries from the Affordable Housing Dispute Resolution Program, the State, affordable housing providers, administrative agents and interested households.</w:t>
      </w:r>
    </w:p>
    <w:p w14:paraId="2543EE22"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2</w:t>
      </w:r>
      <w:proofErr w:type="gramStart"/>
      <w:r w:rsidRPr="004A57B2">
        <w:rPr>
          <w:rFonts w:ascii="Times New Roman" w:hAnsi="Times New Roman" w:cs="Times New Roman"/>
          <w:sz w:val="22"/>
          <w:szCs w:val="22"/>
        </w:rPr>
        <w:t>.</w:t>
      </w:r>
      <w:r w:rsidRPr="004A57B2">
        <w:rPr>
          <w:rFonts w:ascii="Times New Roman" w:hAnsi="Times New Roman" w:cs="Times New Roman"/>
          <w:sz w:val="22"/>
          <w:szCs w:val="22"/>
        </w:rPr>
        <w:tab/>
        <w:t>The oversight</w:t>
      </w:r>
      <w:proofErr w:type="gramEnd"/>
      <w:r w:rsidRPr="004A57B2">
        <w:rPr>
          <w:rFonts w:ascii="Times New Roman" w:hAnsi="Times New Roman" w:cs="Times New Roman"/>
          <w:sz w:val="22"/>
          <w:szCs w:val="22"/>
        </w:rPr>
        <w:t xml:space="preserve"> of the Affirmative Marketing Plan and affordability controls.</w:t>
      </w:r>
    </w:p>
    <w:p w14:paraId="3A135AA1"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t>When applicable, overseeing and monitoring any contracting Administrative Agent.</w:t>
      </w:r>
    </w:p>
    <w:p w14:paraId="1388A8E2"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4.</w:t>
      </w:r>
      <w:r w:rsidRPr="004A57B2">
        <w:rPr>
          <w:rFonts w:ascii="Times New Roman" w:hAnsi="Times New Roman" w:cs="Times New Roman"/>
          <w:sz w:val="22"/>
          <w:szCs w:val="22"/>
        </w:rPr>
        <w:tab/>
        <w:t>Overseeing the monitoring of the status of all restricted units listed in the Fair Share Plan.</w:t>
      </w:r>
    </w:p>
    <w:p w14:paraId="7CC3AA22"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5.</w:t>
      </w:r>
      <w:r w:rsidRPr="004A57B2">
        <w:rPr>
          <w:rFonts w:ascii="Times New Roman" w:hAnsi="Times New Roman" w:cs="Times New Roman"/>
          <w:sz w:val="22"/>
          <w:szCs w:val="22"/>
        </w:rPr>
        <w:tab/>
        <w:t xml:space="preserve">Verifying, certifying and providing annual information within AHMS at such </w:t>
      </w:r>
      <w:proofErr w:type="gramStart"/>
      <w:r w:rsidRPr="004A57B2">
        <w:rPr>
          <w:rFonts w:ascii="Times New Roman" w:hAnsi="Times New Roman" w:cs="Times New Roman"/>
          <w:sz w:val="22"/>
          <w:szCs w:val="22"/>
        </w:rPr>
        <w:t>time</w:t>
      </w:r>
      <w:proofErr w:type="gramEnd"/>
      <w:r w:rsidRPr="004A57B2">
        <w:rPr>
          <w:rFonts w:ascii="Times New Roman" w:hAnsi="Times New Roman" w:cs="Times New Roman"/>
          <w:sz w:val="22"/>
          <w:szCs w:val="22"/>
        </w:rPr>
        <w:t xml:space="preserve"> and in such form as required by the Division.</w:t>
      </w:r>
    </w:p>
    <w:p w14:paraId="7962D7DA"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6.</w:t>
      </w:r>
      <w:r w:rsidRPr="004A57B2">
        <w:rPr>
          <w:rFonts w:ascii="Times New Roman" w:hAnsi="Times New Roman" w:cs="Times New Roman"/>
          <w:sz w:val="22"/>
          <w:szCs w:val="22"/>
        </w:rPr>
        <w:tab/>
        <w:t>Coordinating meetings with affordable housing providers and administrative agents, as needed.</w:t>
      </w:r>
    </w:p>
    <w:p w14:paraId="5FFFCFFD"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7.</w:t>
      </w:r>
      <w:r w:rsidRPr="004A57B2">
        <w:rPr>
          <w:rFonts w:ascii="Times New Roman" w:hAnsi="Times New Roman" w:cs="Times New Roman"/>
          <w:sz w:val="22"/>
          <w:szCs w:val="22"/>
        </w:rPr>
        <w:tab/>
        <w:t>Attending continuing education opportunities on affordability controls, compliance monitoring, and affirmative marketing as offered or approved by the Division.</w:t>
      </w:r>
    </w:p>
    <w:p w14:paraId="73DAF83F"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8.</w:t>
      </w:r>
      <w:r w:rsidRPr="004A57B2">
        <w:rPr>
          <w:rFonts w:ascii="Times New Roman" w:hAnsi="Times New Roman" w:cs="Times New Roman"/>
          <w:sz w:val="22"/>
          <w:szCs w:val="22"/>
        </w:rPr>
        <w:tab/>
        <w:t>Overseeing the recording of a preliminary instrument in the form set forth at N.J.A.C. 5:80-26.1 for each affordable housing development.</w:t>
      </w:r>
    </w:p>
    <w:p w14:paraId="327272D6"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9.</w:t>
      </w:r>
      <w:r w:rsidRPr="004A57B2">
        <w:rPr>
          <w:rFonts w:ascii="Times New Roman" w:hAnsi="Times New Roman" w:cs="Times New Roman"/>
          <w:sz w:val="22"/>
          <w:szCs w:val="22"/>
        </w:rPr>
        <w:tab/>
        <w:t>Coordinating with the Administrative Agent, municipal attorney and municipal Construction Code Official to ensure that permits are not issued unless the document required in C.8. above has been duly recorded.</w:t>
      </w:r>
    </w:p>
    <w:p w14:paraId="6BAC4F96"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10.</w:t>
      </w:r>
      <w:r w:rsidRPr="004A57B2">
        <w:rPr>
          <w:rFonts w:ascii="Times New Roman" w:hAnsi="Times New Roman" w:cs="Times New Roman"/>
          <w:sz w:val="22"/>
          <w:szCs w:val="22"/>
        </w:rPr>
        <w:tab/>
        <w:t>Listing on the municipal website contact information for the Municipal Housing Liaison and Administrative Agents.</w:t>
      </w:r>
    </w:p>
    <w:p w14:paraId="4C761125" w14:textId="77777777" w:rsidR="004A57B2" w:rsidRPr="004A57B2" w:rsidRDefault="004A57B2" w:rsidP="004A57B2">
      <w:pPr>
        <w:pStyle w:val="PlainText"/>
        <w:spacing w:after="120"/>
        <w:ind w:left="360" w:right="389"/>
        <w:rPr>
          <w:rFonts w:ascii="Times New Roman" w:hAnsi="Times New Roman" w:cs="Times New Roman"/>
          <w:sz w:val="22"/>
          <w:szCs w:val="22"/>
        </w:rPr>
      </w:pPr>
      <w:r w:rsidRPr="004A57B2">
        <w:rPr>
          <w:rFonts w:ascii="Times New Roman" w:hAnsi="Times New Roman" w:cs="Times New Roman"/>
          <w:sz w:val="22"/>
          <w:szCs w:val="22"/>
        </w:rPr>
        <w:t>16.36.0190</w:t>
      </w:r>
      <w:r w:rsidRPr="004A57B2">
        <w:rPr>
          <w:rFonts w:ascii="Times New Roman" w:hAnsi="Times New Roman" w:cs="Times New Roman"/>
          <w:sz w:val="22"/>
          <w:szCs w:val="22"/>
        </w:rPr>
        <w:tab/>
        <w:t>Administrative Agent.</w:t>
      </w:r>
    </w:p>
    <w:p w14:paraId="687CA8C2"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 xml:space="preserve">All municipalities that have created or will create affordable housing programs and/or affordable units shall designate or approve, for each project within </w:t>
      </w:r>
      <w:proofErr w:type="gramStart"/>
      <w:r w:rsidRPr="004A57B2">
        <w:rPr>
          <w:rFonts w:ascii="Times New Roman" w:hAnsi="Times New Roman" w:cs="Times New Roman"/>
          <w:sz w:val="22"/>
          <w:szCs w:val="22"/>
        </w:rPr>
        <w:t>its HEFSP</w:t>
      </w:r>
      <w:proofErr w:type="gramEnd"/>
      <w:r w:rsidRPr="004A57B2">
        <w:rPr>
          <w:rFonts w:ascii="Times New Roman" w:hAnsi="Times New Roman" w:cs="Times New Roman"/>
          <w:sz w:val="22"/>
          <w:szCs w:val="22"/>
        </w:rPr>
        <w:t xml:space="preserve">, an administrative agent to administer the affordable housing program and/or affordable housing units in accordance with the requirements of the FHA, N.J.A.C. 5:99-1 </w:t>
      </w:r>
      <w:r w:rsidRPr="004A57B2">
        <w:rPr>
          <w:rFonts w:ascii="Times New Roman" w:hAnsi="Times New Roman" w:cs="Times New Roman"/>
          <w:i/>
          <w:sz w:val="22"/>
          <w:szCs w:val="22"/>
        </w:rPr>
        <w:t>et seq</w:t>
      </w:r>
      <w:r w:rsidRPr="004A57B2">
        <w:rPr>
          <w:rFonts w:ascii="Times New Roman" w:hAnsi="Times New Roman" w:cs="Times New Roman"/>
          <w:sz w:val="22"/>
          <w:szCs w:val="22"/>
        </w:rPr>
        <w:t>. and UHAC.</w:t>
      </w:r>
    </w:p>
    <w:p w14:paraId="1162FF09"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 xml:space="preserve">The fees for administrative agents shall be paid as follows: </w:t>
      </w:r>
    </w:p>
    <w:p w14:paraId="1DDEA69B"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Administrative agent fees related to rental units shall be paid by the developer/owner.</w:t>
      </w:r>
    </w:p>
    <w:p w14:paraId="01AA53D7"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t>Administrative agent fees related to initial sale of units shall be paid by the developer.</w:t>
      </w:r>
    </w:p>
    <w:p w14:paraId="7E5F162D"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t xml:space="preserve">Administrative agent fees related to resales shall be paid by the seller of the affordable home. </w:t>
      </w:r>
    </w:p>
    <w:p w14:paraId="20E2A999"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4.</w:t>
      </w:r>
      <w:r w:rsidRPr="004A57B2">
        <w:rPr>
          <w:rFonts w:ascii="Times New Roman" w:hAnsi="Times New Roman" w:cs="Times New Roman"/>
          <w:sz w:val="22"/>
          <w:szCs w:val="22"/>
        </w:rPr>
        <w:tab/>
        <w:t>Administrative agent fees related to ongoing administration and enforcement shall be paid by the Borough.</w:t>
      </w:r>
    </w:p>
    <w:p w14:paraId="32910B27"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An Operating Manual for each affordable housing program shall be provided by the Administrative Agent(s). The Operating Manual(s) shall be available for public inspection in the Office of the Clerk and in the office(s) of the Administrative Agent(s).  Operating manuals shall be adopted by resolution of the Borough Council.</w:t>
      </w:r>
    </w:p>
    <w:p w14:paraId="0165B655"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D.</w:t>
      </w:r>
      <w:r w:rsidRPr="004A57B2">
        <w:rPr>
          <w:rFonts w:ascii="Times New Roman" w:hAnsi="Times New Roman" w:cs="Times New Roman"/>
          <w:sz w:val="22"/>
          <w:szCs w:val="22"/>
        </w:rPr>
        <w:tab/>
        <w:t>Subject to the role of the Administrative Agent(s), the duties and responsibilities as are set forth in N.J.A.C. 5:99-7 and which are described in full detail in the Operating Manual, including those set forth in UHAC, include:</w:t>
      </w:r>
    </w:p>
    <w:p w14:paraId="36108238"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Attending continuing education opportunities on affordability controls, compliance monitoring, and affirmative marketing as offered or approved by the Division;</w:t>
      </w:r>
    </w:p>
    <w:p w14:paraId="32605FAF"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t>Affirmative marketing:</w:t>
      </w:r>
    </w:p>
    <w:p w14:paraId="36438A80"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lastRenderedPageBreak/>
        <w:t>a.</w:t>
      </w:r>
      <w:r w:rsidRPr="004A57B2">
        <w:rPr>
          <w:rFonts w:ascii="Times New Roman" w:hAnsi="Times New Roman" w:cs="Times New Roman"/>
          <w:sz w:val="22"/>
          <w:szCs w:val="22"/>
        </w:rPr>
        <w:tab/>
        <w:t>Conducting an outreach process to affirmatively market affordable housing units in accordance with the Affirmative Marketing Plan of the Borough and the provisions of N.J.A.C. 5:80-26.16.</w:t>
      </w:r>
    </w:p>
    <w:p w14:paraId="582526BE"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Providing counseling, or contracting to provide counseling services, to low- and moderate-income applicants on subjects such as budgeting, credit issues, mortgage qualification, rental lease requirements; and landlord-tenant law.</w:t>
      </w:r>
    </w:p>
    <w:p w14:paraId="244C237D"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t>Household certification.</w:t>
      </w:r>
    </w:p>
    <w:p w14:paraId="17FA2B6F"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Soliciting, scheduling, conducting and following up on interviews with interested households.</w:t>
      </w:r>
    </w:p>
    <w:p w14:paraId="7360FD90"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Conducting interviews and obtaining sufficient documentation of gross income and assets upon which to base a determination of income eligibility for a low- or moderate-income unit;</w:t>
      </w:r>
    </w:p>
    <w:p w14:paraId="6AEC7F03"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Providing written notification to each applicant as to the determination of eligibility or non-eligibility within 5 days of the determination thereof.</w:t>
      </w:r>
    </w:p>
    <w:p w14:paraId="0DD1801E"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d.</w:t>
      </w:r>
      <w:r w:rsidRPr="004A57B2">
        <w:rPr>
          <w:rFonts w:ascii="Times New Roman" w:hAnsi="Times New Roman" w:cs="Times New Roman"/>
          <w:sz w:val="22"/>
          <w:szCs w:val="22"/>
        </w:rPr>
        <w:tab/>
        <w:t xml:space="preserve">Requiring that all certified applicants for restricted units execute a certificate substantially in the firm, as applicable, of either the ownership or rental certificates set forth in the Appendices J and K of N.J.A.C. 5:80-26.1 </w:t>
      </w:r>
      <w:r w:rsidRPr="004A57B2">
        <w:rPr>
          <w:rFonts w:ascii="Times New Roman" w:hAnsi="Times New Roman" w:cs="Times New Roman"/>
          <w:i/>
          <w:sz w:val="22"/>
          <w:szCs w:val="22"/>
        </w:rPr>
        <w:t>et seq</w:t>
      </w:r>
      <w:r w:rsidRPr="004A57B2">
        <w:rPr>
          <w:rFonts w:ascii="Times New Roman" w:hAnsi="Times New Roman" w:cs="Times New Roman"/>
          <w:sz w:val="22"/>
          <w:szCs w:val="22"/>
        </w:rPr>
        <w:t>.</w:t>
      </w:r>
    </w:p>
    <w:p w14:paraId="392CB346"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e.</w:t>
      </w:r>
      <w:r w:rsidRPr="004A57B2">
        <w:rPr>
          <w:rFonts w:ascii="Times New Roman" w:hAnsi="Times New Roman" w:cs="Times New Roman"/>
          <w:sz w:val="22"/>
          <w:szCs w:val="22"/>
        </w:rPr>
        <w:tab/>
        <w:t>Creating and maintaining a referral list of eligible applicant households living in the housing region, and eligible applicant households with members working in the housing region, where the units are located.</w:t>
      </w:r>
    </w:p>
    <w:p w14:paraId="02E65D00"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f.</w:t>
      </w:r>
      <w:r w:rsidRPr="004A57B2">
        <w:rPr>
          <w:rFonts w:ascii="Times New Roman" w:hAnsi="Times New Roman" w:cs="Times New Roman"/>
          <w:sz w:val="22"/>
          <w:szCs w:val="22"/>
        </w:rPr>
        <w:tab/>
        <w:t>Employing a random selection process as provided in the Affirmative Marketing Plan when referring households for certification to affordable units.</w:t>
      </w:r>
    </w:p>
    <w:p w14:paraId="5A8A70EF"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4.</w:t>
      </w:r>
      <w:r w:rsidRPr="004A57B2">
        <w:rPr>
          <w:rFonts w:ascii="Times New Roman" w:hAnsi="Times New Roman" w:cs="Times New Roman"/>
          <w:sz w:val="22"/>
          <w:szCs w:val="22"/>
        </w:rPr>
        <w:tab/>
        <w:t>Affordability controls.</w:t>
      </w:r>
    </w:p>
    <w:p w14:paraId="0C1B79EA"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r>
      <w:proofErr w:type="gramStart"/>
      <w:r w:rsidRPr="004A57B2">
        <w:rPr>
          <w:rFonts w:ascii="Times New Roman" w:hAnsi="Times New Roman" w:cs="Times New Roman"/>
          <w:sz w:val="22"/>
          <w:szCs w:val="22"/>
        </w:rPr>
        <w:t>Furnishing to</w:t>
      </w:r>
      <w:proofErr w:type="gramEnd"/>
      <w:r w:rsidRPr="004A57B2">
        <w:rPr>
          <w:rFonts w:ascii="Times New Roman" w:hAnsi="Times New Roman" w:cs="Times New Roman"/>
          <w:sz w:val="22"/>
          <w:szCs w:val="22"/>
        </w:rPr>
        <w:t xml:space="preserve"> attorneys or closing agents forms of deed restrictions and mortgages for the recording at the time of conveyance of title of each restricted unit.</w:t>
      </w:r>
    </w:p>
    <w:p w14:paraId="1520BE82"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Ensuring that the removal of the deed restrictions and cancellation of the mortgage note are effectuated and filed properly with the County Register of Deeds or County Clerk’s office after the termination of the affordability controls for each restricted unit in accordance with UHAC.</w:t>
      </w:r>
    </w:p>
    <w:p w14:paraId="2439330E"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Communicating with lenders and the Municipal Housing Liaison regarding foreclosures.</w:t>
      </w:r>
    </w:p>
    <w:p w14:paraId="416871E8"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d.</w:t>
      </w:r>
      <w:r w:rsidRPr="004A57B2">
        <w:rPr>
          <w:rFonts w:ascii="Times New Roman" w:hAnsi="Times New Roman" w:cs="Times New Roman"/>
          <w:sz w:val="22"/>
          <w:szCs w:val="22"/>
        </w:rPr>
        <w:tab/>
        <w:t>Ensuring the issuance of Continuing Certificates of Occupancy or certifications pursuant to N.J.A.C. 5:80-26.11.</w:t>
      </w:r>
    </w:p>
    <w:p w14:paraId="5EE6B89B"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5.</w:t>
      </w:r>
      <w:r w:rsidRPr="004A57B2">
        <w:rPr>
          <w:rFonts w:ascii="Times New Roman" w:hAnsi="Times New Roman" w:cs="Times New Roman"/>
          <w:sz w:val="22"/>
          <w:szCs w:val="22"/>
        </w:rPr>
        <w:tab/>
        <w:t>Records retention.</w:t>
      </w:r>
    </w:p>
    <w:p w14:paraId="5444FEA7"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 xml:space="preserve">Creating and maintaining a file on each restricted unit for its control period, including the recorded deed with restrictions, recorded recapture mortgage, and note, as appropriate. </w:t>
      </w:r>
    </w:p>
    <w:p w14:paraId="75EA3F88"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Records received, retained, retrieved, or transmitted in furtherance of crediting affordable units of the Borough constitute public records of the Borough as defined by N.J.S.A. 47:3-16, and are legal property of the Borough.</w:t>
      </w:r>
    </w:p>
    <w:p w14:paraId="36942FB4"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6.</w:t>
      </w:r>
      <w:r w:rsidRPr="004A57B2">
        <w:rPr>
          <w:rFonts w:ascii="Times New Roman" w:hAnsi="Times New Roman" w:cs="Times New Roman"/>
          <w:sz w:val="22"/>
          <w:szCs w:val="22"/>
        </w:rPr>
        <w:tab/>
        <w:t>Resales and re-rentals.</w:t>
      </w:r>
    </w:p>
    <w:p w14:paraId="6DF6EA6C"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Instituting and maintaining an effective means of communicating information between owners and the Administrative Agent regarding the availability of restricted units for resale or re-rental.</w:t>
      </w:r>
    </w:p>
    <w:p w14:paraId="348C2FDD"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Instituting and maintaining an effective means of communicating information to very low-, low-, or moderate-income households regarding the availability of restricted units for resale or re-rental.</w:t>
      </w:r>
    </w:p>
    <w:p w14:paraId="01150A3B"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7.</w:t>
      </w:r>
      <w:r w:rsidRPr="004A57B2">
        <w:rPr>
          <w:rFonts w:ascii="Times New Roman" w:hAnsi="Times New Roman" w:cs="Times New Roman"/>
          <w:sz w:val="22"/>
          <w:szCs w:val="22"/>
        </w:rPr>
        <w:tab/>
        <w:t>Processing requests from unit owners.</w:t>
      </w:r>
    </w:p>
    <w:p w14:paraId="1F361DDA"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lastRenderedPageBreak/>
        <w:t>a.</w:t>
      </w:r>
      <w:r w:rsidRPr="004A57B2">
        <w:rPr>
          <w:rFonts w:ascii="Times New Roman" w:hAnsi="Times New Roman" w:cs="Times New Roman"/>
          <w:sz w:val="22"/>
          <w:szCs w:val="22"/>
        </w:rPr>
        <w:tab/>
        <w:t>Reviewing and approving requests from owners of restricted units who wish to refinance or take out home equity loans during the term of their ownership to determine that the amount of indebtedness to be incurred will not violate the terms of this ordinance.</w:t>
      </w:r>
    </w:p>
    <w:p w14:paraId="7A23F24F"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Reviewing and approving requests to increase sales prices from owners of restricted units who wish to make capital improvements to the units that would affect the selling price, such authorizations to be limited to those improvements resulting in additional bedrooms or bathrooms and the depreciated cost of central air conditioning systems.</w:t>
      </w:r>
    </w:p>
    <w:p w14:paraId="5013BC4B"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Notifying the Borough of an owner’s intent to sell a restricted unit.</w:t>
      </w:r>
    </w:p>
    <w:p w14:paraId="202B6795"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d.</w:t>
      </w:r>
      <w:r w:rsidRPr="004A57B2">
        <w:rPr>
          <w:rFonts w:ascii="Times New Roman" w:hAnsi="Times New Roman" w:cs="Times New Roman"/>
          <w:sz w:val="22"/>
          <w:szCs w:val="22"/>
        </w:rPr>
        <w:tab/>
        <w:t>Making determinations on requests by owners of restricted units for hardship waivers.</w:t>
      </w:r>
    </w:p>
    <w:p w14:paraId="3C318CE8" w14:textId="77777777" w:rsidR="004A57B2" w:rsidRPr="004A57B2" w:rsidRDefault="004A57B2" w:rsidP="004A57B2">
      <w:pPr>
        <w:pStyle w:val="PlainText"/>
        <w:spacing w:after="120"/>
        <w:ind w:left="1080" w:right="417"/>
        <w:rPr>
          <w:rFonts w:ascii="Times New Roman" w:hAnsi="Times New Roman" w:cs="Times New Roman"/>
          <w:sz w:val="22"/>
          <w:szCs w:val="22"/>
        </w:rPr>
      </w:pPr>
      <w:r w:rsidRPr="004A57B2">
        <w:rPr>
          <w:rFonts w:ascii="Times New Roman" w:hAnsi="Times New Roman" w:cs="Times New Roman"/>
          <w:sz w:val="22"/>
          <w:szCs w:val="22"/>
        </w:rPr>
        <w:t>8.</w:t>
      </w:r>
      <w:r w:rsidRPr="004A57B2">
        <w:rPr>
          <w:rFonts w:ascii="Times New Roman" w:hAnsi="Times New Roman" w:cs="Times New Roman"/>
          <w:sz w:val="22"/>
          <w:szCs w:val="22"/>
        </w:rPr>
        <w:tab/>
        <w:t>Enforcement.</w:t>
      </w:r>
    </w:p>
    <w:p w14:paraId="53F76896"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 xml:space="preserve">Securing annually from the Borough a list of all affordable ownership units for which property tax bills are mailed to absentee owners, and notifying all such owners that they must either move back to their unit or sell it; </w:t>
      </w:r>
    </w:p>
    <w:p w14:paraId="55742732"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Securing from all developers and sponsors of restricted units, at the earliest point of contact in the processing of the project or development, written acknowledgement of the requirement that no restricted unit can be offered, or in any other way committed, to any person, other than a household duly certified to the unit by the Administrative Agent;</w:t>
      </w:r>
    </w:p>
    <w:p w14:paraId="641087CC"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Sending annual mailings to all owners of affordable dwelling units reminding them of the notices and requirements outlined in N.J.A.C. 5:80-26.19(d)4;</w:t>
      </w:r>
    </w:p>
    <w:p w14:paraId="693686C2"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d.</w:t>
      </w:r>
      <w:r w:rsidRPr="004A57B2">
        <w:rPr>
          <w:rFonts w:ascii="Times New Roman" w:hAnsi="Times New Roman" w:cs="Times New Roman"/>
          <w:sz w:val="22"/>
          <w:szCs w:val="22"/>
        </w:rPr>
        <w:tab/>
        <w:t>Establishing a program for diverting unlawful rent payments to the municipal Affordable Housing Trust Fund; and</w:t>
      </w:r>
    </w:p>
    <w:p w14:paraId="6BDC9EA9"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e.</w:t>
      </w:r>
      <w:r w:rsidRPr="004A57B2">
        <w:rPr>
          <w:rFonts w:ascii="Times New Roman" w:hAnsi="Times New Roman" w:cs="Times New Roman"/>
          <w:sz w:val="22"/>
          <w:szCs w:val="22"/>
        </w:rPr>
        <w:tab/>
        <w:t>Creating and publishing a written operating manual for each affordable housing program administered by the Administrative Agent setting forth procedures for administering the affordability controls.</w:t>
      </w:r>
    </w:p>
    <w:p w14:paraId="09BF9F9A"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9.</w:t>
      </w:r>
      <w:r w:rsidRPr="004A57B2">
        <w:rPr>
          <w:rFonts w:ascii="Times New Roman" w:hAnsi="Times New Roman" w:cs="Times New Roman"/>
          <w:sz w:val="22"/>
          <w:szCs w:val="22"/>
        </w:rPr>
        <w:tab/>
        <w:t xml:space="preserve">The Administrative Agent(s) shall, as delegated by the Borough, have the authority to take all actions necessary and appropriate to carry out </w:t>
      </w:r>
      <w:proofErr w:type="gramStart"/>
      <w:r w:rsidRPr="004A57B2">
        <w:rPr>
          <w:rFonts w:ascii="Times New Roman" w:hAnsi="Times New Roman" w:cs="Times New Roman"/>
          <w:sz w:val="22"/>
          <w:szCs w:val="22"/>
        </w:rPr>
        <w:t>its/their</w:t>
      </w:r>
      <w:proofErr w:type="gramEnd"/>
      <w:r w:rsidRPr="004A57B2">
        <w:rPr>
          <w:rFonts w:ascii="Times New Roman" w:hAnsi="Times New Roman" w:cs="Times New Roman"/>
          <w:sz w:val="22"/>
          <w:szCs w:val="22"/>
        </w:rPr>
        <w:t xml:space="preserve"> responsibilities, herein.</w:t>
      </w:r>
    </w:p>
    <w:p w14:paraId="175A8122" w14:textId="77777777" w:rsidR="004A57B2" w:rsidRPr="004A57B2" w:rsidRDefault="004A57B2" w:rsidP="004A57B2">
      <w:pPr>
        <w:pStyle w:val="PlainText"/>
        <w:spacing w:after="120"/>
        <w:ind w:left="360" w:right="389"/>
        <w:rPr>
          <w:rFonts w:ascii="Times New Roman" w:hAnsi="Times New Roman" w:cs="Times New Roman"/>
          <w:sz w:val="22"/>
          <w:szCs w:val="22"/>
        </w:rPr>
      </w:pPr>
      <w:r w:rsidRPr="004A57B2">
        <w:rPr>
          <w:rFonts w:ascii="Times New Roman" w:hAnsi="Times New Roman" w:cs="Times New Roman"/>
          <w:sz w:val="22"/>
          <w:szCs w:val="22"/>
        </w:rPr>
        <w:t>16.36.0200</w:t>
      </w:r>
      <w:r w:rsidRPr="004A57B2">
        <w:rPr>
          <w:rFonts w:ascii="Times New Roman" w:hAnsi="Times New Roman" w:cs="Times New Roman"/>
          <w:sz w:val="22"/>
          <w:szCs w:val="22"/>
        </w:rPr>
        <w:tab/>
        <w:t xml:space="preserve">Responsibilities of The Owner of a development containing affordable units.  </w:t>
      </w:r>
    </w:p>
    <w:p w14:paraId="0618B2F2"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The owner of all developments containing affordable units subject to this subchapter or the assigned management company thereof shall provide to the administrative agent:</w:t>
      </w:r>
    </w:p>
    <w:p w14:paraId="7C95AD3A"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Site plan, architectural plan, or other plan that identifies the location of each affordable unit, if subject to the site plan approval, settlement agreement, or other applicable document regulating the location of affordable units.  The administrative agent shall determine the location of affordable units if not set forth in the site plan approval, settlement agreement, or other applicable document.</w:t>
      </w:r>
    </w:p>
    <w:p w14:paraId="15237692"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t>The total number of units in the project and the number of affordable units.</w:t>
      </w:r>
    </w:p>
    <w:p w14:paraId="0C88731E"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t>The breakdown of the affordable units by or identification of affordable unit locations by bedroom count and income level, including street addresses / unit numbers, if subject to the site plan approval, settlement agreement, or other applicable document regulating the breakdown of affordable units.  The administrative agent shall determine the bedroom and income distribution if not set forth in the site plan approval, settlement agreement, or other applicable document.</w:t>
      </w:r>
    </w:p>
    <w:p w14:paraId="69B50297"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4.</w:t>
      </w:r>
      <w:r w:rsidRPr="004A57B2">
        <w:rPr>
          <w:rFonts w:ascii="Times New Roman" w:hAnsi="Times New Roman" w:cs="Times New Roman"/>
          <w:sz w:val="22"/>
          <w:szCs w:val="22"/>
        </w:rPr>
        <w:tab/>
        <w:t>Floor plans of all affordable units, including complete and accurate identification of all rooms and the dimensions thereof.</w:t>
      </w:r>
    </w:p>
    <w:p w14:paraId="603139A3"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5.</w:t>
      </w:r>
      <w:r w:rsidRPr="004A57B2">
        <w:rPr>
          <w:rFonts w:ascii="Times New Roman" w:hAnsi="Times New Roman" w:cs="Times New Roman"/>
          <w:sz w:val="22"/>
          <w:szCs w:val="22"/>
        </w:rPr>
        <w:tab/>
        <w:t>A projected construction schedule.</w:t>
      </w:r>
    </w:p>
    <w:p w14:paraId="5B7D19CD"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6.</w:t>
      </w:r>
      <w:r w:rsidRPr="004A57B2">
        <w:rPr>
          <w:rFonts w:ascii="Times New Roman" w:hAnsi="Times New Roman" w:cs="Times New Roman"/>
          <w:sz w:val="22"/>
          <w:szCs w:val="22"/>
        </w:rPr>
        <w:tab/>
        <w:t>The location of any common areas and elevators.</w:t>
      </w:r>
    </w:p>
    <w:p w14:paraId="6953A36A"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7.</w:t>
      </w:r>
      <w:r w:rsidRPr="004A57B2">
        <w:rPr>
          <w:rFonts w:ascii="Times New Roman" w:hAnsi="Times New Roman" w:cs="Times New Roman"/>
          <w:sz w:val="22"/>
          <w:szCs w:val="22"/>
        </w:rPr>
        <w:tab/>
        <w:t>The name of the person who will be responsible for official contact with the administrative agent for the duration of the project, which must be updated if the contact changes.</w:t>
      </w:r>
    </w:p>
    <w:p w14:paraId="48B10076"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lastRenderedPageBreak/>
        <w:t>B.</w:t>
      </w:r>
      <w:r w:rsidRPr="004A57B2">
        <w:rPr>
          <w:rFonts w:ascii="Times New Roman" w:hAnsi="Times New Roman" w:cs="Times New Roman"/>
          <w:sz w:val="22"/>
          <w:szCs w:val="22"/>
        </w:rPr>
        <w:tab/>
        <w:t>In addition to A above, the owner of rental developments containing affordable rental units subject to this subchapter or the assigned management company thereof shall:</w:t>
      </w:r>
    </w:p>
    <w:p w14:paraId="496B785F"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Send to all current tenants in all restricted rental units an annual mailing containing a notice as to the maximum permitted rent and a reminder of the requirement that the unit must remain their principal place of residence, which is defined as residing in the unit at least 260 days out of each calendar year, together with the telephone number, mailing address, and email address of the administrative agent to whom complaints of excess rent can be issued.</w:t>
      </w:r>
    </w:p>
    <w:p w14:paraId="3AF5B59F"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r>
      <w:proofErr w:type="gramStart"/>
      <w:r w:rsidRPr="004A57B2">
        <w:rPr>
          <w:rFonts w:ascii="Times New Roman" w:hAnsi="Times New Roman" w:cs="Times New Roman"/>
          <w:sz w:val="22"/>
          <w:szCs w:val="22"/>
        </w:rPr>
        <w:t>Provide to</w:t>
      </w:r>
      <w:proofErr w:type="gramEnd"/>
      <w:r w:rsidRPr="004A57B2">
        <w:rPr>
          <w:rFonts w:ascii="Times New Roman" w:hAnsi="Times New Roman" w:cs="Times New Roman"/>
          <w:sz w:val="22"/>
          <w:szCs w:val="22"/>
        </w:rPr>
        <w:t xml:space="preserve"> the administrative </w:t>
      </w:r>
      <w:proofErr w:type="gramStart"/>
      <w:r w:rsidRPr="004A57B2">
        <w:rPr>
          <w:rFonts w:ascii="Times New Roman" w:hAnsi="Times New Roman" w:cs="Times New Roman"/>
          <w:sz w:val="22"/>
          <w:szCs w:val="22"/>
        </w:rPr>
        <w:t>agent</w:t>
      </w:r>
      <w:proofErr w:type="gramEnd"/>
      <w:r w:rsidRPr="004A57B2">
        <w:rPr>
          <w:rFonts w:ascii="Times New Roman" w:hAnsi="Times New Roman" w:cs="Times New Roman"/>
          <w:sz w:val="22"/>
          <w:szCs w:val="22"/>
        </w:rPr>
        <w:t xml:space="preserve"> a description of any applicable fees.</w:t>
      </w:r>
    </w:p>
    <w:p w14:paraId="7F4557D2"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r>
      <w:proofErr w:type="gramStart"/>
      <w:r w:rsidRPr="004A57B2">
        <w:rPr>
          <w:rFonts w:ascii="Times New Roman" w:hAnsi="Times New Roman" w:cs="Times New Roman"/>
          <w:sz w:val="22"/>
          <w:szCs w:val="22"/>
        </w:rPr>
        <w:t>Provide to</w:t>
      </w:r>
      <w:proofErr w:type="gramEnd"/>
      <w:r w:rsidRPr="004A57B2">
        <w:rPr>
          <w:rFonts w:ascii="Times New Roman" w:hAnsi="Times New Roman" w:cs="Times New Roman"/>
          <w:sz w:val="22"/>
          <w:szCs w:val="22"/>
        </w:rPr>
        <w:t xml:space="preserve"> the administrative </w:t>
      </w:r>
      <w:proofErr w:type="gramStart"/>
      <w:r w:rsidRPr="004A57B2">
        <w:rPr>
          <w:rFonts w:ascii="Times New Roman" w:hAnsi="Times New Roman" w:cs="Times New Roman"/>
          <w:sz w:val="22"/>
          <w:szCs w:val="22"/>
        </w:rPr>
        <w:t>agent</w:t>
      </w:r>
      <w:proofErr w:type="gramEnd"/>
      <w:r w:rsidRPr="004A57B2">
        <w:rPr>
          <w:rFonts w:ascii="Times New Roman" w:hAnsi="Times New Roman" w:cs="Times New Roman"/>
          <w:sz w:val="22"/>
          <w:szCs w:val="22"/>
        </w:rPr>
        <w:t xml:space="preserve"> a description of the types of utilities and which utilities will be included in the rent.</w:t>
      </w:r>
    </w:p>
    <w:p w14:paraId="224702EF"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4.</w:t>
      </w:r>
      <w:r w:rsidRPr="004A57B2">
        <w:rPr>
          <w:rFonts w:ascii="Times New Roman" w:hAnsi="Times New Roman" w:cs="Times New Roman"/>
          <w:sz w:val="22"/>
          <w:szCs w:val="22"/>
        </w:rPr>
        <w:tab/>
        <w:t xml:space="preserve">Agree and ensure that the utility configuration established at the start of the rent-up process </w:t>
      </w:r>
      <w:proofErr w:type="gramStart"/>
      <w:r w:rsidRPr="004A57B2">
        <w:rPr>
          <w:rFonts w:ascii="Times New Roman" w:hAnsi="Times New Roman" w:cs="Times New Roman"/>
          <w:sz w:val="22"/>
          <w:szCs w:val="22"/>
        </w:rPr>
        <w:t>not be</w:t>
      </w:r>
      <w:proofErr w:type="gramEnd"/>
      <w:r w:rsidRPr="004A57B2">
        <w:rPr>
          <w:rFonts w:ascii="Times New Roman" w:hAnsi="Times New Roman" w:cs="Times New Roman"/>
          <w:sz w:val="22"/>
          <w:szCs w:val="22"/>
        </w:rPr>
        <w:t xml:space="preserve"> altered at any time throughout the restricted period.</w:t>
      </w:r>
    </w:p>
    <w:p w14:paraId="1948572E"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5.</w:t>
      </w:r>
      <w:r w:rsidRPr="004A57B2">
        <w:rPr>
          <w:rFonts w:ascii="Times New Roman" w:hAnsi="Times New Roman" w:cs="Times New Roman"/>
          <w:sz w:val="22"/>
          <w:szCs w:val="22"/>
        </w:rPr>
        <w:tab/>
        <w:t xml:space="preserve">Provide </w:t>
      </w:r>
      <w:proofErr w:type="gramStart"/>
      <w:r w:rsidRPr="004A57B2">
        <w:rPr>
          <w:rFonts w:ascii="Times New Roman" w:hAnsi="Times New Roman" w:cs="Times New Roman"/>
          <w:sz w:val="22"/>
          <w:szCs w:val="22"/>
        </w:rPr>
        <w:t>to</w:t>
      </w:r>
      <w:proofErr w:type="gramEnd"/>
      <w:r w:rsidRPr="004A57B2">
        <w:rPr>
          <w:rFonts w:ascii="Times New Roman" w:hAnsi="Times New Roman" w:cs="Times New Roman"/>
          <w:sz w:val="22"/>
          <w:szCs w:val="22"/>
        </w:rPr>
        <w:t xml:space="preserve"> the administrative agent a proposed form of lease for any rental units.</w:t>
      </w:r>
    </w:p>
    <w:p w14:paraId="074536B6"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6.</w:t>
      </w:r>
      <w:r w:rsidRPr="004A57B2">
        <w:rPr>
          <w:rFonts w:ascii="Times New Roman" w:hAnsi="Times New Roman" w:cs="Times New Roman"/>
          <w:sz w:val="22"/>
          <w:szCs w:val="22"/>
        </w:rPr>
        <w:tab/>
        <w:t xml:space="preserve">Ensure that the tenant selection criteria for the applicants for affordable units </w:t>
      </w:r>
      <w:proofErr w:type="gramStart"/>
      <w:r w:rsidRPr="004A57B2">
        <w:rPr>
          <w:rFonts w:ascii="Times New Roman" w:hAnsi="Times New Roman" w:cs="Times New Roman"/>
          <w:sz w:val="22"/>
          <w:szCs w:val="22"/>
        </w:rPr>
        <w:t>not be</w:t>
      </w:r>
      <w:proofErr w:type="gramEnd"/>
      <w:r w:rsidRPr="004A57B2">
        <w:rPr>
          <w:rFonts w:ascii="Times New Roman" w:hAnsi="Times New Roman" w:cs="Times New Roman"/>
          <w:sz w:val="22"/>
          <w:szCs w:val="22"/>
        </w:rPr>
        <w:t xml:space="preserve"> more restrictive that the tenant selection criteria for applicants for non-restricted units.</w:t>
      </w:r>
    </w:p>
    <w:p w14:paraId="0550A409"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7.</w:t>
      </w:r>
      <w:r w:rsidRPr="004A57B2">
        <w:rPr>
          <w:rFonts w:ascii="Times New Roman" w:hAnsi="Times New Roman" w:cs="Times New Roman"/>
          <w:sz w:val="22"/>
          <w:szCs w:val="22"/>
        </w:rPr>
        <w:tab/>
        <w:t>Strive to maintain the continued occupancy of the affordable units during the entire restricted period.</w:t>
      </w:r>
    </w:p>
    <w:p w14:paraId="01B19E6D"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In addition to A, above, the owner of affordable for-sale developments containing affordable for-sale units subject to this subchapter or the assigned management company thereof shall provide the administrative agent:</w:t>
      </w:r>
    </w:p>
    <w:p w14:paraId="16177512"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Proposed pricing for all units, including any purchaser options and add-on items.</w:t>
      </w:r>
    </w:p>
    <w:p w14:paraId="1CF2F33C"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t>Condominium or homeowner association fees and any other applicable fees.</w:t>
      </w:r>
    </w:p>
    <w:p w14:paraId="2F69F80D"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t>Estimated real property taxes.</w:t>
      </w:r>
    </w:p>
    <w:p w14:paraId="0F5DC77E"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4.</w:t>
      </w:r>
      <w:r w:rsidRPr="004A57B2">
        <w:rPr>
          <w:rFonts w:ascii="Times New Roman" w:hAnsi="Times New Roman" w:cs="Times New Roman"/>
          <w:sz w:val="22"/>
          <w:szCs w:val="22"/>
        </w:rPr>
        <w:tab/>
        <w:t>Sewer, water, trash disposal, and any other utility assessments.</w:t>
      </w:r>
    </w:p>
    <w:p w14:paraId="1BBAEC2A"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5.</w:t>
      </w:r>
      <w:r w:rsidRPr="004A57B2">
        <w:rPr>
          <w:rFonts w:ascii="Times New Roman" w:hAnsi="Times New Roman" w:cs="Times New Roman"/>
          <w:sz w:val="22"/>
          <w:szCs w:val="22"/>
        </w:rPr>
        <w:tab/>
        <w:t>Flood insurance requirement, if applicable.</w:t>
      </w:r>
    </w:p>
    <w:p w14:paraId="6D02D45B"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6.</w:t>
      </w:r>
      <w:r w:rsidRPr="004A57B2">
        <w:rPr>
          <w:rFonts w:ascii="Times New Roman" w:hAnsi="Times New Roman" w:cs="Times New Roman"/>
          <w:sz w:val="22"/>
          <w:szCs w:val="22"/>
        </w:rPr>
        <w:tab/>
        <w:t>The State-approved planned real estate development public offering statement and/or master deed, where applicable, as well as the full build-out budget.</w:t>
      </w:r>
    </w:p>
    <w:p w14:paraId="2099A3BE" w14:textId="77777777" w:rsidR="004A57B2" w:rsidRPr="004A57B2" w:rsidRDefault="004A57B2" w:rsidP="004A57B2">
      <w:pPr>
        <w:pStyle w:val="PlainText"/>
        <w:spacing w:after="120"/>
        <w:ind w:left="360" w:right="389"/>
        <w:rPr>
          <w:rFonts w:ascii="Times New Roman" w:hAnsi="Times New Roman" w:cs="Times New Roman"/>
          <w:sz w:val="22"/>
          <w:szCs w:val="22"/>
        </w:rPr>
      </w:pPr>
      <w:r w:rsidRPr="004A57B2">
        <w:rPr>
          <w:rFonts w:ascii="Times New Roman" w:hAnsi="Times New Roman" w:cs="Times New Roman"/>
          <w:sz w:val="22"/>
          <w:szCs w:val="22"/>
        </w:rPr>
        <w:t>16.36.0210</w:t>
      </w:r>
      <w:r w:rsidRPr="004A57B2">
        <w:rPr>
          <w:rFonts w:ascii="Times New Roman" w:hAnsi="Times New Roman" w:cs="Times New Roman"/>
          <w:sz w:val="22"/>
          <w:szCs w:val="22"/>
        </w:rPr>
        <w:tab/>
        <w:t>Enforcement of Affordable Housing Regulations</w:t>
      </w:r>
    </w:p>
    <w:p w14:paraId="412B6D17"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Upon the occurrence of a breach of any of the regulations governing the affordable unit by an owner, developer or tenant, the Borough shall have all remedies provided at law or equity, including but not limited to foreclosure, tenant eviction, municipal fines, a requirement for household recertification, acceleration of all sums due under a mortgage, recoupment of any funds from a sale in the violation of the regulations, injunctive relief to prevent further violation of the regulations, entry on the premises, and specific performance.</w:t>
      </w:r>
    </w:p>
    <w:p w14:paraId="3A04E69E"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B.</w:t>
      </w:r>
      <w:r w:rsidRPr="004A57B2">
        <w:rPr>
          <w:rFonts w:ascii="Times New Roman" w:hAnsi="Times New Roman" w:cs="Times New Roman"/>
          <w:sz w:val="22"/>
          <w:szCs w:val="22"/>
        </w:rPr>
        <w:tab/>
        <w:t xml:space="preserve">After providing written notice of a violation to an owner, developer or tenant of an affordable unit and advising the owner, developer or tenant of the penalties for such violations, the Borough may take the following action against the owner, developer or </w:t>
      </w:r>
      <w:proofErr w:type="gramStart"/>
      <w:r w:rsidRPr="004A57B2">
        <w:rPr>
          <w:rFonts w:ascii="Times New Roman" w:hAnsi="Times New Roman" w:cs="Times New Roman"/>
          <w:sz w:val="22"/>
          <w:szCs w:val="22"/>
        </w:rPr>
        <w:t>tenant</w:t>
      </w:r>
      <w:proofErr w:type="gramEnd"/>
      <w:r w:rsidRPr="004A57B2">
        <w:rPr>
          <w:rFonts w:ascii="Times New Roman" w:hAnsi="Times New Roman" w:cs="Times New Roman"/>
          <w:sz w:val="22"/>
          <w:szCs w:val="22"/>
        </w:rPr>
        <w:t xml:space="preserve"> for any violation that remains uncured for a period of 60 days after service of the written notice:</w:t>
      </w:r>
    </w:p>
    <w:p w14:paraId="69101E60"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The Borough may file a court action pursuant to N.J.S.A. 2A:58-11 alleging a violation, or violations, of the regulations governing the affordable housing unit. If the owner, developer or tenant is found by the Court to have violated any provision of the regulations governing affordable housing units the owner, developer or tenant shall be subject to one or more of the following penalties, at the discretion of the Court:</w:t>
      </w:r>
    </w:p>
    <w:p w14:paraId="2A6A470E"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a.</w:t>
      </w:r>
      <w:r w:rsidRPr="004A57B2">
        <w:rPr>
          <w:rFonts w:ascii="Times New Roman" w:hAnsi="Times New Roman" w:cs="Times New Roman"/>
          <w:sz w:val="22"/>
          <w:szCs w:val="22"/>
        </w:rPr>
        <w:tab/>
        <w:t xml:space="preserve">A fine of not more than $1,000 unless otherwise specified below, </w:t>
      </w:r>
      <w:proofErr w:type="gramStart"/>
      <w:r w:rsidRPr="004A57B2">
        <w:rPr>
          <w:rFonts w:ascii="Times New Roman" w:hAnsi="Times New Roman" w:cs="Times New Roman"/>
          <w:sz w:val="22"/>
          <w:szCs w:val="22"/>
        </w:rPr>
        <w:t>provided that</w:t>
      </w:r>
      <w:proofErr w:type="gramEnd"/>
      <w:r w:rsidRPr="004A57B2">
        <w:rPr>
          <w:rFonts w:ascii="Times New Roman" w:hAnsi="Times New Roman" w:cs="Times New Roman"/>
          <w:sz w:val="22"/>
          <w:szCs w:val="22"/>
        </w:rPr>
        <w:t xml:space="preserve"> </w:t>
      </w:r>
      <w:proofErr w:type="gramStart"/>
      <w:r w:rsidRPr="004A57B2">
        <w:rPr>
          <w:rFonts w:ascii="Times New Roman" w:hAnsi="Times New Roman" w:cs="Times New Roman"/>
          <w:sz w:val="22"/>
          <w:szCs w:val="22"/>
        </w:rPr>
        <w:t>each and every</w:t>
      </w:r>
      <w:proofErr w:type="gramEnd"/>
      <w:r w:rsidRPr="004A57B2">
        <w:rPr>
          <w:rFonts w:ascii="Times New Roman" w:hAnsi="Times New Roman" w:cs="Times New Roman"/>
          <w:sz w:val="22"/>
          <w:szCs w:val="22"/>
        </w:rPr>
        <w:t xml:space="preserve"> day that the violation continues or exists shall be considered a separate and specific violation of these provisions and not a continuation of the initial offense;</w:t>
      </w:r>
    </w:p>
    <w:p w14:paraId="4A34B96E"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lastRenderedPageBreak/>
        <w:t>b.</w:t>
      </w:r>
      <w:r w:rsidRPr="004A57B2">
        <w:rPr>
          <w:rFonts w:ascii="Times New Roman" w:hAnsi="Times New Roman" w:cs="Times New Roman"/>
          <w:sz w:val="22"/>
          <w:szCs w:val="22"/>
        </w:rPr>
        <w:tab/>
        <w:t>In the case of an owner who has rented his or her low- or moderate-income unit in violation of the regulations governing affordable housing units, payment into the Affordable Housing Trust Fund of the gross amount of rent illegally collected;</w:t>
      </w:r>
    </w:p>
    <w:p w14:paraId="63BA8687" w14:textId="77777777" w:rsidR="004A57B2" w:rsidRPr="004A57B2" w:rsidRDefault="004A57B2" w:rsidP="004A57B2">
      <w:pPr>
        <w:pStyle w:val="PlainText"/>
        <w:spacing w:after="120"/>
        <w:ind w:left="144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In the case of an owner who has rented his or her affordable unit in violation of the regulations governing affordable housing units, payment of an innocent tenant's reasonable relocation costs, as determined by the Court.</w:t>
      </w:r>
    </w:p>
    <w:p w14:paraId="05C7D385"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C.</w:t>
      </w:r>
      <w:r w:rsidRPr="004A57B2">
        <w:rPr>
          <w:rFonts w:ascii="Times New Roman" w:hAnsi="Times New Roman" w:cs="Times New Roman"/>
          <w:sz w:val="22"/>
          <w:szCs w:val="22"/>
        </w:rPr>
        <w:tab/>
        <w:t>The Borough shall have the authority to levy fines against the owner of the development for instances of noncompliance with NJHRC advertising requirements (N.J.S.A. 52:27D-321.</w:t>
      </w:r>
      <w:proofErr w:type="gramStart"/>
      <w:r w:rsidRPr="004A57B2">
        <w:rPr>
          <w:rFonts w:ascii="Times New Roman" w:hAnsi="Times New Roman" w:cs="Times New Roman"/>
          <w:sz w:val="22"/>
          <w:szCs w:val="22"/>
        </w:rPr>
        <w:t>6.e.</w:t>
      </w:r>
      <w:proofErr w:type="gramEnd"/>
      <w:r w:rsidRPr="004A57B2">
        <w:rPr>
          <w:rFonts w:ascii="Times New Roman" w:hAnsi="Times New Roman" w:cs="Times New Roman"/>
          <w:sz w:val="22"/>
          <w:szCs w:val="22"/>
        </w:rPr>
        <w:t xml:space="preserve">(2)), following written notice to the owner.  The fine for the first offense of noncompliance shall be $5,000, the fine for the second offense of noncompliance shall be $10,000, and the fine for each subsequent offense of noncompliance shall be $15,000. </w:t>
      </w:r>
    </w:p>
    <w:p w14:paraId="5E0A4D10"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D.</w:t>
      </w:r>
      <w:r w:rsidRPr="004A57B2">
        <w:rPr>
          <w:rFonts w:ascii="Times New Roman" w:hAnsi="Times New Roman" w:cs="Times New Roman"/>
          <w:sz w:val="22"/>
          <w:szCs w:val="22"/>
        </w:rPr>
        <w:tab/>
        <w:t xml:space="preserve">The Borough may file a court action in the Superior Court seeking a judgment, which would result in the termination of the owner's equity or other interest in the unit, </w:t>
      </w:r>
      <w:proofErr w:type="gramStart"/>
      <w:r w:rsidRPr="004A57B2">
        <w:rPr>
          <w:rFonts w:ascii="Times New Roman" w:hAnsi="Times New Roman" w:cs="Times New Roman"/>
          <w:sz w:val="22"/>
          <w:szCs w:val="22"/>
        </w:rPr>
        <w:t>in the nature of a</w:t>
      </w:r>
      <w:proofErr w:type="gramEnd"/>
      <w:r w:rsidRPr="004A57B2">
        <w:rPr>
          <w:rFonts w:ascii="Times New Roman" w:hAnsi="Times New Roman" w:cs="Times New Roman"/>
          <w:sz w:val="22"/>
          <w:szCs w:val="22"/>
        </w:rPr>
        <w:t xml:space="preserve"> mortgage foreclosure.  Any judgment shall be enforceable as if the same were a judgment of default of the first purchase money mortgage and shall constitute a lien against the low- or moderate-income unit.</w:t>
      </w:r>
    </w:p>
    <w:p w14:paraId="4C3B3E0C"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Such judgment shall be enforceable, at the option of the Borough, by means of an execution sale by the Sheriff, at which time the affordable unit of the violating owner shall be sold at a sale price which is not less than the amount necessary to fully satisfy and pay off any first purchase money mortgage and prior liens and the costs of the enforcement proceedings incurred by the Borough, including attorney's fees. The violating owner shall have the right to possession terminated as well as the title conveyed pursuant to the Sheriff's sale.</w:t>
      </w:r>
    </w:p>
    <w:p w14:paraId="17C82708"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2.</w:t>
      </w:r>
      <w:r w:rsidRPr="004A57B2">
        <w:rPr>
          <w:rFonts w:ascii="Times New Roman" w:hAnsi="Times New Roman" w:cs="Times New Roman"/>
          <w:sz w:val="22"/>
          <w:szCs w:val="22"/>
        </w:rPr>
        <w:tab/>
        <w:t xml:space="preserve">The proceeds of the Sheriff's sale shall first be applied to satisfy the first purchase money mortgage lien and any prior liens upon the low- or moderate-income unit.  The excess, if any, shall be applied to reimburse the Borough for </w:t>
      </w:r>
      <w:proofErr w:type="gramStart"/>
      <w:r w:rsidRPr="004A57B2">
        <w:rPr>
          <w:rFonts w:ascii="Times New Roman" w:hAnsi="Times New Roman" w:cs="Times New Roman"/>
          <w:sz w:val="22"/>
          <w:szCs w:val="22"/>
        </w:rPr>
        <w:t>any and all</w:t>
      </w:r>
      <w:proofErr w:type="gramEnd"/>
      <w:r w:rsidRPr="004A57B2">
        <w:rPr>
          <w:rFonts w:ascii="Times New Roman" w:hAnsi="Times New Roman" w:cs="Times New Roman"/>
          <w:sz w:val="22"/>
          <w:szCs w:val="22"/>
        </w:rPr>
        <w:t xml:space="preserve"> costs and expenses incurred in connection with either the court action resulting in the judgment of violation or the Sheriff's sale.  </w:t>
      </w:r>
      <w:proofErr w:type="gramStart"/>
      <w:r w:rsidRPr="004A57B2">
        <w:rPr>
          <w:rFonts w:ascii="Times New Roman" w:hAnsi="Times New Roman" w:cs="Times New Roman"/>
          <w:sz w:val="22"/>
          <w:szCs w:val="22"/>
        </w:rPr>
        <w:t>In the event that</w:t>
      </w:r>
      <w:proofErr w:type="gramEnd"/>
      <w:r w:rsidRPr="004A57B2">
        <w:rPr>
          <w:rFonts w:ascii="Times New Roman" w:hAnsi="Times New Roman" w:cs="Times New Roman"/>
          <w:sz w:val="22"/>
          <w:szCs w:val="22"/>
        </w:rPr>
        <w:t xml:space="preserve"> the proceeds from the Sheriff's sale are insufficient to reimburse the Borough in full as aforesaid, the violating owner shall be personally responsible for the full extent of such deficiency, in addition to </w:t>
      </w:r>
      <w:proofErr w:type="gramStart"/>
      <w:r w:rsidRPr="004A57B2">
        <w:rPr>
          <w:rFonts w:ascii="Times New Roman" w:hAnsi="Times New Roman" w:cs="Times New Roman"/>
          <w:sz w:val="22"/>
          <w:szCs w:val="22"/>
        </w:rPr>
        <w:t>any and all</w:t>
      </w:r>
      <w:proofErr w:type="gramEnd"/>
      <w:r w:rsidRPr="004A57B2">
        <w:rPr>
          <w:rFonts w:ascii="Times New Roman" w:hAnsi="Times New Roman" w:cs="Times New Roman"/>
          <w:sz w:val="22"/>
          <w:szCs w:val="22"/>
        </w:rPr>
        <w:t xml:space="preserve"> costs incurred by the Borough in connection with collecting such deficiency.  </w:t>
      </w:r>
      <w:proofErr w:type="gramStart"/>
      <w:r w:rsidRPr="004A57B2">
        <w:rPr>
          <w:rFonts w:ascii="Times New Roman" w:hAnsi="Times New Roman" w:cs="Times New Roman"/>
          <w:sz w:val="22"/>
          <w:szCs w:val="22"/>
        </w:rPr>
        <w:t>In the event that</w:t>
      </w:r>
      <w:proofErr w:type="gramEnd"/>
      <w:r w:rsidRPr="004A57B2">
        <w:rPr>
          <w:rFonts w:ascii="Times New Roman" w:hAnsi="Times New Roman" w:cs="Times New Roman"/>
          <w:sz w:val="22"/>
          <w:szCs w:val="22"/>
        </w:rPr>
        <w:t xml:space="preserve"> a surplus remains after satisfying </w:t>
      </w:r>
      <w:proofErr w:type="gramStart"/>
      <w:r w:rsidRPr="004A57B2">
        <w:rPr>
          <w:rFonts w:ascii="Times New Roman" w:hAnsi="Times New Roman" w:cs="Times New Roman"/>
          <w:sz w:val="22"/>
          <w:szCs w:val="22"/>
        </w:rPr>
        <w:t>all of</w:t>
      </w:r>
      <w:proofErr w:type="gramEnd"/>
      <w:r w:rsidRPr="004A57B2">
        <w:rPr>
          <w:rFonts w:ascii="Times New Roman" w:hAnsi="Times New Roman" w:cs="Times New Roman"/>
          <w:sz w:val="22"/>
          <w:szCs w:val="22"/>
        </w:rPr>
        <w:t xml:space="preserve"> the above, such surplus shall be placed in escrow by the Borough for the owner and shall be held in such escrow for a maximum period of two years or until such earlier time as the owner shall make a claim with the Borough for such.  Failure of the owner to claim such balance within the </w:t>
      </w:r>
      <w:proofErr w:type="gramStart"/>
      <w:r w:rsidRPr="004A57B2">
        <w:rPr>
          <w:rFonts w:ascii="Times New Roman" w:hAnsi="Times New Roman" w:cs="Times New Roman"/>
          <w:sz w:val="22"/>
          <w:szCs w:val="22"/>
        </w:rPr>
        <w:t>two year</w:t>
      </w:r>
      <w:proofErr w:type="gramEnd"/>
      <w:r w:rsidRPr="004A57B2">
        <w:rPr>
          <w:rFonts w:ascii="Times New Roman" w:hAnsi="Times New Roman" w:cs="Times New Roman"/>
          <w:sz w:val="22"/>
          <w:szCs w:val="22"/>
        </w:rPr>
        <w:t xml:space="preserve"> period shall automatically result in a forfeiture of such balance to the Borough.  Any interest accrued or earned on such balance while being held </w:t>
      </w:r>
      <w:proofErr w:type="gramStart"/>
      <w:r w:rsidRPr="004A57B2">
        <w:rPr>
          <w:rFonts w:ascii="Times New Roman" w:hAnsi="Times New Roman" w:cs="Times New Roman"/>
          <w:sz w:val="22"/>
          <w:szCs w:val="22"/>
        </w:rPr>
        <w:t>in</w:t>
      </w:r>
      <w:proofErr w:type="gramEnd"/>
      <w:r w:rsidRPr="004A57B2">
        <w:rPr>
          <w:rFonts w:ascii="Times New Roman" w:hAnsi="Times New Roman" w:cs="Times New Roman"/>
          <w:sz w:val="22"/>
          <w:szCs w:val="22"/>
        </w:rPr>
        <w:t xml:space="preserve"> </w:t>
      </w:r>
      <w:proofErr w:type="gramStart"/>
      <w:r w:rsidRPr="004A57B2">
        <w:rPr>
          <w:rFonts w:ascii="Times New Roman" w:hAnsi="Times New Roman" w:cs="Times New Roman"/>
          <w:sz w:val="22"/>
          <w:szCs w:val="22"/>
        </w:rPr>
        <w:t>escrow</w:t>
      </w:r>
      <w:proofErr w:type="gramEnd"/>
      <w:r w:rsidRPr="004A57B2">
        <w:rPr>
          <w:rFonts w:ascii="Times New Roman" w:hAnsi="Times New Roman" w:cs="Times New Roman"/>
          <w:sz w:val="22"/>
          <w:szCs w:val="22"/>
        </w:rPr>
        <w:t xml:space="preserve"> shall belong to and shall be paid to the Borough, whether such balance shall be paid to the owner or forfeited to the Borough.</w:t>
      </w:r>
    </w:p>
    <w:p w14:paraId="748E1B1F"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3.</w:t>
      </w:r>
      <w:r w:rsidRPr="004A57B2">
        <w:rPr>
          <w:rFonts w:ascii="Times New Roman" w:hAnsi="Times New Roman" w:cs="Times New Roman"/>
          <w:sz w:val="22"/>
          <w:szCs w:val="22"/>
        </w:rPr>
        <w:tab/>
        <w:t>Foreclosure due to violation of the regulations governing affordable housing units shall not extinguish the restrictions of the regulations governing affordable housing units as they apply to the low- and moderate-income unit.  Title shall be conveyed to the purchaser at the Sheriff's sale, subject to the restrictions and provisions of the regulations governing the affordable housing unit. The owner determined to be in violation of the provisions of this plan and from whom title and possession were taken by means of the Sheriff's sale shall not be entitled to any right of redemption.</w:t>
      </w:r>
    </w:p>
    <w:p w14:paraId="0AB35D77"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4.</w:t>
      </w:r>
      <w:r w:rsidRPr="004A57B2">
        <w:rPr>
          <w:rFonts w:ascii="Times New Roman" w:hAnsi="Times New Roman" w:cs="Times New Roman"/>
          <w:sz w:val="22"/>
          <w:szCs w:val="22"/>
        </w:rPr>
        <w:tab/>
        <w:t>If there are no bidders at the Sheriff's sale, or if insufficient amounts are bid to satisfy the first purchase money mortgage and any prior liens, the Borough may acquire title to the affordable unit by satisfying the first purchase money mortgage and any prior liens and crediting the violating owner with an amount equal to the difference between the first purchase money mortgage and any prior liens and costs of the enforcement proceedings, including legal fees and the maximum resale price for which the affordable unit could have been sold under the terms of the regulations governing affordable housing units.  This excess shall be treated in the same manner as the excess that would have been realized from an actual sale as previously described.</w:t>
      </w:r>
    </w:p>
    <w:p w14:paraId="1E15529C"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5.</w:t>
      </w:r>
      <w:r w:rsidRPr="004A57B2">
        <w:rPr>
          <w:rFonts w:ascii="Times New Roman" w:hAnsi="Times New Roman" w:cs="Times New Roman"/>
          <w:sz w:val="22"/>
          <w:szCs w:val="22"/>
        </w:rPr>
        <w:tab/>
        <w:t xml:space="preserve">Failure of the low- or moderate-income unit to be either sold at the Sheriff's sale or acquired by the Borough shall obligate the owner to accept an offer to purchase from any qualified purchaser that may be referred to the owner by the Borough, with such offer to purchase being equal to the maximum resale </w:t>
      </w:r>
      <w:r w:rsidRPr="004A57B2">
        <w:rPr>
          <w:rFonts w:ascii="Times New Roman" w:hAnsi="Times New Roman" w:cs="Times New Roman"/>
          <w:sz w:val="22"/>
          <w:szCs w:val="22"/>
        </w:rPr>
        <w:lastRenderedPageBreak/>
        <w:t>price of the low- or moderate-income unit as permitted by the regulations governing affordable housing units.</w:t>
      </w:r>
    </w:p>
    <w:p w14:paraId="330EDCE0"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6.</w:t>
      </w:r>
      <w:r w:rsidRPr="004A57B2">
        <w:rPr>
          <w:rFonts w:ascii="Times New Roman" w:hAnsi="Times New Roman" w:cs="Times New Roman"/>
          <w:sz w:val="22"/>
          <w:szCs w:val="22"/>
        </w:rPr>
        <w:tab/>
        <w:t xml:space="preserve">The affordable unit owner shall remain fully obligated, responsible and liable for complying with the terms and restrictions of governing affordable housing units until such time as title is conveyed </w:t>
      </w:r>
      <w:proofErr w:type="gramStart"/>
      <w:r w:rsidRPr="004A57B2">
        <w:rPr>
          <w:rFonts w:ascii="Times New Roman" w:hAnsi="Times New Roman" w:cs="Times New Roman"/>
          <w:sz w:val="22"/>
          <w:szCs w:val="22"/>
        </w:rPr>
        <w:t>from</w:t>
      </w:r>
      <w:proofErr w:type="gramEnd"/>
      <w:r w:rsidRPr="004A57B2">
        <w:rPr>
          <w:rFonts w:ascii="Times New Roman" w:hAnsi="Times New Roman" w:cs="Times New Roman"/>
          <w:sz w:val="22"/>
          <w:szCs w:val="22"/>
        </w:rPr>
        <w:t xml:space="preserve"> the owner.</w:t>
      </w:r>
    </w:p>
    <w:p w14:paraId="5C3C4BAC"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E.</w:t>
      </w:r>
      <w:r w:rsidRPr="004A57B2">
        <w:rPr>
          <w:rFonts w:ascii="Times New Roman" w:hAnsi="Times New Roman" w:cs="Times New Roman"/>
          <w:sz w:val="22"/>
          <w:szCs w:val="22"/>
        </w:rPr>
        <w:tab/>
        <w:t xml:space="preserve">It is the responsibility of the municipal housing liaison and the administrative agent(s) to ensure that affordable housing units are administered properly.  All affordable units must be occupied within a reasonable amount of time and be re-leased within a reasonable amount of time upon the vacating of the unit by a tenant.  If an administrative agent or municipal housing liaison becomes aware of or suspects that a developer, landlord, or property manager has not complied with these regulations, it shall report this activity to the Division. The Division must notify the developer, landlord, or property manager, in writing, of any violation of these regulations and provide a 30-day cure period.  If, after the 30-day cure period, the developer, landlord, or property manager remains in violation of any terms of this subchapter, including by keeping a unit vacant, the developer, landlord, or property manager may be fined up to the amount required to construct a comparable affordable unit of the same size and the deed-restricted control period will be extended for the length of the time the unit was out of compliance, in addition to the remedies provided for in this section. For the purposes of this subsection, a reasonable amount of time shall presumptively be 60 days, unless a longer </w:t>
      </w:r>
      <w:proofErr w:type="gramStart"/>
      <w:r w:rsidRPr="004A57B2">
        <w:rPr>
          <w:rFonts w:ascii="Times New Roman" w:hAnsi="Times New Roman" w:cs="Times New Roman"/>
          <w:sz w:val="22"/>
          <w:szCs w:val="22"/>
        </w:rPr>
        <w:t>period of time</w:t>
      </w:r>
      <w:proofErr w:type="gramEnd"/>
      <w:r w:rsidRPr="004A57B2">
        <w:rPr>
          <w:rFonts w:ascii="Times New Roman" w:hAnsi="Times New Roman" w:cs="Times New Roman"/>
          <w:sz w:val="22"/>
          <w:szCs w:val="22"/>
        </w:rPr>
        <w:t xml:space="preserve"> is required due to demonstrable market conditions and/or failure of the municipal housing liaison or the administrative agent to refer a certified tenant. </w:t>
      </w:r>
    </w:p>
    <w:p w14:paraId="102FFE92"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F.</w:t>
      </w:r>
      <w:r w:rsidRPr="004A57B2">
        <w:rPr>
          <w:rFonts w:ascii="Times New Roman" w:hAnsi="Times New Roman" w:cs="Times New Roman"/>
          <w:sz w:val="22"/>
          <w:szCs w:val="22"/>
        </w:rPr>
        <w:tab/>
        <w:t xml:space="preserve">Banks and other lending institutions are prohibited from issuing any loan secured by owner occupied real property subject to the affordability controls set forth in this subchapter if such loan would be </w:t>
      </w:r>
      <w:proofErr w:type="gramStart"/>
      <w:r w:rsidRPr="004A57B2">
        <w:rPr>
          <w:rFonts w:ascii="Times New Roman" w:hAnsi="Times New Roman" w:cs="Times New Roman"/>
          <w:sz w:val="22"/>
          <w:szCs w:val="22"/>
        </w:rPr>
        <w:t>in excess of</w:t>
      </w:r>
      <w:proofErr w:type="gramEnd"/>
      <w:r w:rsidRPr="004A57B2">
        <w:rPr>
          <w:rFonts w:ascii="Times New Roman" w:hAnsi="Times New Roman" w:cs="Times New Roman"/>
          <w:sz w:val="22"/>
          <w:szCs w:val="22"/>
        </w:rPr>
        <w:t xml:space="preserve"> amounts permitted by the restriction documents recorded in the deed or mortgage book in the county in which the property is located.  Any loan issued in violation of this subsection is void as against public policy. </w:t>
      </w:r>
    </w:p>
    <w:p w14:paraId="1C45EEE6"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G.</w:t>
      </w:r>
      <w:r w:rsidRPr="004A57B2">
        <w:rPr>
          <w:rFonts w:ascii="Times New Roman" w:hAnsi="Times New Roman" w:cs="Times New Roman"/>
          <w:sz w:val="22"/>
          <w:szCs w:val="22"/>
        </w:rPr>
        <w:tab/>
        <w:t xml:space="preserve">The Agency and the Department hereby reserve, for themselves and for each administrative agent appointed pursuant to this subchapter, </w:t>
      </w:r>
      <w:proofErr w:type="gramStart"/>
      <w:r w:rsidRPr="004A57B2">
        <w:rPr>
          <w:rFonts w:ascii="Times New Roman" w:hAnsi="Times New Roman" w:cs="Times New Roman"/>
          <w:sz w:val="22"/>
          <w:szCs w:val="22"/>
        </w:rPr>
        <w:t>all of</w:t>
      </w:r>
      <w:proofErr w:type="gramEnd"/>
      <w:r w:rsidRPr="004A57B2">
        <w:rPr>
          <w:rFonts w:ascii="Times New Roman" w:hAnsi="Times New Roman" w:cs="Times New Roman"/>
          <w:sz w:val="22"/>
          <w:szCs w:val="22"/>
        </w:rPr>
        <w:t xml:space="preserve"> the rights and remedies available at law and in equity for the enforcement of this subchapter, including, but not limited to, fines, evictions, and foreclosures as approved by a county-level housing judge. </w:t>
      </w:r>
    </w:p>
    <w:p w14:paraId="41EAA873" w14:textId="77777777" w:rsidR="004A57B2" w:rsidRPr="004A57B2" w:rsidRDefault="004A57B2" w:rsidP="004A57B2">
      <w:pPr>
        <w:pStyle w:val="PlainText"/>
        <w:spacing w:after="120"/>
        <w:ind w:left="720" w:right="389"/>
        <w:rPr>
          <w:rFonts w:ascii="Times New Roman" w:hAnsi="Times New Roman" w:cs="Times New Roman"/>
          <w:sz w:val="22"/>
          <w:szCs w:val="22"/>
        </w:rPr>
      </w:pPr>
      <w:r w:rsidRPr="004A57B2">
        <w:rPr>
          <w:rFonts w:ascii="Times New Roman" w:hAnsi="Times New Roman" w:cs="Times New Roman"/>
          <w:sz w:val="22"/>
          <w:szCs w:val="22"/>
        </w:rPr>
        <w:t>H.</w:t>
      </w:r>
      <w:r w:rsidRPr="004A57B2">
        <w:rPr>
          <w:rFonts w:ascii="Times New Roman" w:hAnsi="Times New Roman" w:cs="Times New Roman"/>
          <w:sz w:val="22"/>
          <w:szCs w:val="22"/>
        </w:rPr>
        <w:tab/>
        <w:t>Appeals</w:t>
      </w:r>
    </w:p>
    <w:p w14:paraId="624D14C6" w14:textId="77777777" w:rsidR="004A57B2" w:rsidRPr="004A57B2" w:rsidRDefault="004A57B2" w:rsidP="004A57B2">
      <w:pPr>
        <w:pStyle w:val="PlainText"/>
        <w:spacing w:after="120"/>
        <w:ind w:left="1080" w:right="389"/>
        <w:rPr>
          <w:rFonts w:ascii="Times New Roman" w:hAnsi="Times New Roman" w:cs="Times New Roman"/>
          <w:sz w:val="22"/>
          <w:szCs w:val="22"/>
        </w:rPr>
      </w:pPr>
      <w:r w:rsidRPr="004A57B2">
        <w:rPr>
          <w:rFonts w:ascii="Times New Roman" w:hAnsi="Times New Roman" w:cs="Times New Roman"/>
          <w:sz w:val="22"/>
          <w:szCs w:val="22"/>
        </w:rPr>
        <w:t>1.</w:t>
      </w:r>
      <w:r w:rsidRPr="004A57B2">
        <w:rPr>
          <w:rFonts w:ascii="Times New Roman" w:hAnsi="Times New Roman" w:cs="Times New Roman"/>
          <w:sz w:val="22"/>
          <w:szCs w:val="22"/>
        </w:rPr>
        <w:tab/>
        <w:t xml:space="preserve">Appeals from all decisions of an administrative agent appointed pursuant to this subchapter must be filed, in writing, with the municipal housing liaison.  A decision by the municipal housing liaison may </w:t>
      </w:r>
      <w:proofErr w:type="gramStart"/>
      <w:r w:rsidRPr="004A57B2">
        <w:rPr>
          <w:rFonts w:ascii="Times New Roman" w:hAnsi="Times New Roman" w:cs="Times New Roman"/>
          <w:sz w:val="22"/>
          <w:szCs w:val="22"/>
        </w:rPr>
        <w:t>be appealed</w:t>
      </w:r>
      <w:proofErr w:type="gramEnd"/>
      <w:r w:rsidRPr="004A57B2">
        <w:rPr>
          <w:rFonts w:ascii="Times New Roman" w:hAnsi="Times New Roman" w:cs="Times New Roman"/>
          <w:sz w:val="22"/>
          <w:szCs w:val="22"/>
        </w:rPr>
        <w:t xml:space="preserve"> to the Division.  A written decision of the Division Director upholding, modifying, or reversing an administrative agent's decision is a final administrative action.</w:t>
      </w:r>
    </w:p>
    <w:p w14:paraId="4222D755" w14:textId="77777777" w:rsidR="004A57B2" w:rsidRPr="004A57B2" w:rsidRDefault="004A57B2" w:rsidP="004A57B2">
      <w:pPr>
        <w:pStyle w:val="PlainText"/>
        <w:ind w:left="450" w:right="417"/>
        <w:rPr>
          <w:rFonts w:ascii="Times New Roman" w:hAnsi="Times New Roman" w:cs="Times New Roman"/>
          <w:sz w:val="22"/>
          <w:szCs w:val="22"/>
        </w:rPr>
      </w:pPr>
    </w:p>
    <w:p w14:paraId="4DABA4D4" w14:textId="77777777" w:rsidR="004A57B2" w:rsidRPr="004A57B2" w:rsidRDefault="004A57B2" w:rsidP="004A57B2">
      <w:pPr>
        <w:tabs>
          <w:tab w:val="left" w:pos="4320"/>
        </w:tabs>
        <w:suppressAutoHyphens/>
        <w:spacing w:after="120"/>
        <w:rPr>
          <w:rFonts w:ascii="Times New Roman" w:eastAsiaTheme="minorEastAsia" w:hAnsi="Times New Roman" w:cs="Times New Roman"/>
        </w:rPr>
      </w:pPr>
      <w:r w:rsidRPr="004A57B2">
        <w:rPr>
          <w:rFonts w:ascii="Times New Roman" w:eastAsiaTheme="minorEastAsia" w:hAnsi="Times New Roman" w:cs="Times New Roman"/>
        </w:rPr>
        <w:t>SECTION TWO:</w:t>
      </w:r>
    </w:p>
    <w:p w14:paraId="4CDF47C2" w14:textId="77777777" w:rsidR="004A57B2" w:rsidRPr="004A57B2" w:rsidRDefault="004A57B2" w:rsidP="004A57B2">
      <w:pPr>
        <w:tabs>
          <w:tab w:val="left" w:pos="4320"/>
        </w:tabs>
        <w:suppressAutoHyphens/>
        <w:rPr>
          <w:rFonts w:ascii="Times New Roman" w:eastAsiaTheme="minorEastAsia" w:hAnsi="Times New Roman" w:cs="Times New Roman"/>
        </w:rPr>
      </w:pPr>
      <w:r w:rsidRPr="004A57B2">
        <w:rPr>
          <w:rFonts w:ascii="Times New Roman" w:eastAsiaTheme="minorEastAsia" w:hAnsi="Times New Roman" w:cs="Times New Roman"/>
        </w:rPr>
        <w:t>Effective Date.  This Ordinance shall take effect immediately upon publication of Notice of Final Passage in the manner provided by law.</w:t>
      </w:r>
    </w:p>
    <w:p w14:paraId="32DC792B" w14:textId="1B0261C6" w:rsidR="003815A1" w:rsidRPr="004A57B2" w:rsidRDefault="003815A1" w:rsidP="003815A1">
      <w:pPr>
        <w:pStyle w:val="PlainText"/>
        <w:rPr>
          <w:rFonts w:ascii="Times New Roman" w:hAnsi="Times New Roman" w:cs="Times New Roman"/>
          <w:sz w:val="22"/>
          <w:szCs w:val="22"/>
        </w:rPr>
      </w:pPr>
      <w:r w:rsidRPr="004A57B2">
        <w:rPr>
          <w:rFonts w:ascii="Times New Roman" w:hAnsi="Times New Roman" w:cs="Times New Roman"/>
          <w:sz w:val="22"/>
          <w:szCs w:val="22"/>
        </w:rPr>
        <w:t xml:space="preserve">Mayor Daniel opened the meeting for public comment on Ordinance 2026-02. There were no comments.  Mayor Daniel closed the meeting to the public. </w:t>
      </w:r>
    </w:p>
    <w:tbl>
      <w:tblPr>
        <w:tblW w:w="7820" w:type="dxa"/>
        <w:tblLook w:val="04A0" w:firstRow="1" w:lastRow="0" w:firstColumn="1" w:lastColumn="0" w:noHBand="0" w:noVBand="1"/>
      </w:tblPr>
      <w:tblGrid>
        <w:gridCol w:w="2040"/>
        <w:gridCol w:w="940"/>
        <w:gridCol w:w="1000"/>
        <w:gridCol w:w="960"/>
        <w:gridCol w:w="960"/>
        <w:gridCol w:w="960"/>
        <w:gridCol w:w="960"/>
      </w:tblGrid>
      <w:tr w:rsidR="00E55535" w:rsidRPr="004A57B2" w14:paraId="205C17F2" w14:textId="77777777" w:rsidTr="00C0736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78B5521B"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5F1BD15D"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493BCADB"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15E206E2"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1B2EBEFB"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6B616378"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1231ECF4"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Absent</w:t>
            </w:r>
          </w:p>
        </w:tc>
      </w:tr>
      <w:tr w:rsidR="00E55535" w:rsidRPr="004A57B2" w14:paraId="5B1FEB47"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tcPr>
          <w:p w14:paraId="080F6773"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520053A9"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71964CAA"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E08008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0409351B"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7046FC29"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6E44A94D"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X</w:t>
            </w:r>
          </w:p>
        </w:tc>
      </w:tr>
      <w:tr w:rsidR="00E55535" w:rsidRPr="004A57B2" w14:paraId="3190AD0D"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7291E9D1"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62C3EDC3"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1852EFB"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3D67FE31"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598F81AE"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16ECEEB"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304FDFD"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r>
      <w:tr w:rsidR="00E55535" w:rsidRPr="004A57B2" w14:paraId="5BFD005D"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64B92E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6C4F972F" w14:textId="22F2234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4467DC29"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F75F4E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4B41EE61"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B62E79D"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C5C4CD9"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r>
      <w:tr w:rsidR="00E55535" w:rsidRPr="004A57B2" w14:paraId="7452136E"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403E055"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73C1C99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6C60505E"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45F8192A"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59EA3334"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8BB2EA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FF99191"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r>
      <w:tr w:rsidR="00E55535" w:rsidRPr="004A57B2" w14:paraId="411BB9AB"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0BC0662A"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6F1C0ED4"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2271D65A" w14:textId="5CB4FF34"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0438ED93"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16FEE0B2"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AFEBA4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93DC0D7"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r>
      <w:tr w:rsidR="00E55535" w:rsidRPr="004A57B2" w14:paraId="2BC9FAE8"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5FAEAC7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4B1C094E"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0D9DE3A2"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D327FB6"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X </w:t>
            </w:r>
          </w:p>
        </w:tc>
        <w:tc>
          <w:tcPr>
            <w:tcW w:w="960" w:type="dxa"/>
            <w:tcBorders>
              <w:top w:val="nil"/>
              <w:left w:val="nil"/>
              <w:bottom w:val="single" w:sz="4" w:space="0" w:color="auto"/>
              <w:right w:val="single" w:sz="4" w:space="0" w:color="auto"/>
            </w:tcBorders>
            <w:noWrap/>
            <w:vAlign w:val="bottom"/>
            <w:hideMark/>
          </w:tcPr>
          <w:p w14:paraId="155A5C5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695F6F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230F8EB"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r>
    </w:tbl>
    <w:p w14:paraId="258BA493" w14:textId="77777777" w:rsidR="004E7AA4" w:rsidRPr="004A57B2" w:rsidRDefault="004E7AA4" w:rsidP="004E7AA4">
      <w:pPr>
        <w:spacing w:after="0" w:line="240" w:lineRule="auto"/>
        <w:rPr>
          <w:rFonts w:ascii="Times New Roman" w:hAnsi="Times New Roman" w:cs="Times New Roman"/>
        </w:rPr>
      </w:pPr>
    </w:p>
    <w:p w14:paraId="5BEC8164" w14:textId="77777777" w:rsidR="00FF27D0" w:rsidRDefault="00FF27D0" w:rsidP="004E7AA4">
      <w:pPr>
        <w:spacing w:after="0" w:line="240" w:lineRule="auto"/>
        <w:rPr>
          <w:rFonts w:ascii="Times New Roman" w:hAnsi="Times New Roman" w:cs="Times New Roman"/>
          <w:b/>
          <w:bCs/>
        </w:rPr>
      </w:pPr>
    </w:p>
    <w:p w14:paraId="1C4CD105" w14:textId="77777777" w:rsidR="00FF27D0" w:rsidRDefault="00FF27D0" w:rsidP="004E7AA4">
      <w:pPr>
        <w:spacing w:after="0" w:line="240" w:lineRule="auto"/>
        <w:rPr>
          <w:rFonts w:ascii="Times New Roman" w:hAnsi="Times New Roman" w:cs="Times New Roman"/>
          <w:b/>
          <w:bCs/>
        </w:rPr>
      </w:pPr>
    </w:p>
    <w:p w14:paraId="79355159" w14:textId="1B2CAF46" w:rsidR="004E7AA4" w:rsidRPr="004A57B2" w:rsidRDefault="004E7AA4" w:rsidP="004E7AA4">
      <w:pPr>
        <w:spacing w:after="0" w:line="240" w:lineRule="auto"/>
        <w:rPr>
          <w:rFonts w:ascii="Times New Roman" w:hAnsi="Times New Roman" w:cs="Times New Roman"/>
        </w:rPr>
      </w:pPr>
      <w:r w:rsidRPr="004A57B2">
        <w:rPr>
          <w:rFonts w:ascii="Times New Roman" w:hAnsi="Times New Roman" w:cs="Times New Roman"/>
          <w:b/>
          <w:bCs/>
        </w:rPr>
        <w:lastRenderedPageBreak/>
        <w:t>ORDINANCE 2026-03 - PUBLIC HEARING AND FINAL ADOPTION</w:t>
      </w:r>
      <w:r w:rsidRPr="004A57B2">
        <w:rPr>
          <w:rFonts w:ascii="Times New Roman" w:hAnsi="Times New Roman" w:cs="Times New Roman"/>
        </w:rPr>
        <w:t xml:space="preserve"> </w:t>
      </w:r>
    </w:p>
    <w:p w14:paraId="20D1DB0E" w14:textId="77777777" w:rsidR="00270851" w:rsidRDefault="00270851" w:rsidP="00270851">
      <w:pPr>
        <w:spacing w:after="0" w:line="240" w:lineRule="auto"/>
        <w:ind w:left="720"/>
        <w:rPr>
          <w:rFonts w:ascii="Times New Roman" w:hAnsi="Times New Roman" w:cs="Times New Roman"/>
        </w:rPr>
      </w:pPr>
      <w:r w:rsidRPr="004A57B2">
        <w:rPr>
          <w:rFonts w:ascii="Times New Roman" w:hAnsi="Times New Roman" w:cs="Times New Roman"/>
        </w:rPr>
        <w:t>AN ORDINANCE AMENDING THE REVISED BOROUGH CODE OF THE BOROUGH OF CALIFON BY REPEALING AND REPLACING CHAPTER 16.44 "DEVELOPMENT FEE ORDINANCE" IN ITS ENTIRETY</w:t>
      </w:r>
    </w:p>
    <w:p w14:paraId="4B96FF1C" w14:textId="77777777" w:rsidR="00FF27D0" w:rsidRPr="00A976B1" w:rsidRDefault="00FF27D0" w:rsidP="00FF27D0">
      <w:pPr>
        <w:pStyle w:val="PlainText"/>
        <w:rPr>
          <w:rFonts w:ascii="Times New Roman" w:hAnsi="Times New Roman" w:cs="Times New Roman"/>
          <w:sz w:val="22"/>
          <w:szCs w:val="22"/>
        </w:rPr>
      </w:pPr>
      <w:r w:rsidRPr="00A976B1">
        <w:rPr>
          <w:rFonts w:ascii="Times New Roman" w:hAnsi="Times New Roman" w:cs="Times New Roman"/>
          <w:sz w:val="22"/>
          <w:szCs w:val="22"/>
        </w:rPr>
        <w:t xml:space="preserve">BE IT ORDAINED by the Borough Council of the Borough of Califon that the Borough Code adopted August 24, </w:t>
      </w:r>
      <w:proofErr w:type="gramStart"/>
      <w:r w:rsidRPr="00A976B1">
        <w:rPr>
          <w:rFonts w:ascii="Times New Roman" w:hAnsi="Times New Roman" w:cs="Times New Roman"/>
          <w:sz w:val="22"/>
          <w:szCs w:val="22"/>
        </w:rPr>
        <w:t>2000</w:t>
      </w:r>
      <w:proofErr w:type="gramEnd"/>
      <w:r w:rsidRPr="00A976B1">
        <w:rPr>
          <w:rFonts w:ascii="Times New Roman" w:hAnsi="Times New Roman" w:cs="Times New Roman"/>
          <w:sz w:val="22"/>
          <w:szCs w:val="22"/>
        </w:rPr>
        <w:t xml:space="preserve"> and heretofore amended be further amended as follows:</w:t>
      </w:r>
    </w:p>
    <w:p w14:paraId="0F840473" w14:textId="77777777" w:rsidR="00FF27D0" w:rsidRPr="00A976B1" w:rsidRDefault="00FF27D0" w:rsidP="00FF27D0">
      <w:pPr>
        <w:pStyle w:val="PlainText"/>
        <w:rPr>
          <w:rFonts w:ascii="Times New Roman" w:hAnsi="Times New Roman" w:cs="Times New Roman"/>
          <w:sz w:val="22"/>
          <w:szCs w:val="22"/>
        </w:rPr>
      </w:pPr>
      <w:r w:rsidRPr="00A976B1">
        <w:rPr>
          <w:rFonts w:ascii="Times New Roman" w:hAnsi="Times New Roman" w:cs="Times New Roman"/>
          <w:sz w:val="22"/>
          <w:szCs w:val="22"/>
        </w:rPr>
        <w:t>SECTION ONE:</w:t>
      </w:r>
    </w:p>
    <w:p w14:paraId="0947B810" w14:textId="77777777" w:rsidR="00FF27D0" w:rsidRPr="00A976B1" w:rsidRDefault="00FF27D0" w:rsidP="00FF27D0">
      <w:pPr>
        <w:pStyle w:val="PlainText"/>
        <w:ind w:right="29"/>
        <w:rPr>
          <w:rFonts w:ascii="Times New Roman" w:hAnsi="Times New Roman" w:cs="Times New Roman"/>
          <w:sz w:val="22"/>
          <w:szCs w:val="22"/>
        </w:rPr>
      </w:pPr>
      <w:r w:rsidRPr="00A976B1">
        <w:rPr>
          <w:rFonts w:ascii="Times New Roman" w:hAnsi="Times New Roman" w:cs="Times New Roman"/>
          <w:sz w:val="22"/>
          <w:szCs w:val="22"/>
        </w:rPr>
        <w:t>Chapter 16.44, which is entitled "DEVELOPMENT FEE ORDINANCE", is hereby replaced in its entirety with the following:</w:t>
      </w:r>
    </w:p>
    <w:p w14:paraId="326E6A2D" w14:textId="77777777" w:rsidR="00FF27D0" w:rsidRPr="00A976B1" w:rsidRDefault="00FF27D0" w:rsidP="00FF27D0">
      <w:pPr>
        <w:pStyle w:val="PlainText"/>
        <w:ind w:left="360" w:right="569"/>
        <w:rPr>
          <w:rFonts w:ascii="Times New Roman" w:hAnsi="Times New Roman" w:cs="Times New Roman"/>
          <w:sz w:val="22"/>
          <w:szCs w:val="22"/>
        </w:rPr>
      </w:pPr>
      <w:r w:rsidRPr="00A976B1">
        <w:rPr>
          <w:rFonts w:ascii="Times New Roman" w:hAnsi="Times New Roman" w:cs="Times New Roman"/>
          <w:sz w:val="22"/>
          <w:szCs w:val="22"/>
        </w:rPr>
        <w:t>Chapter 16.44 - DEVELOPMENT FEE ORDINANCE</w:t>
      </w:r>
    </w:p>
    <w:p w14:paraId="0A0953E4" w14:textId="77777777" w:rsidR="00FF27D0" w:rsidRPr="00A976B1" w:rsidRDefault="00FF27D0" w:rsidP="00FF27D0">
      <w:pPr>
        <w:pStyle w:val="PlainText"/>
        <w:ind w:left="360" w:right="569"/>
        <w:rPr>
          <w:rFonts w:ascii="Times New Roman" w:hAnsi="Times New Roman" w:cs="Times New Roman"/>
          <w:sz w:val="22"/>
          <w:szCs w:val="22"/>
        </w:rPr>
      </w:pPr>
      <w:r w:rsidRPr="00A976B1">
        <w:rPr>
          <w:rFonts w:ascii="Times New Roman" w:hAnsi="Times New Roman" w:cs="Times New Roman"/>
          <w:sz w:val="22"/>
          <w:szCs w:val="22"/>
        </w:rPr>
        <w:t>Sections:</w:t>
      </w:r>
    </w:p>
    <w:p w14:paraId="23DCAE48" w14:textId="77777777" w:rsidR="00FF27D0" w:rsidRPr="00A976B1" w:rsidRDefault="00FF27D0" w:rsidP="00FF27D0">
      <w:pPr>
        <w:pStyle w:val="PlainText"/>
        <w:spacing w:after="120"/>
        <w:ind w:left="360" w:right="569"/>
        <w:rPr>
          <w:rFonts w:ascii="Times New Roman" w:hAnsi="Times New Roman" w:cs="Times New Roman"/>
          <w:sz w:val="22"/>
          <w:szCs w:val="22"/>
        </w:rPr>
      </w:pPr>
      <w:r w:rsidRPr="00A976B1">
        <w:rPr>
          <w:rFonts w:ascii="Times New Roman" w:hAnsi="Times New Roman" w:cs="Times New Roman"/>
          <w:sz w:val="22"/>
          <w:szCs w:val="22"/>
        </w:rPr>
        <w:t>16.44.010</w:t>
      </w:r>
      <w:r w:rsidRPr="00A976B1">
        <w:rPr>
          <w:rFonts w:ascii="Times New Roman" w:hAnsi="Times New Roman" w:cs="Times New Roman"/>
          <w:sz w:val="22"/>
          <w:szCs w:val="22"/>
        </w:rPr>
        <w:tab/>
        <w:t xml:space="preserve">Development Fees. </w:t>
      </w:r>
    </w:p>
    <w:p w14:paraId="6416C610" w14:textId="77777777" w:rsidR="00FF27D0" w:rsidRPr="00A976B1" w:rsidRDefault="00FF27D0" w:rsidP="00FF27D0">
      <w:pPr>
        <w:pStyle w:val="PlainText"/>
        <w:spacing w:after="120"/>
        <w:ind w:left="720" w:right="569"/>
        <w:rPr>
          <w:rFonts w:ascii="Times New Roman" w:hAnsi="Times New Roman" w:cs="Times New Roman"/>
          <w:sz w:val="22"/>
          <w:szCs w:val="22"/>
        </w:rPr>
      </w:pPr>
      <w:r w:rsidRPr="00A976B1">
        <w:rPr>
          <w:rFonts w:ascii="Times New Roman" w:hAnsi="Times New Roman" w:cs="Times New Roman"/>
          <w:sz w:val="22"/>
          <w:szCs w:val="22"/>
        </w:rPr>
        <w:t>A.</w:t>
      </w:r>
      <w:r w:rsidRPr="00A976B1">
        <w:rPr>
          <w:rFonts w:ascii="Times New Roman" w:hAnsi="Times New Roman" w:cs="Times New Roman"/>
          <w:sz w:val="22"/>
          <w:szCs w:val="22"/>
        </w:rPr>
        <w:tab/>
        <w:t>Purpose</w:t>
      </w:r>
    </w:p>
    <w:p w14:paraId="58B93FB5"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1.</w:t>
      </w:r>
      <w:r w:rsidRPr="00A976B1">
        <w:rPr>
          <w:rFonts w:ascii="Times New Roman" w:hAnsi="Times New Roman" w:cs="Times New Roman"/>
          <w:sz w:val="22"/>
          <w:szCs w:val="22"/>
        </w:rPr>
        <w:tab/>
        <w:t>This section establishes standards for the collection, maintenance, and expenditure of development fees that are consistent with the amended Fair Housing Act (P.L.2024, c.2), N.J.A.C. 5:99, and the Statewide Non-Residential Development Fee Act (C. 40:55D-8.1 through 8.7).  Fees collected pursuant to this Ordinance shall be used for the sole purpose of providing very low-, low-, and moderate-income housing in accordance with a Court-approved Spending Plan.</w:t>
      </w:r>
    </w:p>
    <w:p w14:paraId="55CDF22C" w14:textId="77777777" w:rsidR="00FF27D0" w:rsidRPr="00A976B1" w:rsidRDefault="00FF27D0" w:rsidP="00FF27D0">
      <w:pPr>
        <w:pStyle w:val="PlainText"/>
        <w:spacing w:after="120"/>
        <w:ind w:left="720" w:right="569"/>
        <w:rPr>
          <w:rFonts w:ascii="Times New Roman" w:hAnsi="Times New Roman" w:cs="Times New Roman"/>
          <w:sz w:val="22"/>
          <w:szCs w:val="22"/>
        </w:rPr>
      </w:pPr>
      <w:r w:rsidRPr="00A976B1">
        <w:rPr>
          <w:rFonts w:ascii="Times New Roman" w:hAnsi="Times New Roman" w:cs="Times New Roman"/>
          <w:sz w:val="22"/>
          <w:szCs w:val="22"/>
        </w:rPr>
        <w:t>B.</w:t>
      </w:r>
      <w:r w:rsidRPr="00A976B1">
        <w:rPr>
          <w:rFonts w:ascii="Times New Roman" w:hAnsi="Times New Roman" w:cs="Times New Roman"/>
          <w:sz w:val="22"/>
          <w:szCs w:val="22"/>
        </w:rPr>
        <w:tab/>
        <w:t>Basic Requirements</w:t>
      </w:r>
    </w:p>
    <w:p w14:paraId="58D05FA5"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1.</w:t>
      </w:r>
      <w:r w:rsidRPr="00A976B1">
        <w:rPr>
          <w:rFonts w:ascii="Times New Roman" w:hAnsi="Times New Roman" w:cs="Times New Roman"/>
          <w:sz w:val="22"/>
          <w:szCs w:val="22"/>
        </w:rPr>
        <w:tab/>
        <w:t xml:space="preserve">The Borough previously adopted a development fee ordinance, which established the Borough Affordable Housing Trust Fund. </w:t>
      </w:r>
    </w:p>
    <w:p w14:paraId="4CF218BA"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2.</w:t>
      </w:r>
      <w:r w:rsidRPr="00A976B1">
        <w:rPr>
          <w:rFonts w:ascii="Times New Roman" w:hAnsi="Times New Roman" w:cs="Times New Roman"/>
          <w:sz w:val="22"/>
          <w:szCs w:val="22"/>
        </w:rPr>
        <w:tab/>
        <w:t>The Borough shall not spend development fees until the court has approved a plan for spending such fees.</w:t>
      </w:r>
    </w:p>
    <w:p w14:paraId="7EAB84F6" w14:textId="77777777" w:rsidR="00FF27D0" w:rsidRPr="00A976B1" w:rsidRDefault="00FF27D0" w:rsidP="00FF27D0">
      <w:pPr>
        <w:pStyle w:val="PlainText"/>
        <w:spacing w:after="120"/>
        <w:ind w:left="720" w:right="569"/>
        <w:rPr>
          <w:rFonts w:ascii="Times New Roman" w:hAnsi="Times New Roman" w:cs="Times New Roman"/>
          <w:sz w:val="22"/>
          <w:szCs w:val="22"/>
        </w:rPr>
      </w:pPr>
      <w:r w:rsidRPr="00A976B1">
        <w:rPr>
          <w:rFonts w:ascii="Times New Roman" w:hAnsi="Times New Roman" w:cs="Times New Roman"/>
          <w:sz w:val="22"/>
          <w:szCs w:val="22"/>
        </w:rPr>
        <w:t>C.</w:t>
      </w:r>
      <w:r w:rsidRPr="00A976B1">
        <w:rPr>
          <w:rFonts w:ascii="Times New Roman" w:hAnsi="Times New Roman" w:cs="Times New Roman"/>
          <w:sz w:val="22"/>
          <w:szCs w:val="22"/>
        </w:rPr>
        <w:tab/>
        <w:t>Residential Development Fees</w:t>
      </w:r>
    </w:p>
    <w:p w14:paraId="1518D911"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1.</w:t>
      </w:r>
      <w:r w:rsidRPr="00A976B1">
        <w:rPr>
          <w:rFonts w:ascii="Times New Roman" w:hAnsi="Times New Roman" w:cs="Times New Roman"/>
          <w:sz w:val="22"/>
          <w:szCs w:val="22"/>
        </w:rPr>
        <w:tab/>
        <w:t>Imposed fees</w:t>
      </w:r>
    </w:p>
    <w:p w14:paraId="754C12DA"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a.</w:t>
      </w:r>
      <w:r w:rsidRPr="00A976B1">
        <w:rPr>
          <w:rFonts w:ascii="Times New Roman" w:hAnsi="Times New Roman" w:cs="Times New Roman"/>
          <w:sz w:val="22"/>
          <w:szCs w:val="22"/>
        </w:rPr>
        <w:tab/>
        <w:t xml:space="preserve">Residential developers, except for developers of the types of development specifically exempted below, shall pay a fee of 1.5% of the equalized assessed value for residential development, </w:t>
      </w:r>
      <w:proofErr w:type="gramStart"/>
      <w:r w:rsidRPr="00A976B1">
        <w:rPr>
          <w:rFonts w:ascii="Times New Roman" w:hAnsi="Times New Roman" w:cs="Times New Roman"/>
          <w:sz w:val="22"/>
          <w:szCs w:val="22"/>
        </w:rPr>
        <w:t>provided</w:t>
      </w:r>
      <w:proofErr w:type="gramEnd"/>
      <w:r w:rsidRPr="00A976B1">
        <w:rPr>
          <w:rFonts w:ascii="Times New Roman" w:hAnsi="Times New Roman" w:cs="Times New Roman"/>
          <w:sz w:val="22"/>
          <w:szCs w:val="22"/>
        </w:rPr>
        <w:t xml:space="preserve"> no increased density is permitted. Development fees shall also be imposed and collected when an additional dwelling unit is added to an existing residential structure; in such cases, the fee shall be calculated based on the increase in the equalized assessed value of the property due to the additional dwelling unit.</w:t>
      </w:r>
    </w:p>
    <w:p w14:paraId="027C1F73"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b.</w:t>
      </w:r>
      <w:r w:rsidRPr="00A976B1">
        <w:rPr>
          <w:rFonts w:ascii="Times New Roman" w:hAnsi="Times New Roman" w:cs="Times New Roman"/>
          <w:sz w:val="22"/>
          <w:szCs w:val="22"/>
        </w:rPr>
        <w:tab/>
        <w:t>When an increase in residential density is permitted pursuant to a "d" variance granted under N.J.S.A. 40:55D-70d(5), developers shall be required to pay a "bonus" development fee of 6.0% of the equalized assessed value for each additional unit that may be realized, except that this provision shall not be applicable to a development that will include affordable housing.  If the zoning on a site has changed during the two-year period preceding the filing of such a variance application, the base density for the purposes of calculating the bonus development fee shall be the highest density permitted by right during the two-year period preceding the filing of the variance application.</w:t>
      </w:r>
    </w:p>
    <w:p w14:paraId="6ECF21C4"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Example: If an approval allows four units to be constructed on a site that was zoned for two units, the fees could equal 1.5% of the equalized assessed value on the first two units; and the specified higher percentage of 6% of the equalized assessed value for the two additional units, provided zoning on the site has not changed during the two-year period preceding the filing of such a variance application.</w:t>
      </w:r>
    </w:p>
    <w:p w14:paraId="1B4F55BE"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2.</w:t>
      </w:r>
      <w:r w:rsidRPr="00A976B1">
        <w:rPr>
          <w:rFonts w:ascii="Times New Roman" w:hAnsi="Times New Roman" w:cs="Times New Roman"/>
          <w:sz w:val="22"/>
          <w:szCs w:val="22"/>
        </w:rPr>
        <w:tab/>
        <w:t>Eligible exactions, ineligible exactions and exemptions for residential development</w:t>
      </w:r>
    </w:p>
    <w:p w14:paraId="4D99160A"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a.</w:t>
      </w:r>
      <w:r w:rsidRPr="00A976B1">
        <w:rPr>
          <w:rFonts w:ascii="Times New Roman" w:hAnsi="Times New Roman" w:cs="Times New Roman"/>
          <w:sz w:val="22"/>
          <w:szCs w:val="22"/>
        </w:rPr>
        <w:tab/>
        <w:t xml:space="preserve">Affordable housing developments, developments where the developer is providing for the construction of affordable units elsewhere in the Borough, and developments where the developer has made an eligible payment in lieu of on-site construction of affordable units, if permitted by ordinance, or by agreement with the Borough and if approved by the Borough prior to the statutory </w:t>
      </w:r>
      <w:r w:rsidRPr="00A976B1">
        <w:rPr>
          <w:rFonts w:ascii="Times New Roman" w:hAnsi="Times New Roman" w:cs="Times New Roman"/>
          <w:sz w:val="22"/>
          <w:szCs w:val="22"/>
        </w:rPr>
        <w:lastRenderedPageBreak/>
        <w:t>elimination of payments in-lieu on March 20, 2024 per P.L.2024, c.2, shall be exempt from development fees.</w:t>
      </w:r>
    </w:p>
    <w:p w14:paraId="04EF6A6F"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b.</w:t>
      </w:r>
      <w:r w:rsidRPr="00A976B1">
        <w:rPr>
          <w:rFonts w:ascii="Times New Roman" w:hAnsi="Times New Roman" w:cs="Times New Roman"/>
          <w:sz w:val="22"/>
          <w:szCs w:val="22"/>
        </w:rPr>
        <w:tab/>
        <w:t>Developments that have received preliminary or final site plan approval prior to the adoption of this ordinance and any preceding ordinance permitting the collection of development fees shall be exempt from the payment of development fees, unless the developer seeks a substantial change in the original approval.  Where a site plan approval does not apply, the issuance of a zoning and/or building permit shall be synonymous with preliminary or final site plan approval for the purpose of determining the right to an exemption.  In all cases, the applicable fee percentage shall be determined based upon the development fee ordinance in effect on the date that the construction permit is issued.</w:t>
      </w:r>
    </w:p>
    <w:p w14:paraId="6FD2CDE8"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c.</w:t>
      </w:r>
      <w:r w:rsidRPr="00A976B1">
        <w:rPr>
          <w:rFonts w:ascii="Times New Roman" w:hAnsi="Times New Roman" w:cs="Times New Roman"/>
          <w:sz w:val="22"/>
          <w:szCs w:val="22"/>
        </w:rPr>
        <w:tab/>
        <w:t xml:space="preserve">Development fees shall be imposed and collected when an existing structure undergoes a change to a more intense use, is demolished and replaced, or is expanded, if the expansion is not otherwise exempt from the development fee requirement.  The development fee shall be calculated on the increase in the equalized assessed value of the improved structure. </w:t>
      </w:r>
    </w:p>
    <w:p w14:paraId="05323638"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d.</w:t>
      </w:r>
      <w:r w:rsidRPr="00A976B1">
        <w:rPr>
          <w:rFonts w:ascii="Times New Roman" w:hAnsi="Times New Roman" w:cs="Times New Roman"/>
          <w:sz w:val="22"/>
          <w:szCs w:val="22"/>
        </w:rPr>
        <w:tab/>
        <w:t xml:space="preserve">No development fee shall be collected for the demolition and replacement of a residential building resulting from a fire or natural disaster.  </w:t>
      </w:r>
    </w:p>
    <w:p w14:paraId="7256BC69" w14:textId="77777777" w:rsidR="00FF27D0" w:rsidRPr="00A976B1" w:rsidRDefault="00FF27D0" w:rsidP="00FF27D0">
      <w:pPr>
        <w:pStyle w:val="PlainText"/>
        <w:spacing w:after="120"/>
        <w:ind w:left="720" w:right="569"/>
        <w:rPr>
          <w:rFonts w:ascii="Times New Roman" w:hAnsi="Times New Roman" w:cs="Times New Roman"/>
          <w:sz w:val="22"/>
          <w:szCs w:val="22"/>
        </w:rPr>
      </w:pPr>
      <w:r w:rsidRPr="00A976B1">
        <w:rPr>
          <w:rFonts w:ascii="Times New Roman" w:hAnsi="Times New Roman" w:cs="Times New Roman"/>
          <w:sz w:val="22"/>
          <w:szCs w:val="22"/>
        </w:rPr>
        <w:t>D.</w:t>
      </w:r>
      <w:r w:rsidRPr="00A976B1">
        <w:rPr>
          <w:rFonts w:ascii="Times New Roman" w:hAnsi="Times New Roman" w:cs="Times New Roman"/>
          <w:sz w:val="22"/>
          <w:szCs w:val="22"/>
        </w:rPr>
        <w:tab/>
        <w:t>Non-Residential Development Fees</w:t>
      </w:r>
    </w:p>
    <w:p w14:paraId="0486FF96"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1.</w:t>
      </w:r>
      <w:r w:rsidRPr="00A976B1">
        <w:rPr>
          <w:rFonts w:ascii="Times New Roman" w:hAnsi="Times New Roman" w:cs="Times New Roman"/>
          <w:sz w:val="22"/>
          <w:szCs w:val="22"/>
        </w:rPr>
        <w:tab/>
        <w:t>Imposition of fees</w:t>
      </w:r>
    </w:p>
    <w:p w14:paraId="4A07BF49"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a.</w:t>
      </w:r>
      <w:r w:rsidRPr="00A976B1">
        <w:rPr>
          <w:rFonts w:ascii="Times New Roman" w:hAnsi="Times New Roman" w:cs="Times New Roman"/>
          <w:sz w:val="22"/>
          <w:szCs w:val="22"/>
        </w:rPr>
        <w:tab/>
        <w:t>Within all zoning districts, non-residential developers, except for developers of the types of development specifically exempted, shall pay a fee equal to 2.5% of the equalized assessed value of the land and improvements, for all new non-residential construction on an unimproved lot or lots.</w:t>
      </w:r>
    </w:p>
    <w:p w14:paraId="26422A4A"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b.</w:t>
      </w:r>
      <w:r w:rsidRPr="00A976B1">
        <w:rPr>
          <w:rFonts w:ascii="Times New Roman" w:hAnsi="Times New Roman" w:cs="Times New Roman"/>
          <w:sz w:val="22"/>
          <w:szCs w:val="22"/>
        </w:rPr>
        <w:tab/>
        <w:t>Within all zoning districts, non-residential developers, except for developers of the types of development specifically exempted, shall also pay a fee equal to 2.5% of the increase in equalized assessed value resulting from any additions to existing structures to be used for non-residential purposes.</w:t>
      </w:r>
    </w:p>
    <w:p w14:paraId="535D1965"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c.</w:t>
      </w:r>
      <w:r w:rsidRPr="00A976B1">
        <w:rPr>
          <w:rFonts w:ascii="Times New Roman" w:hAnsi="Times New Roman" w:cs="Times New Roman"/>
          <w:sz w:val="22"/>
          <w:szCs w:val="22"/>
        </w:rPr>
        <w:tab/>
        <w:t xml:space="preserve">Development fees shall be imposed and collected when an existing structure is demolished and replaced. The development fee of 2.5% shall be calculated on the difference between the equalized assessed value of the pre-existing land and improvements and the equalized assessed value of the newly improved structure; i.e., land and improvements; and such </w:t>
      </w:r>
      <w:proofErr w:type="gramStart"/>
      <w:r w:rsidRPr="00A976B1">
        <w:rPr>
          <w:rFonts w:ascii="Times New Roman" w:hAnsi="Times New Roman" w:cs="Times New Roman"/>
          <w:sz w:val="22"/>
          <w:szCs w:val="22"/>
        </w:rPr>
        <w:t>calculation</w:t>
      </w:r>
      <w:proofErr w:type="gramEnd"/>
      <w:r w:rsidRPr="00A976B1">
        <w:rPr>
          <w:rFonts w:ascii="Times New Roman" w:hAnsi="Times New Roman" w:cs="Times New Roman"/>
          <w:sz w:val="22"/>
          <w:szCs w:val="22"/>
        </w:rPr>
        <w:t xml:space="preserve"> shall be made at the time a final certificate of occupancy is issued.  If the calculation required under this section results in a negative number, the non-residential development fee shall be zero.</w:t>
      </w:r>
    </w:p>
    <w:p w14:paraId="35A42098"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2.</w:t>
      </w:r>
      <w:r w:rsidRPr="00A976B1">
        <w:rPr>
          <w:rFonts w:ascii="Times New Roman" w:hAnsi="Times New Roman" w:cs="Times New Roman"/>
          <w:sz w:val="22"/>
          <w:szCs w:val="22"/>
        </w:rPr>
        <w:tab/>
        <w:t>Eligible exactions, ineligible exactions and exemptions for non-residential development</w:t>
      </w:r>
    </w:p>
    <w:p w14:paraId="74832615"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a.</w:t>
      </w:r>
      <w:r w:rsidRPr="00A976B1">
        <w:rPr>
          <w:rFonts w:ascii="Times New Roman" w:hAnsi="Times New Roman" w:cs="Times New Roman"/>
          <w:sz w:val="22"/>
          <w:szCs w:val="22"/>
        </w:rPr>
        <w:tab/>
        <w:t>The non-residential portion of a mixed-use inclusionary or market-rate development shall be subject to a 2.5% development fee, unless otherwise exempted below.</w:t>
      </w:r>
    </w:p>
    <w:p w14:paraId="6658DCAD"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b.</w:t>
      </w:r>
      <w:r w:rsidRPr="00A976B1">
        <w:rPr>
          <w:rFonts w:ascii="Times New Roman" w:hAnsi="Times New Roman" w:cs="Times New Roman"/>
          <w:sz w:val="22"/>
          <w:szCs w:val="22"/>
        </w:rPr>
        <w:tab/>
        <w:t>The 2.5% fee shall not apply to an increase in equalized assessed value resulting from alterations, change in use within existing footprint, reconstruction, renovations and repairs.</w:t>
      </w:r>
    </w:p>
    <w:p w14:paraId="7A16CC29"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3.</w:t>
      </w:r>
      <w:r w:rsidRPr="00A976B1">
        <w:rPr>
          <w:rFonts w:ascii="Times New Roman" w:hAnsi="Times New Roman" w:cs="Times New Roman"/>
          <w:sz w:val="22"/>
          <w:szCs w:val="22"/>
        </w:rPr>
        <w:tab/>
        <w:t>Non-residential developments shall be exempt from the payment of non-residential development fees in accordance with the exemptions required pursuant to the Statewide Non-Residential Development Fee Act (N.J.S.A. 40:55D-8.1 through 8.7), as specified in Form N-RDF "State of New Jersey Non-Residential Development Certification/Exemption".  Any exemption claimed by a developer shall be substantiated by that developer.</w:t>
      </w:r>
    </w:p>
    <w:p w14:paraId="57A32FA3"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4.</w:t>
      </w:r>
      <w:r w:rsidRPr="00A976B1">
        <w:rPr>
          <w:rFonts w:ascii="Times New Roman" w:hAnsi="Times New Roman" w:cs="Times New Roman"/>
          <w:sz w:val="22"/>
          <w:szCs w:val="22"/>
        </w:rPr>
        <w:tab/>
        <w:t>A developer of a non-residential development exempted from the non-residential development fee pursuant to the Statewide Non-Residential Development Fee Act shall be subject to the fee at such time as the basis for the exemption no longer applies, and shall make the payment of the non-residential development fee, in that event, within three years after that event or after the issuance of the final certificate of occupancy of the non-residential development, whichever is later.</w:t>
      </w:r>
    </w:p>
    <w:p w14:paraId="2A676C0A"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5.</w:t>
      </w:r>
      <w:r w:rsidRPr="00A976B1">
        <w:rPr>
          <w:rFonts w:ascii="Times New Roman" w:hAnsi="Times New Roman" w:cs="Times New Roman"/>
          <w:sz w:val="22"/>
          <w:szCs w:val="22"/>
        </w:rPr>
        <w:tab/>
        <w:t>If a property that was exempted from the collection of a non-residential development fee thereafter ceases to be exempt from property taxation, the owner of the property shall remit the fees required pursuant to this section within 45 days of the termination of the property tax exemption. Unpaid non-</w:t>
      </w:r>
      <w:r w:rsidRPr="00A976B1">
        <w:rPr>
          <w:rFonts w:ascii="Times New Roman" w:hAnsi="Times New Roman" w:cs="Times New Roman"/>
          <w:sz w:val="22"/>
          <w:szCs w:val="22"/>
        </w:rPr>
        <w:lastRenderedPageBreak/>
        <w:t>residential development fees under these circumstances may be enforceable by the Borough as a lien against the real property of the owner.</w:t>
      </w:r>
    </w:p>
    <w:p w14:paraId="5CA87DB8" w14:textId="77777777" w:rsidR="00FF27D0" w:rsidRPr="00A976B1" w:rsidRDefault="00FF27D0" w:rsidP="00FF27D0">
      <w:pPr>
        <w:pStyle w:val="PlainText"/>
        <w:spacing w:after="120"/>
        <w:ind w:left="720" w:right="569"/>
        <w:rPr>
          <w:rFonts w:ascii="Times New Roman" w:hAnsi="Times New Roman" w:cs="Times New Roman"/>
          <w:sz w:val="22"/>
          <w:szCs w:val="22"/>
        </w:rPr>
      </w:pPr>
      <w:r w:rsidRPr="00A976B1">
        <w:rPr>
          <w:rFonts w:ascii="Times New Roman" w:hAnsi="Times New Roman" w:cs="Times New Roman"/>
          <w:sz w:val="22"/>
          <w:szCs w:val="22"/>
        </w:rPr>
        <w:t>E.</w:t>
      </w:r>
      <w:r w:rsidRPr="00A976B1">
        <w:rPr>
          <w:rFonts w:ascii="Times New Roman" w:hAnsi="Times New Roman" w:cs="Times New Roman"/>
          <w:sz w:val="22"/>
          <w:szCs w:val="22"/>
        </w:rPr>
        <w:tab/>
        <w:t>Collection Procedures</w:t>
      </w:r>
    </w:p>
    <w:p w14:paraId="46EBDDA0"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1.</w:t>
      </w:r>
      <w:r w:rsidRPr="00A976B1">
        <w:rPr>
          <w:rFonts w:ascii="Times New Roman" w:hAnsi="Times New Roman" w:cs="Times New Roman"/>
          <w:sz w:val="22"/>
          <w:szCs w:val="22"/>
        </w:rPr>
        <w:tab/>
        <w:t>Upon the granting of a preliminary, final or other applicable approval for a development, the applicable approving authority shall direct its staff to notify the construction official responsible for the issuance of a building permit.</w:t>
      </w:r>
    </w:p>
    <w:p w14:paraId="61A21E89"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2.</w:t>
      </w:r>
      <w:r w:rsidRPr="00A976B1">
        <w:rPr>
          <w:rFonts w:ascii="Times New Roman" w:hAnsi="Times New Roman" w:cs="Times New Roman"/>
          <w:sz w:val="22"/>
          <w:szCs w:val="22"/>
        </w:rPr>
        <w:tab/>
        <w:t xml:space="preserve">For non-residential developments only, the developer shall also be provided with a copy of Form N-RDF, "State of New Jersey Non-Residential Development Certification/Exemption," to be completed by the developer as per the instructions provided in </w:t>
      </w:r>
      <w:proofErr w:type="gramStart"/>
      <w:r w:rsidRPr="00A976B1">
        <w:rPr>
          <w:rFonts w:ascii="Times New Roman" w:hAnsi="Times New Roman" w:cs="Times New Roman"/>
          <w:sz w:val="22"/>
          <w:szCs w:val="22"/>
        </w:rPr>
        <w:t>the Form</w:t>
      </w:r>
      <w:proofErr w:type="gramEnd"/>
      <w:r w:rsidRPr="00A976B1">
        <w:rPr>
          <w:rFonts w:ascii="Times New Roman" w:hAnsi="Times New Roman" w:cs="Times New Roman"/>
          <w:sz w:val="22"/>
          <w:szCs w:val="22"/>
        </w:rPr>
        <w:t xml:space="preserve"> N-RDF.  The construction official shall verify the information submitted by the non-residential developer as per the instructions provided on Form N-RDF.  The tax assessor shall verify exemptions and prepare estimated and final assessments as per the instructions provided in Form N-RDF.</w:t>
      </w:r>
    </w:p>
    <w:p w14:paraId="237A5EB0"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3.</w:t>
      </w:r>
      <w:r w:rsidRPr="00A976B1">
        <w:rPr>
          <w:rFonts w:ascii="Times New Roman" w:hAnsi="Times New Roman" w:cs="Times New Roman"/>
          <w:sz w:val="22"/>
          <w:szCs w:val="22"/>
        </w:rPr>
        <w:tab/>
        <w:t>The construction official responsible for the issuance of a building permit shall notify the tax assessor of the issuance of the first construction permit for a development that is subject to a development fee.</w:t>
      </w:r>
    </w:p>
    <w:p w14:paraId="288F5583"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4.</w:t>
      </w:r>
      <w:r w:rsidRPr="00A976B1">
        <w:rPr>
          <w:rFonts w:ascii="Times New Roman" w:hAnsi="Times New Roman" w:cs="Times New Roman"/>
          <w:sz w:val="22"/>
          <w:szCs w:val="22"/>
        </w:rPr>
        <w:tab/>
        <w:t>Within 90 days of receipt of that notice, the tax assessor shall provide an estimate, based on the plans filed, of the equalized assessed value of the development.</w:t>
      </w:r>
    </w:p>
    <w:p w14:paraId="1DD058AF"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5.</w:t>
      </w:r>
      <w:r w:rsidRPr="00A976B1">
        <w:rPr>
          <w:rFonts w:ascii="Times New Roman" w:hAnsi="Times New Roman" w:cs="Times New Roman"/>
          <w:sz w:val="22"/>
          <w:szCs w:val="22"/>
        </w:rPr>
        <w:tab/>
        <w:t xml:space="preserve">The construction official responsible for the issuance of a final certificate of occupancy shall notify the tax assessor of </w:t>
      </w:r>
      <w:proofErr w:type="gramStart"/>
      <w:r w:rsidRPr="00A976B1">
        <w:rPr>
          <w:rFonts w:ascii="Times New Roman" w:hAnsi="Times New Roman" w:cs="Times New Roman"/>
          <w:sz w:val="22"/>
          <w:szCs w:val="22"/>
        </w:rPr>
        <w:t>any and all</w:t>
      </w:r>
      <w:proofErr w:type="gramEnd"/>
      <w:r w:rsidRPr="00A976B1">
        <w:rPr>
          <w:rFonts w:ascii="Times New Roman" w:hAnsi="Times New Roman" w:cs="Times New Roman"/>
          <w:sz w:val="22"/>
          <w:szCs w:val="22"/>
        </w:rPr>
        <w:t xml:space="preserve"> requests for the scheduling of a final inspection on property that is subject to a development fee.</w:t>
      </w:r>
    </w:p>
    <w:p w14:paraId="5CE70019"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6.</w:t>
      </w:r>
      <w:r w:rsidRPr="00A976B1">
        <w:rPr>
          <w:rFonts w:ascii="Times New Roman" w:hAnsi="Times New Roman" w:cs="Times New Roman"/>
          <w:sz w:val="22"/>
          <w:szCs w:val="22"/>
        </w:rPr>
        <w:tab/>
        <w:t>Within 10 business days of a request for the scheduling of a final inspection, the tax assessor shall confirm or modify the previously estimated equalized assessed value of the improvements associated with the development; calculate the development fee; and thereafter notify the developer of the amount of the fee.</w:t>
      </w:r>
    </w:p>
    <w:p w14:paraId="24FBA6B6"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7.</w:t>
      </w:r>
      <w:r w:rsidRPr="00A976B1">
        <w:rPr>
          <w:rFonts w:ascii="Times New Roman" w:hAnsi="Times New Roman" w:cs="Times New Roman"/>
          <w:sz w:val="22"/>
          <w:szCs w:val="22"/>
        </w:rPr>
        <w:tab/>
        <w:t>Should the Borough fail to determine or notify the developer of the amount of the development fee within 10 business days of the request for final inspection, the developer may estimate the amount due and pay that estimated amount consistent with the dispute process set forth in Subsection b. of section 37 of P.L.2008, c.46 (N.J.S.A. 40:55D-8.6).</w:t>
      </w:r>
    </w:p>
    <w:p w14:paraId="65374F9C"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8.</w:t>
      </w:r>
      <w:r w:rsidRPr="00A976B1">
        <w:rPr>
          <w:rFonts w:ascii="Times New Roman" w:hAnsi="Times New Roman" w:cs="Times New Roman"/>
          <w:sz w:val="22"/>
          <w:szCs w:val="22"/>
        </w:rPr>
        <w:tab/>
        <w:t xml:space="preserve">Fifty percent of the development fee shall be collected at the time of issuance of the construction permit.  The remaining portion shall be collected at the time of issuance of the certificate of occupancy. The developer shall be responsible for paying the difference between the fee calculated at the time of issuance of the construction permit and that determined at the time of issuance of certificate of occupancy. </w:t>
      </w:r>
    </w:p>
    <w:p w14:paraId="15F5F60E" w14:textId="77777777" w:rsidR="00FF27D0" w:rsidRPr="00A976B1" w:rsidRDefault="00FF27D0" w:rsidP="00FF27D0">
      <w:pPr>
        <w:pStyle w:val="PlainText"/>
        <w:spacing w:after="120"/>
        <w:ind w:left="720" w:right="569"/>
        <w:rPr>
          <w:rFonts w:ascii="Times New Roman" w:hAnsi="Times New Roman" w:cs="Times New Roman"/>
          <w:sz w:val="22"/>
          <w:szCs w:val="22"/>
        </w:rPr>
      </w:pPr>
      <w:r w:rsidRPr="00A976B1">
        <w:rPr>
          <w:rFonts w:ascii="Times New Roman" w:hAnsi="Times New Roman" w:cs="Times New Roman"/>
          <w:sz w:val="22"/>
          <w:szCs w:val="22"/>
        </w:rPr>
        <w:t>F.</w:t>
      </w:r>
      <w:r w:rsidRPr="00A976B1">
        <w:rPr>
          <w:rFonts w:ascii="Times New Roman" w:hAnsi="Times New Roman" w:cs="Times New Roman"/>
          <w:sz w:val="22"/>
          <w:szCs w:val="22"/>
        </w:rPr>
        <w:tab/>
        <w:t>Appeal of development fees</w:t>
      </w:r>
    </w:p>
    <w:p w14:paraId="17ED3D85"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1.</w:t>
      </w:r>
      <w:r w:rsidRPr="00A976B1">
        <w:rPr>
          <w:rFonts w:ascii="Times New Roman" w:hAnsi="Times New Roman" w:cs="Times New Roman"/>
          <w:sz w:val="22"/>
          <w:szCs w:val="22"/>
        </w:rPr>
        <w:tab/>
        <w:t xml:space="preserve">A developer may challenge residential development fees imposed by filing a challenge with the County Board of Taxation. Pending a review and determination by that board, collected fees shall be placed in an interest-bearing escrow account by the Borough.  Appeals from a determination of the board may be made to the Tax Court in accordance with the provisions of the State Tax Uniform Procedure Law, R.S. 54:48-1 </w:t>
      </w:r>
      <w:r w:rsidRPr="00A976B1">
        <w:rPr>
          <w:rFonts w:ascii="Times New Roman" w:hAnsi="Times New Roman" w:cs="Times New Roman"/>
          <w:i/>
          <w:sz w:val="22"/>
          <w:szCs w:val="22"/>
        </w:rPr>
        <w:t>et seq</w:t>
      </w:r>
      <w:r w:rsidRPr="00A976B1">
        <w:rPr>
          <w:rFonts w:ascii="Times New Roman" w:hAnsi="Times New Roman" w:cs="Times New Roman"/>
          <w:sz w:val="22"/>
          <w:szCs w:val="22"/>
        </w:rPr>
        <w:t>., within 90 days after the date of such determination.  Interest earned on amounts escrowed shall be credited to the prevailing party.</w:t>
      </w:r>
    </w:p>
    <w:p w14:paraId="035DE745"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2.</w:t>
      </w:r>
      <w:r w:rsidRPr="00A976B1">
        <w:rPr>
          <w:rFonts w:ascii="Times New Roman" w:hAnsi="Times New Roman" w:cs="Times New Roman"/>
          <w:sz w:val="22"/>
          <w:szCs w:val="22"/>
        </w:rPr>
        <w:tab/>
        <w:t xml:space="preserve">A developer may challenge non-residential development fees imposed by filing a challenge with the director of the Division of Taxation.  Pending a review and determination by the director, which shall be made within 45 days of receipt of the challenge, collected fees shall be placed in an interest-bearing escrow account by the Borough.  Appeals from a determination of the director may be made to the Tax Court in accordance with the provisions of the State Tax Uniform Procedure Law, R.S. 54:48-1 </w:t>
      </w:r>
      <w:r w:rsidRPr="00A976B1">
        <w:rPr>
          <w:rFonts w:ascii="Times New Roman" w:hAnsi="Times New Roman" w:cs="Times New Roman"/>
          <w:i/>
          <w:sz w:val="22"/>
          <w:szCs w:val="22"/>
        </w:rPr>
        <w:t>et seq</w:t>
      </w:r>
      <w:r w:rsidRPr="00A976B1">
        <w:rPr>
          <w:rFonts w:ascii="Times New Roman" w:hAnsi="Times New Roman" w:cs="Times New Roman"/>
          <w:sz w:val="22"/>
          <w:szCs w:val="22"/>
        </w:rPr>
        <w:t>., within 90 days after the date of such determination. Interest earned on amounts escrowed shall be credited to the prevailing party.</w:t>
      </w:r>
    </w:p>
    <w:p w14:paraId="447DEE46" w14:textId="77777777" w:rsidR="00FF27D0" w:rsidRPr="00A976B1" w:rsidRDefault="00FF27D0" w:rsidP="00FF27D0">
      <w:pPr>
        <w:pStyle w:val="PlainText"/>
        <w:spacing w:after="120"/>
        <w:ind w:left="720" w:right="569"/>
        <w:rPr>
          <w:rFonts w:ascii="Times New Roman" w:hAnsi="Times New Roman" w:cs="Times New Roman"/>
          <w:sz w:val="22"/>
          <w:szCs w:val="22"/>
        </w:rPr>
      </w:pPr>
      <w:r w:rsidRPr="00A976B1">
        <w:rPr>
          <w:rFonts w:ascii="Times New Roman" w:hAnsi="Times New Roman" w:cs="Times New Roman"/>
          <w:sz w:val="22"/>
          <w:szCs w:val="22"/>
        </w:rPr>
        <w:t>G.</w:t>
      </w:r>
      <w:r w:rsidRPr="00A976B1">
        <w:rPr>
          <w:rFonts w:ascii="Times New Roman" w:hAnsi="Times New Roman" w:cs="Times New Roman"/>
          <w:sz w:val="22"/>
          <w:szCs w:val="22"/>
        </w:rPr>
        <w:tab/>
        <w:t>Affordable Housing Trust Fund</w:t>
      </w:r>
    </w:p>
    <w:p w14:paraId="2E2AD3B7"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lastRenderedPageBreak/>
        <w:t>1.</w:t>
      </w:r>
      <w:r w:rsidRPr="00A976B1">
        <w:rPr>
          <w:rFonts w:ascii="Times New Roman" w:hAnsi="Times New Roman" w:cs="Times New Roman"/>
          <w:sz w:val="22"/>
          <w:szCs w:val="22"/>
        </w:rPr>
        <w:tab/>
        <w:t>A separate, interest-bearing Borough Affordable Housing Trust Fund shall be maintained by the chief financial officer of the Borough for the purpose of depositing development fees collected from residential and non-residential developers and proceeds from the sale of units with extinguished controls.</w:t>
      </w:r>
    </w:p>
    <w:p w14:paraId="3C08D69E"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2.</w:t>
      </w:r>
      <w:r w:rsidRPr="00A976B1">
        <w:rPr>
          <w:rFonts w:ascii="Times New Roman" w:hAnsi="Times New Roman" w:cs="Times New Roman"/>
          <w:sz w:val="22"/>
          <w:szCs w:val="22"/>
        </w:rPr>
        <w:tab/>
        <w:t xml:space="preserve">The following additional funds shall be deposited in the Borough Affordable Housing Trust Fund and </w:t>
      </w:r>
      <w:proofErr w:type="gramStart"/>
      <w:r w:rsidRPr="00A976B1">
        <w:rPr>
          <w:rFonts w:ascii="Times New Roman" w:hAnsi="Times New Roman" w:cs="Times New Roman"/>
          <w:sz w:val="22"/>
          <w:szCs w:val="22"/>
        </w:rPr>
        <w:t>shall at all times</w:t>
      </w:r>
      <w:proofErr w:type="gramEnd"/>
      <w:r w:rsidRPr="00A976B1">
        <w:rPr>
          <w:rFonts w:ascii="Times New Roman" w:hAnsi="Times New Roman" w:cs="Times New Roman"/>
          <w:sz w:val="22"/>
          <w:szCs w:val="22"/>
        </w:rPr>
        <w:t xml:space="preserve"> be identifiable by source and amount:</w:t>
      </w:r>
    </w:p>
    <w:p w14:paraId="3A1E3BA6"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a.</w:t>
      </w:r>
      <w:r w:rsidRPr="00A976B1">
        <w:rPr>
          <w:rFonts w:ascii="Times New Roman" w:hAnsi="Times New Roman" w:cs="Times New Roman"/>
          <w:sz w:val="22"/>
          <w:szCs w:val="22"/>
        </w:rPr>
        <w:tab/>
        <w:t xml:space="preserve">Payments in lieu of on-site construction of an affordable unit, where previously permitted by ordinance or by agreement with the Borough and if approved by a Borough prior to the statutory elimination of payments </w:t>
      </w:r>
      <w:proofErr w:type="gramStart"/>
      <w:r w:rsidRPr="00A976B1">
        <w:rPr>
          <w:rFonts w:ascii="Times New Roman" w:hAnsi="Times New Roman" w:cs="Times New Roman"/>
          <w:sz w:val="22"/>
          <w:szCs w:val="22"/>
        </w:rPr>
        <w:t>in-lieu</w:t>
      </w:r>
      <w:proofErr w:type="gramEnd"/>
      <w:r w:rsidRPr="00A976B1">
        <w:rPr>
          <w:rFonts w:ascii="Times New Roman" w:hAnsi="Times New Roman" w:cs="Times New Roman"/>
          <w:sz w:val="22"/>
          <w:szCs w:val="22"/>
        </w:rPr>
        <w:t xml:space="preserve"> on March 20, </w:t>
      </w:r>
      <w:proofErr w:type="gramStart"/>
      <w:r w:rsidRPr="00A976B1">
        <w:rPr>
          <w:rFonts w:ascii="Times New Roman" w:hAnsi="Times New Roman" w:cs="Times New Roman"/>
          <w:sz w:val="22"/>
          <w:szCs w:val="22"/>
        </w:rPr>
        <w:t>2024</w:t>
      </w:r>
      <w:proofErr w:type="gramEnd"/>
      <w:r w:rsidRPr="00A976B1">
        <w:rPr>
          <w:rFonts w:ascii="Times New Roman" w:hAnsi="Times New Roman" w:cs="Times New Roman"/>
          <w:sz w:val="22"/>
          <w:szCs w:val="22"/>
        </w:rPr>
        <w:t xml:space="preserve"> per P.L.2024, c.2;</w:t>
      </w:r>
    </w:p>
    <w:p w14:paraId="34E31763"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b.</w:t>
      </w:r>
      <w:r w:rsidRPr="00A976B1">
        <w:rPr>
          <w:rFonts w:ascii="Times New Roman" w:hAnsi="Times New Roman" w:cs="Times New Roman"/>
          <w:sz w:val="22"/>
          <w:szCs w:val="22"/>
        </w:rPr>
        <w:tab/>
        <w:t>Funds contributed by developers to make 10% of the adaptable entrances in a townhouse or other multistory attached dwelling unit development accessible;</w:t>
      </w:r>
    </w:p>
    <w:p w14:paraId="070500C4"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c.</w:t>
      </w:r>
      <w:r w:rsidRPr="00A976B1">
        <w:rPr>
          <w:rFonts w:ascii="Times New Roman" w:hAnsi="Times New Roman" w:cs="Times New Roman"/>
          <w:sz w:val="22"/>
          <w:szCs w:val="22"/>
        </w:rPr>
        <w:tab/>
        <w:t>Rental income from municipally operated units;</w:t>
      </w:r>
    </w:p>
    <w:p w14:paraId="65FB23D6"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d.</w:t>
      </w:r>
      <w:r w:rsidRPr="00A976B1">
        <w:rPr>
          <w:rFonts w:ascii="Times New Roman" w:hAnsi="Times New Roman" w:cs="Times New Roman"/>
          <w:sz w:val="22"/>
          <w:szCs w:val="22"/>
        </w:rPr>
        <w:tab/>
        <w:t>Repayments from affordable housing program loans;</w:t>
      </w:r>
    </w:p>
    <w:p w14:paraId="6E9AB144"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e.</w:t>
      </w:r>
      <w:r w:rsidRPr="00A976B1">
        <w:rPr>
          <w:rFonts w:ascii="Times New Roman" w:hAnsi="Times New Roman" w:cs="Times New Roman"/>
          <w:sz w:val="22"/>
          <w:szCs w:val="22"/>
        </w:rPr>
        <w:tab/>
        <w:t>Recapture funds;</w:t>
      </w:r>
    </w:p>
    <w:p w14:paraId="3F8F6674"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f.</w:t>
      </w:r>
      <w:r w:rsidRPr="00A976B1">
        <w:rPr>
          <w:rFonts w:ascii="Times New Roman" w:hAnsi="Times New Roman" w:cs="Times New Roman"/>
          <w:sz w:val="22"/>
          <w:szCs w:val="22"/>
        </w:rPr>
        <w:tab/>
        <w:t>Proceeds from the sale of affordable units; and</w:t>
      </w:r>
    </w:p>
    <w:p w14:paraId="7B5A4794"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g.</w:t>
      </w:r>
      <w:r w:rsidRPr="00A976B1">
        <w:rPr>
          <w:rFonts w:ascii="Times New Roman" w:hAnsi="Times New Roman" w:cs="Times New Roman"/>
          <w:sz w:val="22"/>
          <w:szCs w:val="22"/>
        </w:rPr>
        <w:tab/>
        <w:t>Any other funds collected in connection with the Borough affordable housing program including but not limited to interest earned on fund deposits.</w:t>
      </w:r>
    </w:p>
    <w:p w14:paraId="5178F7FE"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3.</w:t>
      </w:r>
      <w:r w:rsidRPr="00A976B1">
        <w:rPr>
          <w:rFonts w:ascii="Times New Roman" w:hAnsi="Times New Roman" w:cs="Times New Roman"/>
          <w:sz w:val="22"/>
          <w:szCs w:val="22"/>
        </w:rPr>
        <w:tab/>
        <w:t xml:space="preserve">The Borough shall provide the Division with written authorization, in the form of a tri-party escrow agreement(s) between the Borough, the Division and the financial institution in which the Borough affordable housing trust fund has been established to permit the Division to direct the disbursement of the funds as provided for in N.J.A.C. 5:99-2.1 </w:t>
      </w:r>
      <w:r w:rsidRPr="00A976B1">
        <w:rPr>
          <w:rFonts w:ascii="Times New Roman" w:hAnsi="Times New Roman" w:cs="Times New Roman"/>
          <w:i/>
          <w:sz w:val="22"/>
          <w:szCs w:val="22"/>
        </w:rPr>
        <w:t>et seq</w:t>
      </w:r>
      <w:r w:rsidRPr="00A976B1">
        <w:rPr>
          <w:rFonts w:ascii="Times New Roman" w:hAnsi="Times New Roman" w:cs="Times New Roman"/>
          <w:sz w:val="22"/>
          <w:szCs w:val="22"/>
        </w:rPr>
        <w:t>.</w:t>
      </w:r>
    </w:p>
    <w:p w14:paraId="28CEB599"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4.</w:t>
      </w:r>
      <w:r w:rsidRPr="00A976B1">
        <w:rPr>
          <w:rFonts w:ascii="Times New Roman" w:hAnsi="Times New Roman" w:cs="Times New Roman"/>
          <w:sz w:val="22"/>
          <w:szCs w:val="22"/>
        </w:rPr>
        <w:tab/>
        <w:t>Occurrence of any of the following deficiencies may result in the Division requiring the forfeiture of all or a portion of the funds in the Borough Affordable Housing Trust Fund:</w:t>
      </w:r>
    </w:p>
    <w:p w14:paraId="1D197EC2"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a.</w:t>
      </w:r>
      <w:r w:rsidRPr="00A976B1">
        <w:rPr>
          <w:rFonts w:ascii="Times New Roman" w:hAnsi="Times New Roman" w:cs="Times New Roman"/>
          <w:sz w:val="22"/>
          <w:szCs w:val="22"/>
        </w:rPr>
        <w:tab/>
        <w:t>Failure to meet deadlines for information required by the Division in its review of a development fee ordinance;</w:t>
      </w:r>
    </w:p>
    <w:p w14:paraId="76209996"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b.</w:t>
      </w:r>
      <w:r w:rsidRPr="00A976B1">
        <w:rPr>
          <w:rFonts w:ascii="Times New Roman" w:hAnsi="Times New Roman" w:cs="Times New Roman"/>
          <w:sz w:val="22"/>
          <w:szCs w:val="22"/>
        </w:rPr>
        <w:tab/>
        <w:t xml:space="preserve">Failure to commit or </w:t>
      </w:r>
      <w:proofErr w:type="gramStart"/>
      <w:r w:rsidRPr="00A976B1">
        <w:rPr>
          <w:rFonts w:ascii="Times New Roman" w:hAnsi="Times New Roman" w:cs="Times New Roman"/>
          <w:sz w:val="22"/>
          <w:szCs w:val="22"/>
        </w:rPr>
        <w:t>expend</w:t>
      </w:r>
      <w:proofErr w:type="gramEnd"/>
      <w:r w:rsidRPr="00A976B1">
        <w:rPr>
          <w:rFonts w:ascii="Times New Roman" w:hAnsi="Times New Roman" w:cs="Times New Roman"/>
          <w:sz w:val="22"/>
          <w:szCs w:val="22"/>
        </w:rPr>
        <w:t xml:space="preserve"> development fees within four years of the date of collection in accordance with N.J.A.C. 5:99-5.5;</w:t>
      </w:r>
    </w:p>
    <w:p w14:paraId="5BB109C6"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c.</w:t>
      </w:r>
      <w:r w:rsidRPr="00A976B1">
        <w:rPr>
          <w:rFonts w:ascii="Times New Roman" w:hAnsi="Times New Roman" w:cs="Times New Roman"/>
          <w:sz w:val="22"/>
          <w:szCs w:val="22"/>
        </w:rPr>
        <w:tab/>
        <w:t>Failure to comply with the requirements of the Non-Residential Development Fee Act and N.J.A.C. 5:99-3;</w:t>
      </w:r>
    </w:p>
    <w:p w14:paraId="31D0DB8E"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d.</w:t>
      </w:r>
      <w:r w:rsidRPr="00A976B1">
        <w:rPr>
          <w:rFonts w:ascii="Times New Roman" w:hAnsi="Times New Roman" w:cs="Times New Roman"/>
          <w:sz w:val="22"/>
          <w:szCs w:val="22"/>
        </w:rPr>
        <w:tab/>
        <w:t>Failure to submit accurate monitoring reports pursuant to this subchapter within the time limits imposed by the Act, this chapter, and/or the Division;</w:t>
      </w:r>
    </w:p>
    <w:p w14:paraId="34839C45"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e.</w:t>
      </w:r>
      <w:r w:rsidRPr="00A976B1">
        <w:rPr>
          <w:rFonts w:ascii="Times New Roman" w:hAnsi="Times New Roman" w:cs="Times New Roman"/>
          <w:sz w:val="22"/>
          <w:szCs w:val="22"/>
        </w:rPr>
        <w:tab/>
        <w:t>Expenditure of funds on activities not approved by the Superior Court or otherwise permitted by law;</w:t>
      </w:r>
    </w:p>
    <w:p w14:paraId="380EDA0F"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f.</w:t>
      </w:r>
      <w:r w:rsidRPr="00A976B1">
        <w:rPr>
          <w:rFonts w:ascii="Times New Roman" w:hAnsi="Times New Roman" w:cs="Times New Roman"/>
          <w:sz w:val="22"/>
          <w:szCs w:val="22"/>
        </w:rPr>
        <w:tab/>
        <w:t>Revocation of compliance certification or a judgment of compliance and repose;</w:t>
      </w:r>
    </w:p>
    <w:p w14:paraId="2CD046DE"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g.</w:t>
      </w:r>
      <w:r w:rsidRPr="00A976B1">
        <w:rPr>
          <w:rFonts w:ascii="Times New Roman" w:hAnsi="Times New Roman" w:cs="Times New Roman"/>
          <w:sz w:val="22"/>
          <w:szCs w:val="22"/>
        </w:rPr>
        <w:tab/>
        <w:t>Failure of a Borough housing liaison or administrative agent to comply with the requirements set forth at N.J.A.C. 5:99-6, 7, and 8;</w:t>
      </w:r>
    </w:p>
    <w:p w14:paraId="4D3B8F2F"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h.</w:t>
      </w:r>
      <w:r w:rsidRPr="00A976B1">
        <w:rPr>
          <w:rFonts w:ascii="Times New Roman" w:hAnsi="Times New Roman" w:cs="Times New Roman"/>
          <w:sz w:val="22"/>
          <w:szCs w:val="22"/>
        </w:rPr>
        <w:tab/>
        <w:t>Other good cause demonstrating that Borough affordable housing funds are not being used for an approved purpose.</w:t>
      </w:r>
    </w:p>
    <w:p w14:paraId="00F0E46E"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5.</w:t>
      </w:r>
      <w:r w:rsidRPr="00A976B1">
        <w:rPr>
          <w:rFonts w:ascii="Times New Roman" w:hAnsi="Times New Roman" w:cs="Times New Roman"/>
          <w:sz w:val="22"/>
          <w:szCs w:val="22"/>
        </w:rPr>
        <w:tab/>
        <w:t>All interest accrued in the housing trust fund shall only be used on eligible affordable housing purposes approved by the Court.</w:t>
      </w:r>
    </w:p>
    <w:p w14:paraId="34780815" w14:textId="77777777" w:rsidR="00FF27D0" w:rsidRPr="00A976B1" w:rsidRDefault="00FF27D0" w:rsidP="00FF27D0">
      <w:pPr>
        <w:pStyle w:val="PlainText"/>
        <w:spacing w:after="120"/>
        <w:ind w:left="720" w:right="569"/>
        <w:rPr>
          <w:rFonts w:ascii="Times New Roman" w:hAnsi="Times New Roman" w:cs="Times New Roman"/>
          <w:sz w:val="22"/>
          <w:szCs w:val="22"/>
        </w:rPr>
      </w:pPr>
      <w:r w:rsidRPr="00A976B1">
        <w:rPr>
          <w:rFonts w:ascii="Times New Roman" w:hAnsi="Times New Roman" w:cs="Times New Roman"/>
          <w:sz w:val="22"/>
          <w:szCs w:val="22"/>
        </w:rPr>
        <w:t>H.</w:t>
      </w:r>
      <w:r w:rsidRPr="00A976B1">
        <w:rPr>
          <w:rFonts w:ascii="Times New Roman" w:hAnsi="Times New Roman" w:cs="Times New Roman"/>
          <w:sz w:val="22"/>
          <w:szCs w:val="22"/>
        </w:rPr>
        <w:tab/>
        <w:t>Use of Funds</w:t>
      </w:r>
    </w:p>
    <w:p w14:paraId="7BDAE957"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1.</w:t>
      </w:r>
      <w:r w:rsidRPr="00A976B1">
        <w:rPr>
          <w:rFonts w:ascii="Times New Roman" w:hAnsi="Times New Roman" w:cs="Times New Roman"/>
          <w:sz w:val="22"/>
          <w:szCs w:val="22"/>
        </w:rPr>
        <w:tab/>
        <w:t xml:space="preserve">The expenditure of all funds shall conform to a Spending Plan approved by Superior Court. Funds deposited in the Borough Affordable Housing Trust Fund may be used for any activity approved by the Court to address the fair share obligation and may be set up as a grant or revolving loan program. Such activities include, but are not limited to: preservation or purchase of housing for the purpose of </w:t>
      </w:r>
      <w:r w:rsidRPr="00A976B1">
        <w:rPr>
          <w:rFonts w:ascii="Times New Roman" w:hAnsi="Times New Roman" w:cs="Times New Roman"/>
          <w:sz w:val="22"/>
          <w:szCs w:val="22"/>
        </w:rPr>
        <w:lastRenderedPageBreak/>
        <w:t>maintaining or implementing affordability controls; housing rehabilitation; new construction of affordable housing units and related costs; accessory apartments; a market-to-affordable program; conversion of existing non-residential buildings to create new affordable units; green building strategies designed to be cost-saving and in accordance with accepted national or state standards; purchase of land for affordable housing; improvement of land to be used for affordable housing; extensions or improvements of roads and infrastructure to affordable housing sites; financial assistance designed to increase affordability; administration necessary for implementation of the Housing Element and Fair Share Plan; and/or any other activity permitted by the Superior Court and specified in the approved Spending Plan.</w:t>
      </w:r>
    </w:p>
    <w:p w14:paraId="1836A089"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2.</w:t>
      </w:r>
      <w:r w:rsidRPr="00A976B1">
        <w:rPr>
          <w:rFonts w:ascii="Times New Roman" w:hAnsi="Times New Roman" w:cs="Times New Roman"/>
          <w:sz w:val="22"/>
          <w:szCs w:val="22"/>
        </w:rPr>
        <w:tab/>
        <w:t xml:space="preserve">Funds shall not be expended to reimburse the Borough or activities that occurred prior to the authorization of </w:t>
      </w:r>
      <w:proofErr w:type="gramStart"/>
      <w:r w:rsidRPr="00A976B1">
        <w:rPr>
          <w:rFonts w:ascii="Times New Roman" w:hAnsi="Times New Roman" w:cs="Times New Roman"/>
          <w:sz w:val="22"/>
          <w:szCs w:val="22"/>
        </w:rPr>
        <w:t>a Borough</w:t>
      </w:r>
      <w:proofErr w:type="gramEnd"/>
      <w:r w:rsidRPr="00A976B1">
        <w:rPr>
          <w:rFonts w:ascii="Times New Roman" w:hAnsi="Times New Roman" w:cs="Times New Roman"/>
          <w:sz w:val="22"/>
          <w:szCs w:val="22"/>
        </w:rPr>
        <w:t xml:space="preserve"> to collect development fees.</w:t>
      </w:r>
    </w:p>
    <w:p w14:paraId="02B975A0"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3.</w:t>
      </w:r>
      <w:r w:rsidRPr="00A976B1">
        <w:rPr>
          <w:rFonts w:ascii="Times New Roman" w:hAnsi="Times New Roman" w:cs="Times New Roman"/>
          <w:sz w:val="22"/>
          <w:szCs w:val="22"/>
        </w:rPr>
        <w:tab/>
        <w:t xml:space="preserve">At least a portion of all development fees </w:t>
      </w:r>
      <w:proofErr w:type="gramStart"/>
      <w:r w:rsidRPr="00A976B1">
        <w:rPr>
          <w:rFonts w:ascii="Times New Roman" w:hAnsi="Times New Roman" w:cs="Times New Roman"/>
          <w:sz w:val="22"/>
          <w:szCs w:val="22"/>
        </w:rPr>
        <w:t>collected</w:t>
      </w:r>
      <w:proofErr w:type="gramEnd"/>
      <w:r w:rsidRPr="00A976B1">
        <w:rPr>
          <w:rFonts w:ascii="Times New Roman" w:hAnsi="Times New Roman" w:cs="Times New Roman"/>
          <w:sz w:val="22"/>
          <w:szCs w:val="22"/>
        </w:rPr>
        <w:t xml:space="preserve"> and interest earned shall be used to provide affordability assistance to very low-, low-, and moderate-income households in affordable units included in the Borough Fair Share Plan.  A portion of the development fees which provide affordability assistance shall be used to provide affordability assistance to very low-income households.</w:t>
      </w:r>
    </w:p>
    <w:p w14:paraId="1FE2240A"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a.</w:t>
      </w:r>
      <w:r w:rsidRPr="00A976B1">
        <w:rPr>
          <w:rFonts w:ascii="Times New Roman" w:hAnsi="Times New Roman" w:cs="Times New Roman"/>
          <w:sz w:val="22"/>
          <w:szCs w:val="22"/>
        </w:rPr>
        <w:tab/>
        <w:t xml:space="preserve">Affordability assistance programs may include down payment assistance, security deposit assistance, low-interest loans, rental assistance, assistance with </w:t>
      </w:r>
      <w:proofErr w:type="gramStart"/>
      <w:r w:rsidRPr="00A976B1">
        <w:rPr>
          <w:rFonts w:ascii="Times New Roman" w:hAnsi="Times New Roman" w:cs="Times New Roman"/>
          <w:sz w:val="22"/>
          <w:szCs w:val="22"/>
        </w:rPr>
        <w:t>homeowners</w:t>
      </w:r>
      <w:proofErr w:type="gramEnd"/>
      <w:r w:rsidRPr="00A976B1">
        <w:rPr>
          <w:rFonts w:ascii="Times New Roman" w:hAnsi="Times New Roman" w:cs="Times New Roman"/>
          <w:sz w:val="22"/>
          <w:szCs w:val="22"/>
        </w:rPr>
        <w:t xml:space="preserve"> association or condominium fees and special assessments, infrastructure assistance, and assistance with emergency repairs.  The specific programs to be used for affordability assistance shall be identified and described within the Spending Plan.</w:t>
      </w:r>
    </w:p>
    <w:p w14:paraId="418D4DDB" w14:textId="77777777" w:rsidR="00FF27D0" w:rsidRPr="00A976B1" w:rsidRDefault="00FF27D0" w:rsidP="00FF27D0">
      <w:pPr>
        <w:pStyle w:val="PlainText"/>
        <w:spacing w:after="120"/>
        <w:ind w:left="1440" w:right="569"/>
        <w:rPr>
          <w:rFonts w:ascii="Times New Roman" w:hAnsi="Times New Roman" w:cs="Times New Roman"/>
          <w:sz w:val="22"/>
          <w:szCs w:val="22"/>
        </w:rPr>
      </w:pPr>
      <w:r w:rsidRPr="00A976B1">
        <w:rPr>
          <w:rFonts w:ascii="Times New Roman" w:hAnsi="Times New Roman" w:cs="Times New Roman"/>
          <w:sz w:val="22"/>
          <w:szCs w:val="22"/>
        </w:rPr>
        <w:t>b.</w:t>
      </w:r>
      <w:r w:rsidRPr="00A976B1">
        <w:rPr>
          <w:rFonts w:ascii="Times New Roman" w:hAnsi="Times New Roman" w:cs="Times New Roman"/>
          <w:sz w:val="22"/>
          <w:szCs w:val="22"/>
        </w:rPr>
        <w:tab/>
        <w:t xml:space="preserve">Affordability assistance for very </w:t>
      </w:r>
      <w:proofErr w:type="gramStart"/>
      <w:r w:rsidRPr="00A976B1">
        <w:rPr>
          <w:rFonts w:ascii="Times New Roman" w:hAnsi="Times New Roman" w:cs="Times New Roman"/>
          <w:sz w:val="22"/>
          <w:szCs w:val="22"/>
        </w:rPr>
        <w:t>low income</w:t>
      </w:r>
      <w:proofErr w:type="gramEnd"/>
      <w:r w:rsidRPr="00A976B1">
        <w:rPr>
          <w:rFonts w:ascii="Times New Roman" w:hAnsi="Times New Roman" w:cs="Times New Roman"/>
          <w:sz w:val="22"/>
          <w:szCs w:val="22"/>
        </w:rPr>
        <w:t xml:space="preserve"> households may include producing very low-income units or buying down the cost of low- or moderate-income units in the Borough Fair Share Plan to make them affordable </w:t>
      </w:r>
      <w:proofErr w:type="gramStart"/>
      <w:r w:rsidRPr="00A976B1">
        <w:rPr>
          <w:rFonts w:ascii="Times New Roman" w:hAnsi="Times New Roman" w:cs="Times New Roman"/>
          <w:sz w:val="22"/>
          <w:szCs w:val="22"/>
        </w:rPr>
        <w:t>to</w:t>
      </w:r>
      <w:proofErr w:type="gramEnd"/>
      <w:r w:rsidRPr="00A976B1">
        <w:rPr>
          <w:rFonts w:ascii="Times New Roman" w:hAnsi="Times New Roman" w:cs="Times New Roman"/>
          <w:sz w:val="22"/>
          <w:szCs w:val="22"/>
        </w:rPr>
        <w:t xml:space="preserve"> households earning 30% or less of median income. </w:t>
      </w:r>
    </w:p>
    <w:p w14:paraId="64F09A35"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4.</w:t>
      </w:r>
      <w:r w:rsidRPr="00A976B1">
        <w:rPr>
          <w:rFonts w:ascii="Times New Roman" w:hAnsi="Times New Roman" w:cs="Times New Roman"/>
          <w:sz w:val="22"/>
          <w:szCs w:val="22"/>
        </w:rPr>
        <w:tab/>
        <w:t>No more than 20% of all affordable housing trust funds, exclusive of those collected to fund an RCA prior to July 17, 2008, shall be expended on administration, including, but not limited to, salaries and benefits for Borough employees or consultants’ fees necessary to develop or implement a new construction program, prepare and implement a Housing Element and Fair Share Plan, administer an Affirmative Marketing Program and for compliance with the Superior Court and the Program including the costs to the Borough of resolving a challenge.</w:t>
      </w:r>
    </w:p>
    <w:p w14:paraId="7D58C050" w14:textId="77777777" w:rsidR="00FF27D0" w:rsidRPr="00A976B1" w:rsidRDefault="00FF27D0" w:rsidP="00FF27D0">
      <w:pPr>
        <w:pStyle w:val="PlainText"/>
        <w:spacing w:after="120"/>
        <w:ind w:left="720" w:right="569"/>
        <w:rPr>
          <w:rFonts w:ascii="Times New Roman" w:hAnsi="Times New Roman" w:cs="Times New Roman"/>
          <w:sz w:val="22"/>
          <w:szCs w:val="22"/>
        </w:rPr>
      </w:pPr>
      <w:r w:rsidRPr="00A976B1">
        <w:rPr>
          <w:rFonts w:ascii="Times New Roman" w:hAnsi="Times New Roman" w:cs="Times New Roman"/>
          <w:sz w:val="22"/>
          <w:szCs w:val="22"/>
        </w:rPr>
        <w:t>I.</w:t>
      </w:r>
      <w:r w:rsidRPr="00A976B1">
        <w:rPr>
          <w:rFonts w:ascii="Times New Roman" w:hAnsi="Times New Roman" w:cs="Times New Roman"/>
          <w:sz w:val="22"/>
          <w:szCs w:val="22"/>
        </w:rPr>
        <w:tab/>
        <w:t>Monitoring</w:t>
      </w:r>
    </w:p>
    <w:p w14:paraId="50D6ADD4"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1.</w:t>
      </w:r>
      <w:r w:rsidRPr="00A976B1">
        <w:rPr>
          <w:rFonts w:ascii="Times New Roman" w:hAnsi="Times New Roman" w:cs="Times New Roman"/>
          <w:sz w:val="22"/>
          <w:szCs w:val="22"/>
        </w:rPr>
        <w:tab/>
        <w:t>On or before February 15 of each year, the Borough shall provide annual electronic data reporting of trust fund activity for the previous year from January 1st to December 31st through the AHMS Reporting System.  This reporting shall include an accounting of all Borough Affordable Housing Trust Fund activity, including the sources and amounts of all funds collected and the amounts and purposes for which any funds have been expended. Such reporting shall include an accounting of development fees collected from residential and non-residential developers, previously eligible payments in lieu of constructing affordable units on site (if permitted by ordinance or by agreement with the Borough prior to the March 20, 2024 statutory elimination per P.L. 2024, c.4), funds from the sale of units with extinguished controls, barrier-free escrow funds, rental income from municipally-owned affordable housing units, repayments from affordable housing program loans, interest and any other funds collected in connection with Borough housing programs, as well as an accounting of the expenditures of revenues and implementation of the Spending Plan approved by the Court.</w:t>
      </w:r>
    </w:p>
    <w:p w14:paraId="56D78617" w14:textId="77777777" w:rsidR="00FF27D0" w:rsidRPr="00A976B1" w:rsidRDefault="00FF27D0" w:rsidP="00FF27D0">
      <w:pPr>
        <w:pStyle w:val="PlainText"/>
        <w:spacing w:after="120"/>
        <w:ind w:left="720" w:right="569"/>
        <w:rPr>
          <w:rFonts w:ascii="Times New Roman" w:hAnsi="Times New Roman" w:cs="Times New Roman"/>
          <w:sz w:val="22"/>
          <w:szCs w:val="22"/>
        </w:rPr>
      </w:pPr>
      <w:r w:rsidRPr="00A976B1">
        <w:rPr>
          <w:rFonts w:ascii="Times New Roman" w:hAnsi="Times New Roman" w:cs="Times New Roman"/>
          <w:sz w:val="22"/>
          <w:szCs w:val="22"/>
        </w:rPr>
        <w:t>J.</w:t>
      </w:r>
      <w:r w:rsidRPr="00A976B1">
        <w:rPr>
          <w:rFonts w:ascii="Times New Roman" w:hAnsi="Times New Roman" w:cs="Times New Roman"/>
          <w:sz w:val="22"/>
          <w:szCs w:val="22"/>
        </w:rPr>
        <w:tab/>
        <w:t>Ongoing Collection of Fees</w:t>
      </w:r>
    </w:p>
    <w:p w14:paraId="254005A9"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1.</w:t>
      </w:r>
      <w:r w:rsidRPr="00A976B1">
        <w:rPr>
          <w:rFonts w:ascii="Times New Roman" w:hAnsi="Times New Roman" w:cs="Times New Roman"/>
          <w:sz w:val="22"/>
          <w:szCs w:val="22"/>
        </w:rPr>
        <w:tab/>
        <w:t>The ability to impose, collect and expend development fees shall continue so long as the Borough retains authorization from the Court in the form of Compliance Certification or the good faith effort to obtain it.</w:t>
      </w:r>
    </w:p>
    <w:p w14:paraId="2425EE0D" w14:textId="77777777" w:rsidR="00FF27D0" w:rsidRPr="00A976B1" w:rsidRDefault="00FF27D0" w:rsidP="00FF27D0">
      <w:pPr>
        <w:pStyle w:val="PlainText"/>
        <w:spacing w:after="120"/>
        <w:ind w:left="1080" w:right="569"/>
        <w:rPr>
          <w:rFonts w:ascii="Times New Roman" w:hAnsi="Times New Roman" w:cs="Times New Roman"/>
          <w:sz w:val="22"/>
          <w:szCs w:val="22"/>
        </w:rPr>
      </w:pPr>
      <w:r w:rsidRPr="00A976B1">
        <w:rPr>
          <w:rFonts w:ascii="Times New Roman" w:hAnsi="Times New Roman" w:cs="Times New Roman"/>
          <w:sz w:val="22"/>
          <w:szCs w:val="22"/>
        </w:rPr>
        <w:t>2.</w:t>
      </w:r>
      <w:r w:rsidRPr="00A976B1">
        <w:rPr>
          <w:rFonts w:ascii="Times New Roman" w:hAnsi="Times New Roman" w:cs="Times New Roman"/>
          <w:sz w:val="22"/>
          <w:szCs w:val="22"/>
        </w:rPr>
        <w:tab/>
        <w:t>If the Borough fails to renew its ability to impose and collect development fees prior to the expiration of its Judgment of Compliance, it may be subject to forfeiture of any or all funds remaining within its Affordable Housing Trust Fund. Any funds so forfeited shall be deposited into the New Jersey Affordable Housing Trust Fund established pursuant to section 20 of P.L.1985, c.222 (C. 52:27D-320).</w:t>
      </w:r>
    </w:p>
    <w:p w14:paraId="5E2A3167" w14:textId="77777777" w:rsidR="00FF27D0" w:rsidRPr="00A976B1" w:rsidRDefault="00FF27D0" w:rsidP="00FF27D0">
      <w:pPr>
        <w:pStyle w:val="PlainText"/>
        <w:spacing w:after="120"/>
        <w:ind w:left="720" w:right="569"/>
        <w:rPr>
          <w:rFonts w:ascii="Times New Roman" w:hAnsi="Times New Roman" w:cs="Times New Roman"/>
          <w:sz w:val="22"/>
          <w:szCs w:val="22"/>
        </w:rPr>
      </w:pPr>
      <w:r w:rsidRPr="00A976B1">
        <w:rPr>
          <w:rFonts w:ascii="Times New Roman" w:hAnsi="Times New Roman" w:cs="Times New Roman"/>
          <w:sz w:val="22"/>
          <w:szCs w:val="22"/>
        </w:rPr>
        <w:lastRenderedPageBreak/>
        <w:t>K.</w:t>
      </w:r>
      <w:r w:rsidRPr="00A976B1">
        <w:rPr>
          <w:rFonts w:ascii="Times New Roman" w:hAnsi="Times New Roman" w:cs="Times New Roman"/>
          <w:sz w:val="22"/>
          <w:szCs w:val="22"/>
        </w:rPr>
        <w:tab/>
        <w:t xml:space="preserve">Emergent Affordable Housing Opportunities. Requests to expend affordable housing trust funds on emergent affordable housing opportunities not included in the Borough fair share plan shall be made to the Division and shall be in the form of a governing body resolution. Any request shall be consistent with N.J.A.C. 5:99-4.1. </w:t>
      </w:r>
    </w:p>
    <w:p w14:paraId="4C9A66F9" w14:textId="77777777" w:rsidR="00FF27D0" w:rsidRPr="00A976B1" w:rsidRDefault="00FF27D0" w:rsidP="00FF27D0">
      <w:pPr>
        <w:tabs>
          <w:tab w:val="left" w:pos="4320"/>
        </w:tabs>
        <w:suppressAutoHyphens/>
        <w:spacing w:after="120"/>
        <w:rPr>
          <w:rFonts w:ascii="Times New Roman" w:eastAsiaTheme="minorEastAsia" w:hAnsi="Times New Roman" w:cs="Times New Roman"/>
        </w:rPr>
      </w:pPr>
      <w:r w:rsidRPr="00A976B1">
        <w:rPr>
          <w:rFonts w:ascii="Times New Roman" w:eastAsiaTheme="minorEastAsia" w:hAnsi="Times New Roman" w:cs="Times New Roman"/>
        </w:rPr>
        <w:t>SECTION TWO:</w:t>
      </w:r>
    </w:p>
    <w:p w14:paraId="00E0CFF8" w14:textId="33EF015E" w:rsidR="00FF27D0" w:rsidRPr="00FF27D0" w:rsidRDefault="00FF27D0" w:rsidP="00FF27D0">
      <w:pPr>
        <w:tabs>
          <w:tab w:val="left" w:pos="4320"/>
        </w:tabs>
        <w:suppressAutoHyphens/>
        <w:rPr>
          <w:rFonts w:ascii="Times New Roman" w:eastAsiaTheme="minorEastAsia" w:hAnsi="Times New Roman" w:cs="Times New Roman"/>
        </w:rPr>
      </w:pPr>
      <w:r w:rsidRPr="00A976B1">
        <w:rPr>
          <w:rFonts w:ascii="Times New Roman" w:eastAsiaTheme="minorEastAsia" w:hAnsi="Times New Roman" w:cs="Times New Roman"/>
        </w:rPr>
        <w:t>Effective Date.  This Ordinance shall take effect immediately upon publication of Notice of Final Passage in the manner provided by law.</w:t>
      </w:r>
    </w:p>
    <w:p w14:paraId="0F3DD841" w14:textId="0DB39829" w:rsidR="003815A1" w:rsidRPr="004A57B2" w:rsidRDefault="003815A1" w:rsidP="003815A1">
      <w:pPr>
        <w:pStyle w:val="PlainText"/>
        <w:rPr>
          <w:rFonts w:ascii="Times New Roman" w:hAnsi="Times New Roman" w:cs="Times New Roman"/>
          <w:sz w:val="22"/>
          <w:szCs w:val="22"/>
        </w:rPr>
      </w:pPr>
      <w:r w:rsidRPr="004A57B2">
        <w:rPr>
          <w:rFonts w:ascii="Times New Roman" w:hAnsi="Times New Roman" w:cs="Times New Roman"/>
          <w:sz w:val="22"/>
          <w:szCs w:val="22"/>
        </w:rPr>
        <w:t>Mayor Daniel opened the meeting for public comment on Ordinance 2026-0</w:t>
      </w:r>
      <w:r w:rsidRPr="004A57B2">
        <w:rPr>
          <w:rFonts w:ascii="Times New Roman" w:hAnsi="Times New Roman" w:cs="Times New Roman"/>
          <w:sz w:val="22"/>
          <w:szCs w:val="22"/>
        </w:rPr>
        <w:t>3</w:t>
      </w:r>
      <w:r w:rsidRPr="004A57B2">
        <w:rPr>
          <w:rFonts w:ascii="Times New Roman" w:hAnsi="Times New Roman" w:cs="Times New Roman"/>
          <w:sz w:val="22"/>
          <w:szCs w:val="22"/>
        </w:rPr>
        <w:t xml:space="preserve">. There were no comments.  Mayor Daniel closed the meeting to the public. </w:t>
      </w:r>
    </w:p>
    <w:tbl>
      <w:tblPr>
        <w:tblW w:w="7820" w:type="dxa"/>
        <w:tblLook w:val="04A0" w:firstRow="1" w:lastRow="0" w:firstColumn="1" w:lastColumn="0" w:noHBand="0" w:noVBand="1"/>
      </w:tblPr>
      <w:tblGrid>
        <w:gridCol w:w="2040"/>
        <w:gridCol w:w="940"/>
        <w:gridCol w:w="1000"/>
        <w:gridCol w:w="960"/>
        <w:gridCol w:w="960"/>
        <w:gridCol w:w="960"/>
        <w:gridCol w:w="960"/>
      </w:tblGrid>
      <w:tr w:rsidR="00E55535" w:rsidRPr="004A57B2" w14:paraId="432675A2" w14:textId="77777777" w:rsidTr="00C0736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7EAB5E36"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0F4A3CD9"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2E0D14CB"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46E37FEB"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20AF41D9"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7E7DF5C0"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4149B160"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Absent</w:t>
            </w:r>
          </w:p>
        </w:tc>
      </w:tr>
      <w:tr w:rsidR="00E55535" w:rsidRPr="004A57B2" w14:paraId="35D836B2"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tcPr>
          <w:p w14:paraId="357BA5D0"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6394EDDC"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6375EDD5"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3E31E736"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1B7FCC80"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10D501BA"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56AFEB06"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X</w:t>
            </w:r>
          </w:p>
        </w:tc>
      </w:tr>
      <w:tr w:rsidR="00E55535" w:rsidRPr="004A57B2" w14:paraId="1B8B26AF"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42B72B9F"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08114E41"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AF3BEC6"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13EA7D63"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25D8EF12"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E58508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D16B784"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r>
      <w:tr w:rsidR="00E55535" w:rsidRPr="004A57B2" w14:paraId="1D4979E7"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4457D86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791680B2"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6F542838" w14:textId="35A2F158"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0A97DA6B"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7EA2E7E6"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AA76920"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378D329"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r>
      <w:tr w:rsidR="00E55535" w:rsidRPr="004A57B2" w14:paraId="33458E4F"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26D65AA0"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085F7F73"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2A911A7"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3B171A52"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00598FCA"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6EDDD40"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E4DA1D0"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r>
      <w:tr w:rsidR="00E55535" w:rsidRPr="004A57B2" w14:paraId="387EAF39"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0E712AAB"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267E9DEA"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627CF1E6"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E58E0DD"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62B7761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33A61A4"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1C0B222"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r>
      <w:tr w:rsidR="00E55535" w:rsidRPr="004A57B2" w14:paraId="68561BB0"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6F14F49F"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11F96C94" w14:textId="316D53EC"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28C72423"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AC2194B"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X </w:t>
            </w:r>
          </w:p>
        </w:tc>
        <w:tc>
          <w:tcPr>
            <w:tcW w:w="960" w:type="dxa"/>
            <w:tcBorders>
              <w:top w:val="nil"/>
              <w:left w:val="nil"/>
              <w:bottom w:val="single" w:sz="4" w:space="0" w:color="auto"/>
              <w:right w:val="single" w:sz="4" w:space="0" w:color="auto"/>
            </w:tcBorders>
            <w:noWrap/>
            <w:vAlign w:val="bottom"/>
            <w:hideMark/>
          </w:tcPr>
          <w:p w14:paraId="03515680"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270108A"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0376624"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r>
    </w:tbl>
    <w:p w14:paraId="51DE3F00" w14:textId="77777777" w:rsidR="004E7AA4" w:rsidRPr="004A57B2" w:rsidRDefault="004E7AA4" w:rsidP="004E7AA4">
      <w:pPr>
        <w:spacing w:after="0" w:line="240" w:lineRule="auto"/>
        <w:rPr>
          <w:rFonts w:ascii="Times New Roman" w:hAnsi="Times New Roman" w:cs="Times New Roman"/>
        </w:rPr>
      </w:pPr>
    </w:p>
    <w:p w14:paraId="5623C48E" w14:textId="77777777" w:rsidR="004E7AA4" w:rsidRPr="004A57B2" w:rsidRDefault="004E7AA4" w:rsidP="004E7AA4">
      <w:pPr>
        <w:spacing w:after="0" w:line="240" w:lineRule="auto"/>
        <w:rPr>
          <w:rFonts w:ascii="Times New Roman" w:hAnsi="Times New Roman" w:cs="Times New Roman"/>
          <w:b/>
          <w:bCs/>
        </w:rPr>
      </w:pPr>
      <w:r w:rsidRPr="004A57B2">
        <w:rPr>
          <w:rFonts w:ascii="Times New Roman" w:hAnsi="Times New Roman" w:cs="Times New Roman"/>
          <w:b/>
          <w:bCs/>
        </w:rPr>
        <w:t xml:space="preserve">ORDINANCE 2026-04 - PUBLIC HEARING AND FINAL ADOPTION </w:t>
      </w:r>
    </w:p>
    <w:p w14:paraId="5D9141D7" w14:textId="77777777" w:rsidR="00270851" w:rsidRPr="004A57B2" w:rsidRDefault="00270851" w:rsidP="00270851">
      <w:pPr>
        <w:pStyle w:val="NoSpacing"/>
        <w:ind w:left="720"/>
        <w:rPr>
          <w:rFonts w:ascii="Times New Roman" w:hAnsi="Times New Roman" w:cs="Times New Roman"/>
        </w:rPr>
      </w:pPr>
      <w:r w:rsidRPr="004A57B2">
        <w:rPr>
          <w:rFonts w:ascii="Times New Roman" w:hAnsi="Times New Roman" w:cs="Times New Roman"/>
        </w:rPr>
        <w:t>AN ORDINANCE AMENDING THE REVISED BOROUGH CODE OF THE BOROUGH OF CALIFON BY AMENDING CHAPTER 16.12 "GENERAL REGULATIONS" BY ADDING A NEW SECTION 16.12.123 "MANDATORY SETASIDE REQUIREMENTS FOR RESIDENTIAL DEVELOPMENT"</w:t>
      </w:r>
    </w:p>
    <w:p w14:paraId="15C652A6" w14:textId="7D5128AE" w:rsidR="004E3F85" w:rsidRDefault="00C13F32" w:rsidP="00270851">
      <w:pPr>
        <w:pStyle w:val="NoSpacing"/>
        <w:ind w:left="720"/>
        <w:rPr>
          <w:rFonts w:ascii="Times New Roman" w:hAnsi="Times New Roman" w:cs="Times New Roman"/>
        </w:rPr>
      </w:pPr>
      <w:r w:rsidRPr="004A57B2">
        <w:rPr>
          <w:rFonts w:ascii="Times New Roman" w:hAnsi="Times New Roman" w:cs="Times New Roman"/>
        </w:rPr>
        <w:t>NEW BUSINESS</w:t>
      </w:r>
    </w:p>
    <w:p w14:paraId="7ACED7E6" w14:textId="77777777" w:rsidR="00FF27D0" w:rsidRPr="00023FE1" w:rsidRDefault="00FF27D0" w:rsidP="00FF27D0">
      <w:pPr>
        <w:pStyle w:val="PlainText"/>
        <w:rPr>
          <w:rFonts w:ascii="Times New Roman" w:hAnsi="Times New Roman" w:cs="Times New Roman"/>
          <w:sz w:val="22"/>
          <w:szCs w:val="22"/>
        </w:rPr>
      </w:pPr>
      <w:r w:rsidRPr="00023FE1">
        <w:rPr>
          <w:rFonts w:ascii="Times New Roman" w:hAnsi="Times New Roman" w:cs="Times New Roman"/>
          <w:sz w:val="22"/>
          <w:szCs w:val="22"/>
        </w:rPr>
        <w:t xml:space="preserve">BE IT ORDAINED by the Borough Council of the Borough of Califon that the Borough Code adopted August 24, </w:t>
      </w:r>
      <w:proofErr w:type="gramStart"/>
      <w:r w:rsidRPr="00023FE1">
        <w:rPr>
          <w:rFonts w:ascii="Times New Roman" w:hAnsi="Times New Roman" w:cs="Times New Roman"/>
          <w:sz w:val="22"/>
          <w:szCs w:val="22"/>
        </w:rPr>
        <w:t>2000</w:t>
      </w:r>
      <w:proofErr w:type="gramEnd"/>
      <w:r w:rsidRPr="00023FE1">
        <w:rPr>
          <w:rFonts w:ascii="Times New Roman" w:hAnsi="Times New Roman" w:cs="Times New Roman"/>
          <w:sz w:val="22"/>
          <w:szCs w:val="22"/>
        </w:rPr>
        <w:t xml:space="preserve"> and heretofore amended be further amended as follows:</w:t>
      </w:r>
    </w:p>
    <w:p w14:paraId="1253614B" w14:textId="77777777" w:rsidR="00FF27D0" w:rsidRPr="00023FE1" w:rsidRDefault="00FF27D0" w:rsidP="00FF27D0">
      <w:pPr>
        <w:pStyle w:val="PlainText"/>
        <w:rPr>
          <w:rFonts w:ascii="Times New Roman" w:hAnsi="Times New Roman" w:cs="Times New Roman"/>
          <w:sz w:val="22"/>
          <w:szCs w:val="22"/>
        </w:rPr>
      </w:pPr>
      <w:r w:rsidRPr="00023FE1">
        <w:rPr>
          <w:rFonts w:ascii="Times New Roman" w:hAnsi="Times New Roman" w:cs="Times New Roman"/>
          <w:sz w:val="22"/>
          <w:szCs w:val="22"/>
        </w:rPr>
        <w:t>SECTION ONE:</w:t>
      </w:r>
    </w:p>
    <w:p w14:paraId="5407476D" w14:textId="77777777" w:rsidR="00FF27D0" w:rsidRPr="00023FE1" w:rsidRDefault="00FF27D0" w:rsidP="00FF27D0">
      <w:pPr>
        <w:pStyle w:val="PlainText"/>
        <w:ind w:right="29"/>
        <w:rPr>
          <w:rFonts w:ascii="Times New Roman" w:hAnsi="Times New Roman" w:cs="Times New Roman"/>
          <w:sz w:val="22"/>
          <w:szCs w:val="22"/>
        </w:rPr>
      </w:pPr>
      <w:r w:rsidRPr="00023FE1">
        <w:rPr>
          <w:rFonts w:ascii="Times New Roman" w:hAnsi="Times New Roman" w:cs="Times New Roman"/>
          <w:sz w:val="22"/>
          <w:szCs w:val="22"/>
        </w:rPr>
        <w:t>Chapter 16.12, which is entitled "GENERAL REGULATIONS", is hereby amended by the addition of a new section 16.12.123 as follows:</w:t>
      </w:r>
    </w:p>
    <w:p w14:paraId="364C0813" w14:textId="77777777" w:rsidR="00FF27D0" w:rsidRPr="00023FE1" w:rsidRDefault="00FF27D0" w:rsidP="00FF27D0">
      <w:pPr>
        <w:pStyle w:val="PlainText"/>
        <w:ind w:left="360" w:right="569"/>
        <w:rPr>
          <w:rFonts w:ascii="Times New Roman" w:hAnsi="Times New Roman" w:cs="Times New Roman"/>
          <w:sz w:val="22"/>
          <w:szCs w:val="22"/>
        </w:rPr>
      </w:pPr>
    </w:p>
    <w:p w14:paraId="1DDE94D3" w14:textId="77777777" w:rsidR="00FF27D0" w:rsidRPr="00023FE1" w:rsidRDefault="00FF27D0" w:rsidP="00FF27D0">
      <w:pPr>
        <w:pStyle w:val="PlainText"/>
        <w:spacing w:after="120"/>
        <w:ind w:left="360" w:right="569"/>
        <w:rPr>
          <w:rFonts w:ascii="Times New Roman" w:hAnsi="Times New Roman" w:cs="Times New Roman"/>
          <w:sz w:val="22"/>
          <w:szCs w:val="22"/>
        </w:rPr>
      </w:pPr>
      <w:r w:rsidRPr="00023FE1">
        <w:rPr>
          <w:rFonts w:ascii="Times New Roman" w:hAnsi="Times New Roman" w:cs="Times New Roman"/>
          <w:sz w:val="22"/>
          <w:szCs w:val="22"/>
        </w:rPr>
        <w:t>16.12.123</w:t>
      </w:r>
      <w:r w:rsidRPr="00023FE1">
        <w:rPr>
          <w:rFonts w:ascii="Times New Roman" w:hAnsi="Times New Roman" w:cs="Times New Roman"/>
          <w:sz w:val="22"/>
          <w:szCs w:val="22"/>
        </w:rPr>
        <w:tab/>
        <w:t>Mandatory Setaside Requirements for Residential Development.</w:t>
      </w:r>
    </w:p>
    <w:p w14:paraId="7F0026E9" w14:textId="77777777" w:rsidR="00FF27D0" w:rsidRPr="00023FE1" w:rsidRDefault="00FF27D0" w:rsidP="00FF27D0">
      <w:pPr>
        <w:pStyle w:val="PlainText"/>
        <w:spacing w:after="120"/>
        <w:ind w:left="720" w:right="569"/>
        <w:rPr>
          <w:rFonts w:ascii="Times New Roman" w:hAnsi="Times New Roman" w:cs="Times New Roman"/>
          <w:sz w:val="22"/>
          <w:szCs w:val="22"/>
        </w:rPr>
      </w:pPr>
      <w:r w:rsidRPr="00023FE1">
        <w:rPr>
          <w:rFonts w:ascii="Times New Roman" w:hAnsi="Times New Roman" w:cs="Times New Roman"/>
          <w:sz w:val="22"/>
          <w:szCs w:val="22"/>
        </w:rPr>
        <w:t>A.</w:t>
      </w:r>
      <w:r w:rsidRPr="00023FE1">
        <w:rPr>
          <w:rFonts w:ascii="Times New Roman" w:hAnsi="Times New Roman" w:cs="Times New Roman"/>
          <w:sz w:val="22"/>
          <w:szCs w:val="22"/>
        </w:rPr>
        <w:tab/>
        <w:t xml:space="preserve">All residential development, including the residential portion of a mixed-use project, which consists of five or more new residential </w:t>
      </w:r>
      <w:proofErr w:type="gramStart"/>
      <w:r w:rsidRPr="00023FE1">
        <w:rPr>
          <w:rFonts w:ascii="Times New Roman" w:hAnsi="Times New Roman" w:cs="Times New Roman"/>
          <w:sz w:val="22"/>
          <w:szCs w:val="22"/>
        </w:rPr>
        <w:t>units</w:t>
      </w:r>
      <w:proofErr w:type="gramEnd"/>
      <w:r w:rsidRPr="00023FE1">
        <w:rPr>
          <w:rFonts w:ascii="Times New Roman" w:hAnsi="Times New Roman" w:cs="Times New Roman"/>
          <w:sz w:val="22"/>
          <w:szCs w:val="22"/>
        </w:rPr>
        <w:t xml:space="preserve"> shall be required to </w:t>
      </w:r>
      <w:proofErr w:type="gramStart"/>
      <w:r w:rsidRPr="00023FE1">
        <w:rPr>
          <w:rFonts w:ascii="Times New Roman" w:hAnsi="Times New Roman" w:cs="Times New Roman"/>
          <w:sz w:val="22"/>
          <w:szCs w:val="22"/>
        </w:rPr>
        <w:t>setaside</w:t>
      </w:r>
      <w:proofErr w:type="gramEnd"/>
      <w:r w:rsidRPr="00023FE1">
        <w:rPr>
          <w:rFonts w:ascii="Times New Roman" w:hAnsi="Times New Roman" w:cs="Times New Roman"/>
          <w:sz w:val="22"/>
          <w:szCs w:val="22"/>
        </w:rPr>
        <w:t xml:space="preserve"> a minimum of 20% of the residential units for very </w:t>
      </w:r>
      <w:proofErr w:type="gramStart"/>
      <w:r w:rsidRPr="00023FE1">
        <w:rPr>
          <w:rFonts w:ascii="Times New Roman" w:hAnsi="Times New Roman" w:cs="Times New Roman"/>
          <w:sz w:val="22"/>
          <w:szCs w:val="22"/>
        </w:rPr>
        <w:t>low, low, and moderate income</w:t>
      </w:r>
      <w:proofErr w:type="gramEnd"/>
      <w:r w:rsidRPr="00023FE1">
        <w:rPr>
          <w:rFonts w:ascii="Times New Roman" w:hAnsi="Times New Roman" w:cs="Times New Roman"/>
          <w:sz w:val="22"/>
          <w:szCs w:val="22"/>
        </w:rPr>
        <w:t xml:space="preserve"> households, as set forth below.  Where the calculation of the required setaside results in a fraction of 0.49 or less, it may be rounded down to the next whole number; fractions of 0.50 or more shall be rounded up to the next whole number.</w:t>
      </w:r>
    </w:p>
    <w:p w14:paraId="43E1A4B1" w14:textId="77777777" w:rsidR="00FF27D0" w:rsidRPr="00023FE1" w:rsidRDefault="00FF27D0" w:rsidP="00FF27D0">
      <w:pPr>
        <w:pStyle w:val="PlainText"/>
        <w:spacing w:after="120"/>
        <w:ind w:left="720" w:right="569"/>
        <w:rPr>
          <w:rFonts w:ascii="Times New Roman" w:hAnsi="Times New Roman" w:cs="Times New Roman"/>
          <w:sz w:val="22"/>
          <w:szCs w:val="22"/>
        </w:rPr>
      </w:pPr>
      <w:r w:rsidRPr="00023FE1">
        <w:rPr>
          <w:rFonts w:ascii="Times New Roman" w:hAnsi="Times New Roman" w:cs="Times New Roman"/>
          <w:sz w:val="22"/>
          <w:szCs w:val="22"/>
        </w:rPr>
        <w:t>B.</w:t>
      </w:r>
      <w:r w:rsidRPr="00023FE1">
        <w:rPr>
          <w:rFonts w:ascii="Times New Roman" w:hAnsi="Times New Roman" w:cs="Times New Roman"/>
          <w:sz w:val="22"/>
          <w:szCs w:val="22"/>
        </w:rPr>
        <w:tab/>
        <w:t xml:space="preserve">This requirement shall not apply to residential expansions, additions, renovations, replacement, or any other type of residential development that does not result in a net increase in the number of dwellings of five or more.  This requirement </w:t>
      </w:r>
      <w:proofErr w:type="gramStart"/>
      <w:r w:rsidRPr="00023FE1">
        <w:rPr>
          <w:rFonts w:ascii="Times New Roman" w:hAnsi="Times New Roman" w:cs="Times New Roman"/>
          <w:sz w:val="22"/>
          <w:szCs w:val="22"/>
        </w:rPr>
        <w:t>shall</w:t>
      </w:r>
      <w:proofErr w:type="gramEnd"/>
      <w:r w:rsidRPr="00023FE1">
        <w:rPr>
          <w:rFonts w:ascii="Times New Roman" w:hAnsi="Times New Roman" w:cs="Times New Roman"/>
          <w:sz w:val="22"/>
          <w:szCs w:val="22"/>
        </w:rPr>
        <w:t xml:space="preserve"> not apply to sites or zoning districts identified in the Fair Share Plan where standards for the set-aside of affordable housing units have already been established. </w:t>
      </w:r>
    </w:p>
    <w:p w14:paraId="4277F171" w14:textId="77777777" w:rsidR="00FF27D0" w:rsidRPr="00023FE1" w:rsidRDefault="00FF27D0" w:rsidP="00FF27D0">
      <w:pPr>
        <w:pStyle w:val="PlainText"/>
        <w:spacing w:after="120"/>
        <w:ind w:left="720" w:right="569"/>
        <w:rPr>
          <w:rFonts w:ascii="Times New Roman" w:hAnsi="Times New Roman" w:cs="Times New Roman"/>
          <w:sz w:val="22"/>
          <w:szCs w:val="22"/>
        </w:rPr>
      </w:pPr>
      <w:r w:rsidRPr="00023FE1">
        <w:rPr>
          <w:rFonts w:ascii="Times New Roman" w:hAnsi="Times New Roman" w:cs="Times New Roman"/>
          <w:sz w:val="22"/>
          <w:szCs w:val="22"/>
        </w:rPr>
        <w:t>C.</w:t>
      </w:r>
      <w:r w:rsidRPr="00023FE1">
        <w:rPr>
          <w:rFonts w:ascii="Times New Roman" w:hAnsi="Times New Roman" w:cs="Times New Roman"/>
          <w:sz w:val="22"/>
          <w:szCs w:val="22"/>
        </w:rPr>
        <w:tab/>
        <w:t>All affordable housing units shall comply with the Borough’s Affordable Housing Ordinance, Chapter 16.36, as well as the New Jersey Fair Housing Act (N.J.S.A. 52:27D-301 et seq.), and the Uniform Housing Affordability Control Rules (N.J.A.C. 5:80-26.1 et seq.).  This shall include but is not limited to:</w:t>
      </w:r>
    </w:p>
    <w:p w14:paraId="0E765F69" w14:textId="77777777" w:rsidR="00FF27D0" w:rsidRPr="00023FE1" w:rsidRDefault="00FF27D0" w:rsidP="00FF27D0">
      <w:pPr>
        <w:pStyle w:val="PlainText"/>
        <w:spacing w:after="120"/>
        <w:ind w:left="1080" w:right="569"/>
        <w:rPr>
          <w:rFonts w:ascii="Times New Roman" w:hAnsi="Times New Roman" w:cs="Times New Roman"/>
          <w:sz w:val="22"/>
          <w:szCs w:val="22"/>
        </w:rPr>
      </w:pPr>
      <w:r w:rsidRPr="00023FE1">
        <w:rPr>
          <w:rFonts w:ascii="Times New Roman" w:hAnsi="Times New Roman" w:cs="Times New Roman"/>
          <w:sz w:val="22"/>
          <w:szCs w:val="22"/>
        </w:rPr>
        <w:t>1.</w:t>
      </w:r>
      <w:r w:rsidRPr="00023FE1">
        <w:rPr>
          <w:rFonts w:ascii="Times New Roman" w:hAnsi="Times New Roman" w:cs="Times New Roman"/>
          <w:sz w:val="22"/>
          <w:szCs w:val="22"/>
        </w:rPr>
        <w:tab/>
        <w:t xml:space="preserve">At least thirteen percent of the affordable units within each bedroom distribution shall be required to be for very </w:t>
      </w:r>
      <w:proofErr w:type="gramStart"/>
      <w:r w:rsidRPr="00023FE1">
        <w:rPr>
          <w:rFonts w:ascii="Times New Roman" w:hAnsi="Times New Roman" w:cs="Times New Roman"/>
          <w:sz w:val="22"/>
          <w:szCs w:val="22"/>
        </w:rPr>
        <w:t>low income</w:t>
      </w:r>
      <w:proofErr w:type="gramEnd"/>
      <w:r w:rsidRPr="00023FE1">
        <w:rPr>
          <w:rFonts w:ascii="Times New Roman" w:hAnsi="Times New Roman" w:cs="Times New Roman"/>
          <w:sz w:val="22"/>
          <w:szCs w:val="22"/>
        </w:rPr>
        <w:t xml:space="preserve"> households earning thirty percent or less of median income;</w:t>
      </w:r>
    </w:p>
    <w:p w14:paraId="6E36ED13" w14:textId="77777777" w:rsidR="00FF27D0" w:rsidRPr="00023FE1" w:rsidRDefault="00FF27D0" w:rsidP="00FF27D0">
      <w:pPr>
        <w:pStyle w:val="PlainText"/>
        <w:spacing w:after="120"/>
        <w:ind w:left="1080" w:right="569"/>
        <w:rPr>
          <w:rFonts w:ascii="Times New Roman" w:hAnsi="Times New Roman" w:cs="Times New Roman"/>
          <w:sz w:val="22"/>
          <w:szCs w:val="22"/>
        </w:rPr>
      </w:pPr>
      <w:r w:rsidRPr="00023FE1">
        <w:rPr>
          <w:rFonts w:ascii="Times New Roman" w:hAnsi="Times New Roman" w:cs="Times New Roman"/>
          <w:sz w:val="22"/>
          <w:szCs w:val="22"/>
        </w:rPr>
        <w:t>2.</w:t>
      </w:r>
      <w:r w:rsidRPr="00023FE1">
        <w:rPr>
          <w:rFonts w:ascii="Times New Roman" w:hAnsi="Times New Roman" w:cs="Times New Roman"/>
          <w:sz w:val="22"/>
          <w:szCs w:val="22"/>
        </w:rPr>
        <w:tab/>
        <w:t>Appropriate distribution of 1-, 2-, and 3-bedroom units;</w:t>
      </w:r>
    </w:p>
    <w:p w14:paraId="4C31D901" w14:textId="77777777" w:rsidR="00FF27D0" w:rsidRPr="00023FE1" w:rsidRDefault="00FF27D0" w:rsidP="00FF27D0">
      <w:pPr>
        <w:pStyle w:val="PlainText"/>
        <w:spacing w:after="120"/>
        <w:ind w:left="1080" w:right="569"/>
        <w:rPr>
          <w:rFonts w:ascii="Times New Roman" w:hAnsi="Times New Roman" w:cs="Times New Roman"/>
          <w:sz w:val="22"/>
          <w:szCs w:val="22"/>
        </w:rPr>
      </w:pPr>
      <w:r w:rsidRPr="00023FE1">
        <w:rPr>
          <w:rFonts w:ascii="Times New Roman" w:hAnsi="Times New Roman" w:cs="Times New Roman"/>
          <w:sz w:val="22"/>
          <w:szCs w:val="22"/>
        </w:rPr>
        <w:t>3.</w:t>
      </w:r>
      <w:r w:rsidRPr="00023FE1">
        <w:rPr>
          <w:rFonts w:ascii="Times New Roman" w:hAnsi="Times New Roman" w:cs="Times New Roman"/>
          <w:sz w:val="22"/>
          <w:szCs w:val="22"/>
        </w:rPr>
        <w:tab/>
        <w:t>Recording of appropriate affordability controls of not less than forty years for rental units and not less than thirty years for sale units;</w:t>
      </w:r>
    </w:p>
    <w:p w14:paraId="2F5ED2CE" w14:textId="77777777" w:rsidR="00FF27D0" w:rsidRPr="00023FE1" w:rsidRDefault="00FF27D0" w:rsidP="00FF27D0">
      <w:pPr>
        <w:pStyle w:val="PlainText"/>
        <w:spacing w:after="120"/>
        <w:ind w:left="1080" w:right="569"/>
        <w:rPr>
          <w:rFonts w:ascii="Times New Roman" w:hAnsi="Times New Roman" w:cs="Times New Roman"/>
          <w:sz w:val="22"/>
          <w:szCs w:val="22"/>
        </w:rPr>
      </w:pPr>
      <w:r w:rsidRPr="00023FE1">
        <w:rPr>
          <w:rFonts w:ascii="Times New Roman" w:hAnsi="Times New Roman" w:cs="Times New Roman"/>
          <w:sz w:val="22"/>
          <w:szCs w:val="22"/>
        </w:rPr>
        <w:t>4.</w:t>
      </w:r>
      <w:r w:rsidRPr="00023FE1">
        <w:rPr>
          <w:rFonts w:ascii="Times New Roman" w:hAnsi="Times New Roman" w:cs="Times New Roman"/>
          <w:sz w:val="22"/>
          <w:szCs w:val="22"/>
        </w:rPr>
        <w:tab/>
        <w:t>Minimum unit sizes by square footage for affordable housing units; and</w:t>
      </w:r>
    </w:p>
    <w:p w14:paraId="63CA01B3" w14:textId="77777777" w:rsidR="00FF27D0" w:rsidRPr="00023FE1" w:rsidRDefault="00FF27D0" w:rsidP="00FF27D0">
      <w:pPr>
        <w:pStyle w:val="PlainText"/>
        <w:spacing w:after="120"/>
        <w:ind w:left="1080" w:right="569"/>
        <w:rPr>
          <w:rFonts w:ascii="Times New Roman" w:hAnsi="Times New Roman" w:cs="Times New Roman"/>
          <w:sz w:val="22"/>
          <w:szCs w:val="22"/>
        </w:rPr>
      </w:pPr>
      <w:r w:rsidRPr="00023FE1">
        <w:rPr>
          <w:rFonts w:ascii="Times New Roman" w:hAnsi="Times New Roman" w:cs="Times New Roman"/>
          <w:sz w:val="22"/>
          <w:szCs w:val="22"/>
        </w:rPr>
        <w:lastRenderedPageBreak/>
        <w:t>5.</w:t>
      </w:r>
      <w:r w:rsidRPr="00023FE1">
        <w:rPr>
          <w:rFonts w:ascii="Times New Roman" w:hAnsi="Times New Roman" w:cs="Times New Roman"/>
          <w:sz w:val="22"/>
          <w:szCs w:val="22"/>
        </w:rPr>
        <w:tab/>
        <w:t>The affordable units shall be affirmatively marketed in accordance with UHAC and applicable law.  Affirmative marketing shall include the community and regional organizations identified by the Borough, and it shall also include posting of all affordable units on the New Jersey Housing Resource Center website in accordance with applicable law.</w:t>
      </w:r>
    </w:p>
    <w:p w14:paraId="57B01A33" w14:textId="77777777" w:rsidR="00FF27D0" w:rsidRPr="00023FE1" w:rsidRDefault="00FF27D0" w:rsidP="00FF27D0">
      <w:pPr>
        <w:pStyle w:val="PlainText"/>
        <w:spacing w:after="120"/>
        <w:ind w:left="720" w:right="569"/>
        <w:rPr>
          <w:rFonts w:ascii="Times New Roman" w:hAnsi="Times New Roman" w:cs="Times New Roman"/>
          <w:sz w:val="22"/>
          <w:szCs w:val="22"/>
        </w:rPr>
      </w:pPr>
      <w:r w:rsidRPr="00023FE1">
        <w:rPr>
          <w:rFonts w:ascii="Times New Roman" w:hAnsi="Times New Roman" w:cs="Times New Roman"/>
          <w:sz w:val="22"/>
          <w:szCs w:val="22"/>
        </w:rPr>
        <w:t>D.</w:t>
      </w:r>
      <w:r w:rsidRPr="00023FE1">
        <w:rPr>
          <w:rFonts w:ascii="Times New Roman" w:hAnsi="Times New Roman" w:cs="Times New Roman"/>
          <w:sz w:val="22"/>
          <w:szCs w:val="22"/>
        </w:rPr>
        <w:tab/>
        <w:t>The affordable units shall be integrated with the market-rate units, and the affordable units shall not be concentrated in separate building(s) or in separate area(s) or floor(s) from market-rate units.  In buildings with multiple dwelling units of similar tenure, this shall mean that affordable units shall be generally distributed within each building with market-rate units.  The residents of the affordable units shall the same access to all amenities, common areas, and recreation areas and facilities as the residents of market-rate units.  The affordable units shall be the same type of housing unit as the market rate units, meaning that a market rate building available to families shall not be developed to provide age-restricted housing units.</w:t>
      </w:r>
    </w:p>
    <w:p w14:paraId="19E9FF21" w14:textId="77777777" w:rsidR="00FF27D0" w:rsidRPr="00023FE1" w:rsidRDefault="00FF27D0" w:rsidP="00FF27D0">
      <w:pPr>
        <w:pStyle w:val="PlainText"/>
        <w:spacing w:after="120"/>
        <w:ind w:left="720" w:right="569"/>
        <w:rPr>
          <w:rFonts w:ascii="Times New Roman" w:hAnsi="Times New Roman" w:cs="Times New Roman"/>
          <w:sz w:val="22"/>
          <w:szCs w:val="22"/>
        </w:rPr>
      </w:pPr>
      <w:r w:rsidRPr="00023FE1">
        <w:rPr>
          <w:rFonts w:ascii="Times New Roman" w:hAnsi="Times New Roman" w:cs="Times New Roman"/>
          <w:sz w:val="22"/>
          <w:szCs w:val="22"/>
        </w:rPr>
        <w:t>E.</w:t>
      </w:r>
      <w:r w:rsidRPr="00023FE1">
        <w:rPr>
          <w:rFonts w:ascii="Times New Roman" w:hAnsi="Times New Roman" w:cs="Times New Roman"/>
          <w:sz w:val="22"/>
          <w:szCs w:val="22"/>
        </w:rPr>
        <w:tab/>
        <w:t>Construction of the affordable units shall be phased in compliance with N.J.A.C. 5:93-5.6(d).</w:t>
      </w:r>
    </w:p>
    <w:p w14:paraId="40ED5E58" w14:textId="77777777" w:rsidR="00FF27D0" w:rsidRPr="00023FE1" w:rsidRDefault="00FF27D0" w:rsidP="00FF27D0">
      <w:pPr>
        <w:pStyle w:val="PlainText"/>
        <w:spacing w:after="120"/>
        <w:ind w:left="720" w:right="569"/>
        <w:rPr>
          <w:rFonts w:ascii="Times New Roman" w:hAnsi="Times New Roman" w:cs="Times New Roman"/>
          <w:sz w:val="22"/>
          <w:szCs w:val="22"/>
        </w:rPr>
      </w:pPr>
      <w:r w:rsidRPr="00023FE1">
        <w:rPr>
          <w:rFonts w:ascii="Times New Roman" w:hAnsi="Times New Roman" w:cs="Times New Roman"/>
          <w:sz w:val="22"/>
          <w:szCs w:val="22"/>
        </w:rPr>
        <w:t>F.</w:t>
      </w:r>
      <w:r w:rsidRPr="00023FE1">
        <w:rPr>
          <w:rFonts w:ascii="Times New Roman" w:hAnsi="Times New Roman" w:cs="Times New Roman"/>
          <w:sz w:val="22"/>
          <w:szCs w:val="22"/>
        </w:rPr>
        <w:tab/>
        <w:t xml:space="preserve">Subdivision and/or site plan approval shall not be granted by the </w:t>
      </w:r>
      <w:proofErr w:type="gramStart"/>
      <w:r w:rsidRPr="00023FE1">
        <w:rPr>
          <w:rFonts w:ascii="Times New Roman" w:hAnsi="Times New Roman" w:cs="Times New Roman"/>
          <w:sz w:val="22"/>
          <w:szCs w:val="22"/>
        </w:rPr>
        <w:t>reviewing</w:t>
      </w:r>
      <w:proofErr w:type="gramEnd"/>
      <w:r w:rsidRPr="00023FE1">
        <w:rPr>
          <w:rFonts w:ascii="Times New Roman" w:hAnsi="Times New Roman" w:cs="Times New Roman"/>
          <w:sz w:val="22"/>
          <w:szCs w:val="22"/>
        </w:rPr>
        <w:t xml:space="preserve"> board unless the developer complies with the requirements to provide very low-, low-, and moderate-income housing pursuant to the provisions of this section.  A property shall not be permitted to be subdivided </w:t>
      </w:r>
      <w:proofErr w:type="gramStart"/>
      <w:r w:rsidRPr="00023FE1">
        <w:rPr>
          <w:rFonts w:ascii="Times New Roman" w:hAnsi="Times New Roman" w:cs="Times New Roman"/>
          <w:sz w:val="22"/>
          <w:szCs w:val="22"/>
        </w:rPr>
        <w:t>so as to</w:t>
      </w:r>
      <w:proofErr w:type="gramEnd"/>
      <w:r w:rsidRPr="00023FE1">
        <w:rPr>
          <w:rFonts w:ascii="Times New Roman" w:hAnsi="Times New Roman" w:cs="Times New Roman"/>
          <w:sz w:val="22"/>
          <w:szCs w:val="22"/>
        </w:rPr>
        <w:t xml:space="preserve"> avoid meeting this requirement.  The board may impose any reasonable conditions to ensure such compliance.</w:t>
      </w:r>
    </w:p>
    <w:p w14:paraId="6D492923" w14:textId="77777777" w:rsidR="00FF27D0" w:rsidRPr="00023FE1" w:rsidRDefault="00FF27D0" w:rsidP="00FF27D0">
      <w:pPr>
        <w:pStyle w:val="PlainText"/>
        <w:spacing w:after="120"/>
        <w:ind w:left="720" w:right="569"/>
        <w:rPr>
          <w:rFonts w:ascii="Times New Roman" w:hAnsi="Times New Roman" w:cs="Times New Roman"/>
          <w:sz w:val="22"/>
          <w:szCs w:val="22"/>
        </w:rPr>
      </w:pPr>
      <w:r w:rsidRPr="00023FE1">
        <w:rPr>
          <w:rFonts w:ascii="Times New Roman" w:hAnsi="Times New Roman" w:cs="Times New Roman"/>
          <w:sz w:val="22"/>
          <w:szCs w:val="22"/>
        </w:rPr>
        <w:t>G.</w:t>
      </w:r>
      <w:r w:rsidRPr="00023FE1">
        <w:rPr>
          <w:rFonts w:ascii="Times New Roman" w:hAnsi="Times New Roman" w:cs="Times New Roman"/>
          <w:sz w:val="22"/>
          <w:szCs w:val="22"/>
        </w:rPr>
        <w:tab/>
        <w:t xml:space="preserve">This requirement does not create any entitlement for a property owner or applicant for a zoning amendment, variance, or adoption of a Redevelopment Plan or amended Redevelopment Plan in areas in need of redevelopment or rehabilitation, or for approval of any </w:t>
      </w:r>
      <w:proofErr w:type="gramStart"/>
      <w:r w:rsidRPr="00023FE1">
        <w:rPr>
          <w:rFonts w:ascii="Times New Roman" w:hAnsi="Times New Roman" w:cs="Times New Roman"/>
          <w:sz w:val="22"/>
          <w:szCs w:val="22"/>
        </w:rPr>
        <w:t>particular proposed</w:t>
      </w:r>
      <w:proofErr w:type="gramEnd"/>
      <w:r w:rsidRPr="00023FE1">
        <w:rPr>
          <w:rFonts w:ascii="Times New Roman" w:hAnsi="Times New Roman" w:cs="Times New Roman"/>
          <w:sz w:val="22"/>
          <w:szCs w:val="22"/>
        </w:rPr>
        <w:t xml:space="preserve"> project.</w:t>
      </w:r>
    </w:p>
    <w:p w14:paraId="2ABC1562" w14:textId="77777777" w:rsidR="00FF27D0" w:rsidRPr="00023FE1" w:rsidRDefault="00FF27D0" w:rsidP="00FF27D0">
      <w:pPr>
        <w:pStyle w:val="PlainText"/>
        <w:spacing w:after="120"/>
        <w:ind w:left="720" w:right="569"/>
        <w:rPr>
          <w:rFonts w:ascii="Times New Roman" w:hAnsi="Times New Roman" w:cs="Times New Roman"/>
          <w:sz w:val="22"/>
          <w:szCs w:val="22"/>
        </w:rPr>
      </w:pPr>
      <w:r w:rsidRPr="00023FE1">
        <w:rPr>
          <w:rFonts w:ascii="Times New Roman" w:hAnsi="Times New Roman" w:cs="Times New Roman"/>
          <w:sz w:val="22"/>
          <w:szCs w:val="22"/>
        </w:rPr>
        <w:t>H.</w:t>
      </w:r>
      <w:r w:rsidRPr="00023FE1">
        <w:rPr>
          <w:rFonts w:ascii="Times New Roman" w:hAnsi="Times New Roman" w:cs="Times New Roman"/>
          <w:sz w:val="22"/>
          <w:szCs w:val="22"/>
        </w:rPr>
        <w:tab/>
        <w:t>Any developer subject to the requirements of this section and who provides an affordable housing setaside shall not be subject to payment of residential development fees.</w:t>
      </w:r>
    </w:p>
    <w:p w14:paraId="1C0CE078" w14:textId="77777777" w:rsidR="00FF27D0" w:rsidRPr="00023FE1" w:rsidRDefault="00FF27D0" w:rsidP="00FF27D0">
      <w:pPr>
        <w:tabs>
          <w:tab w:val="left" w:pos="4320"/>
        </w:tabs>
        <w:suppressAutoHyphens/>
        <w:spacing w:after="120"/>
        <w:rPr>
          <w:rFonts w:ascii="Times New Roman" w:eastAsiaTheme="minorEastAsia" w:hAnsi="Times New Roman" w:cs="Times New Roman"/>
        </w:rPr>
      </w:pPr>
      <w:r w:rsidRPr="00023FE1">
        <w:rPr>
          <w:rFonts w:ascii="Times New Roman" w:eastAsiaTheme="minorEastAsia" w:hAnsi="Times New Roman" w:cs="Times New Roman"/>
        </w:rPr>
        <w:t>SECTION TWO:</w:t>
      </w:r>
    </w:p>
    <w:p w14:paraId="350C29BF" w14:textId="77777777" w:rsidR="00FF27D0" w:rsidRPr="00023FE1" w:rsidRDefault="00FF27D0" w:rsidP="00FF27D0">
      <w:pPr>
        <w:tabs>
          <w:tab w:val="left" w:pos="4320"/>
        </w:tabs>
        <w:suppressAutoHyphens/>
        <w:rPr>
          <w:rFonts w:ascii="Times New Roman" w:eastAsiaTheme="minorEastAsia" w:hAnsi="Times New Roman" w:cs="Times New Roman"/>
        </w:rPr>
      </w:pPr>
      <w:r w:rsidRPr="00023FE1">
        <w:rPr>
          <w:rFonts w:ascii="Times New Roman" w:eastAsiaTheme="minorEastAsia" w:hAnsi="Times New Roman" w:cs="Times New Roman"/>
        </w:rPr>
        <w:t>Effective Date.  This Ordinance shall take effect immediately upon publication of Notice of Final Passage in the manner provided by law.</w:t>
      </w:r>
    </w:p>
    <w:p w14:paraId="1434BA78" w14:textId="1687C2F4" w:rsidR="003815A1" w:rsidRPr="004A57B2" w:rsidRDefault="003815A1" w:rsidP="003815A1">
      <w:pPr>
        <w:pStyle w:val="PlainText"/>
        <w:rPr>
          <w:rFonts w:ascii="Times New Roman" w:hAnsi="Times New Roman" w:cs="Times New Roman"/>
          <w:sz w:val="22"/>
          <w:szCs w:val="22"/>
        </w:rPr>
      </w:pPr>
      <w:r w:rsidRPr="004A57B2">
        <w:rPr>
          <w:rFonts w:ascii="Times New Roman" w:hAnsi="Times New Roman" w:cs="Times New Roman"/>
          <w:sz w:val="22"/>
          <w:szCs w:val="22"/>
        </w:rPr>
        <w:t>Mayor Daniel opened the meeting for public comment on Ordinance 2026-0</w:t>
      </w:r>
      <w:r w:rsidRPr="004A57B2">
        <w:rPr>
          <w:rFonts w:ascii="Times New Roman" w:hAnsi="Times New Roman" w:cs="Times New Roman"/>
          <w:sz w:val="22"/>
          <w:szCs w:val="22"/>
        </w:rPr>
        <w:t>4</w:t>
      </w:r>
      <w:r w:rsidRPr="004A57B2">
        <w:rPr>
          <w:rFonts w:ascii="Times New Roman" w:hAnsi="Times New Roman" w:cs="Times New Roman"/>
          <w:sz w:val="22"/>
          <w:szCs w:val="22"/>
        </w:rPr>
        <w:t xml:space="preserve">. There were no comments.  Mayor Daniel closed the meeting to the public. </w:t>
      </w:r>
    </w:p>
    <w:tbl>
      <w:tblPr>
        <w:tblW w:w="7820" w:type="dxa"/>
        <w:tblLook w:val="04A0" w:firstRow="1" w:lastRow="0" w:firstColumn="1" w:lastColumn="0" w:noHBand="0" w:noVBand="1"/>
      </w:tblPr>
      <w:tblGrid>
        <w:gridCol w:w="2040"/>
        <w:gridCol w:w="940"/>
        <w:gridCol w:w="1000"/>
        <w:gridCol w:w="960"/>
        <w:gridCol w:w="960"/>
        <w:gridCol w:w="960"/>
        <w:gridCol w:w="960"/>
      </w:tblGrid>
      <w:tr w:rsidR="00E55535" w:rsidRPr="004A57B2" w14:paraId="5FB47FF0" w14:textId="77777777" w:rsidTr="00C0736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4A711A03"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6FFFBC9A"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40F36624"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54A25934"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73450FD5"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3B7D4674"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5004B585"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Absent</w:t>
            </w:r>
          </w:p>
        </w:tc>
      </w:tr>
      <w:tr w:rsidR="00E55535" w:rsidRPr="004A57B2" w14:paraId="44945D73"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tcPr>
          <w:p w14:paraId="2A9D051D"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64D9E4BA"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1628A072"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F9FE5F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2446298C"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32B49A2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558AB025"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X</w:t>
            </w:r>
          </w:p>
        </w:tc>
      </w:tr>
      <w:tr w:rsidR="00E55535" w:rsidRPr="004A57B2" w14:paraId="74DEFEBE"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0AD1CEB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2DF4C07D" w14:textId="2DAF9220"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21894C1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2B3999B4"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5BCA4576"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9D7AD1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21904EE"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r>
      <w:tr w:rsidR="00E55535" w:rsidRPr="004A57B2" w14:paraId="64C2F768"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29DFA886"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0450ECEF"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F9E2E8B" w14:textId="457959EE"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626C5A4B"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71D0DA3E"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451650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19E662E"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r>
      <w:tr w:rsidR="00E55535" w:rsidRPr="004A57B2" w14:paraId="13CA8262"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269A44FF"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0755B9EA"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ECA0039"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26779015"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53DF3564"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5102D46"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8A59824"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r>
      <w:tr w:rsidR="00E55535" w:rsidRPr="004A57B2" w14:paraId="10EE2D4A"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5AF8B341"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1201B3A9"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66561536"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F78A903"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22F89D40"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6B56CD4"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91CCCEA"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r>
      <w:tr w:rsidR="00E55535" w:rsidRPr="004A57B2" w14:paraId="641DA92E"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C4C222A"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2FC7542A"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0CF49DD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F58C92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X </w:t>
            </w:r>
          </w:p>
        </w:tc>
        <w:tc>
          <w:tcPr>
            <w:tcW w:w="960" w:type="dxa"/>
            <w:tcBorders>
              <w:top w:val="nil"/>
              <w:left w:val="nil"/>
              <w:bottom w:val="single" w:sz="4" w:space="0" w:color="auto"/>
              <w:right w:val="single" w:sz="4" w:space="0" w:color="auto"/>
            </w:tcBorders>
            <w:noWrap/>
            <w:vAlign w:val="bottom"/>
            <w:hideMark/>
          </w:tcPr>
          <w:p w14:paraId="2C29BAE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7F412A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97D39C2"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r>
    </w:tbl>
    <w:p w14:paraId="025B1C94" w14:textId="77777777" w:rsidR="00090EFE" w:rsidRPr="004A57B2" w:rsidRDefault="00090EFE" w:rsidP="00843950">
      <w:pPr>
        <w:pStyle w:val="NoSpacing"/>
        <w:rPr>
          <w:rFonts w:ascii="Times New Roman" w:hAnsi="Times New Roman" w:cs="Times New Roman"/>
          <w:color w:val="002060"/>
        </w:rPr>
      </w:pPr>
    </w:p>
    <w:p w14:paraId="5B820785" w14:textId="5AC7BEC8" w:rsidR="005E25BA" w:rsidRPr="004A57B2" w:rsidRDefault="005E25BA" w:rsidP="00843950">
      <w:pPr>
        <w:pStyle w:val="NoSpacing"/>
        <w:rPr>
          <w:rFonts w:ascii="Times New Roman" w:hAnsi="Times New Roman" w:cs="Times New Roman"/>
          <w:b/>
          <w:bCs/>
        </w:rPr>
      </w:pPr>
      <w:r w:rsidRPr="004A57B2">
        <w:rPr>
          <w:rFonts w:ascii="Times New Roman" w:hAnsi="Times New Roman" w:cs="Times New Roman"/>
          <w:b/>
          <w:bCs/>
        </w:rPr>
        <w:t>CONSENT AGENDA</w:t>
      </w:r>
    </w:p>
    <w:p w14:paraId="6923E6B4" w14:textId="7405E065" w:rsidR="005E25BA" w:rsidRPr="004A57B2" w:rsidRDefault="005E25BA" w:rsidP="005E25BA">
      <w:pPr>
        <w:spacing w:after="0" w:line="240" w:lineRule="auto"/>
        <w:rPr>
          <w:rFonts w:ascii="Times New Roman" w:hAnsi="Times New Roman" w:cs="Times New Roman"/>
        </w:rPr>
      </w:pPr>
      <w:r w:rsidRPr="004A57B2">
        <w:rPr>
          <w:rFonts w:ascii="Times New Roman" w:hAnsi="Times New Roman" w:cs="Times New Roman"/>
        </w:rPr>
        <w:t xml:space="preserve">(Adoption upon Roll </w:t>
      </w:r>
      <w:proofErr w:type="gramStart"/>
      <w:r w:rsidRPr="004A57B2">
        <w:rPr>
          <w:rFonts w:ascii="Times New Roman" w:hAnsi="Times New Roman" w:cs="Times New Roman"/>
        </w:rPr>
        <w:t>Call)</w:t>
      </w:r>
      <w:r w:rsidR="003815A1" w:rsidRPr="004A57B2">
        <w:rPr>
          <w:rFonts w:ascii="Times New Roman" w:hAnsi="Times New Roman" w:cs="Times New Roman"/>
        </w:rPr>
        <w:t xml:space="preserve"> </w:t>
      </w:r>
      <w:r w:rsidRPr="004A57B2">
        <w:rPr>
          <w:rFonts w:ascii="Times New Roman" w:hAnsi="Times New Roman" w:cs="Times New Roman"/>
        </w:rPr>
        <w:t xml:space="preserve"> “</w:t>
      </w:r>
      <w:proofErr w:type="gramEnd"/>
      <w:r w:rsidRPr="004A57B2">
        <w:rPr>
          <w:rFonts w:ascii="Times New Roman" w:hAnsi="Times New Roman" w:cs="Times New Roman"/>
        </w:rPr>
        <w:t>Consent Agenda items are routine and will be enacted with a single motion. Any items that require expenditures are supported by a certification of funds; any item requiring discussion will be removed from the Consent Agenda; all Consent Agenda items (indicated with *) will be reflected in the full minutes.”</w:t>
      </w:r>
    </w:p>
    <w:p w14:paraId="4B5B0E5D" w14:textId="77777777" w:rsidR="00912F64" w:rsidRPr="004A57B2" w:rsidRDefault="00912F64" w:rsidP="005E25BA">
      <w:pPr>
        <w:spacing w:after="0" w:line="240" w:lineRule="auto"/>
        <w:rPr>
          <w:rFonts w:ascii="Times New Roman" w:hAnsi="Times New Roman" w:cs="Times New Roman"/>
        </w:rPr>
      </w:pPr>
    </w:p>
    <w:p w14:paraId="4372CFD5" w14:textId="6A2DE8E2" w:rsidR="00912F64" w:rsidRPr="004A57B2" w:rsidRDefault="00912F64" w:rsidP="005E25BA">
      <w:pPr>
        <w:spacing w:after="0" w:line="240" w:lineRule="auto"/>
        <w:rPr>
          <w:rFonts w:ascii="Times New Roman" w:hAnsi="Times New Roman" w:cs="Times New Roman"/>
          <w:b/>
          <w:bCs/>
        </w:rPr>
      </w:pPr>
      <w:r w:rsidRPr="004A57B2">
        <w:rPr>
          <w:rFonts w:ascii="Times New Roman" w:hAnsi="Times New Roman" w:cs="Times New Roman"/>
          <w:b/>
          <w:bCs/>
        </w:rPr>
        <w:t>*LIST OF BILLS</w:t>
      </w:r>
    </w:p>
    <w:p w14:paraId="42212B69" w14:textId="77777777" w:rsidR="001D5DFD" w:rsidRPr="004A57B2" w:rsidRDefault="001D5DFD" w:rsidP="005E25BA">
      <w:pPr>
        <w:spacing w:after="0" w:line="240" w:lineRule="auto"/>
        <w:rPr>
          <w:rFonts w:ascii="Times New Roman" w:hAnsi="Times New Roman" w:cs="Times New Roman"/>
          <w:b/>
          <w:bCs/>
          <w:color w:val="002060"/>
        </w:rPr>
      </w:pPr>
    </w:p>
    <w:p w14:paraId="33E409E8" w14:textId="3D97D6F2" w:rsidR="001607F0" w:rsidRPr="004A57B2" w:rsidRDefault="001607F0" w:rsidP="001607F0">
      <w:pPr>
        <w:spacing w:after="0" w:line="240" w:lineRule="auto"/>
        <w:jc w:val="both"/>
        <w:rPr>
          <w:rFonts w:ascii="Times New Roman" w:hAnsi="Times New Roman" w:cs="Times New Roman"/>
        </w:rPr>
      </w:pPr>
      <w:r w:rsidRPr="004A57B2">
        <w:rPr>
          <w:rFonts w:ascii="Times New Roman" w:hAnsi="Times New Roman" w:cs="Times New Roman"/>
          <w:b/>
          <w:bCs/>
        </w:rPr>
        <w:t xml:space="preserve">*APPROVAL OF MINUTES </w:t>
      </w:r>
    </w:p>
    <w:p w14:paraId="5C3902D7" w14:textId="04F6365D" w:rsidR="004B5472" w:rsidRDefault="004B5472" w:rsidP="001607F0">
      <w:pPr>
        <w:spacing w:after="0" w:line="240" w:lineRule="auto"/>
        <w:ind w:left="360"/>
        <w:jc w:val="both"/>
        <w:rPr>
          <w:rFonts w:ascii="Times New Roman" w:hAnsi="Times New Roman" w:cs="Times New Roman"/>
        </w:rPr>
      </w:pPr>
      <w:r w:rsidRPr="004A57B2">
        <w:rPr>
          <w:rFonts w:ascii="Times New Roman" w:hAnsi="Times New Roman" w:cs="Times New Roman"/>
        </w:rPr>
        <w:t xml:space="preserve">February 3, 2026 – Regular Meeting </w:t>
      </w:r>
    </w:p>
    <w:p w14:paraId="211C10FD" w14:textId="77777777" w:rsidR="00FF27D0" w:rsidRPr="00FF27D0" w:rsidRDefault="00FF27D0" w:rsidP="00FF27D0">
      <w:pPr>
        <w:spacing w:after="0" w:line="240" w:lineRule="auto"/>
        <w:jc w:val="center"/>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BOROUGH OF CALIFON COUNCIL</w:t>
      </w:r>
    </w:p>
    <w:p w14:paraId="4CC47A7F" w14:textId="77777777" w:rsidR="00FF27D0" w:rsidRPr="00FF27D0" w:rsidRDefault="00FF27D0" w:rsidP="00FF27D0">
      <w:pPr>
        <w:spacing w:after="0" w:line="240" w:lineRule="auto"/>
        <w:jc w:val="center"/>
        <w:rPr>
          <w:rFonts w:ascii="Times New Roman" w:eastAsia="Aptos" w:hAnsi="Times New Roman" w:cs="Times New Roman"/>
          <w:b/>
          <w:bCs/>
          <w:sz w:val="28"/>
          <w:szCs w:val="28"/>
        </w:rPr>
      </w:pPr>
      <w:r w:rsidRPr="00FF27D0">
        <w:rPr>
          <w:rFonts w:ascii="Times New Roman" w:eastAsia="Aptos" w:hAnsi="Times New Roman" w:cs="Times New Roman"/>
          <w:b/>
          <w:bCs/>
          <w:sz w:val="24"/>
          <w:szCs w:val="24"/>
        </w:rPr>
        <w:t>REGULAR MEETING MINUTES FEBRUARY 3, 2026</w:t>
      </w:r>
    </w:p>
    <w:p w14:paraId="289C4A02" w14:textId="77777777" w:rsidR="00FF27D0" w:rsidRPr="00FF27D0" w:rsidRDefault="00FF27D0" w:rsidP="00FF27D0">
      <w:pPr>
        <w:spacing w:after="0" w:line="240" w:lineRule="auto"/>
        <w:rPr>
          <w:rFonts w:ascii="Times New Roman" w:eastAsia="Aptos" w:hAnsi="Times New Roman" w:cs="Times New Roman"/>
          <w:b/>
          <w:bCs/>
          <w:sz w:val="24"/>
          <w:szCs w:val="24"/>
          <w:u w:val="single"/>
        </w:rPr>
      </w:pPr>
      <w:r w:rsidRPr="00FF27D0">
        <w:rPr>
          <w:rFonts w:ascii="Times New Roman" w:eastAsia="Aptos" w:hAnsi="Times New Roman" w:cs="Times New Roman"/>
          <w:b/>
          <w:bCs/>
          <w:sz w:val="24"/>
          <w:szCs w:val="24"/>
          <w:u w:val="single"/>
        </w:rPr>
        <w:t>CALL TO ORDER</w:t>
      </w:r>
    </w:p>
    <w:p w14:paraId="0ECFE979" w14:textId="77777777" w:rsidR="00FF27D0" w:rsidRPr="00FF27D0" w:rsidRDefault="00FF27D0" w:rsidP="00FF27D0">
      <w:pPr>
        <w:spacing w:after="0" w:line="240" w:lineRule="auto"/>
        <w:rPr>
          <w:rFonts w:ascii="Times New Roman" w:eastAsia="Aptos" w:hAnsi="Times New Roman" w:cs="Times New Roman"/>
          <w:i/>
          <w:iCs/>
        </w:rPr>
      </w:pPr>
      <w:r w:rsidRPr="00FF27D0">
        <w:rPr>
          <w:rFonts w:ascii="Times New Roman" w:eastAsia="Aptos" w:hAnsi="Times New Roman" w:cs="Times New Roman"/>
        </w:rPr>
        <w:t xml:space="preserve">Mayor Daniel called the meeting to order at 7:03 p.m. </w:t>
      </w:r>
      <w:r w:rsidRPr="00FF27D0">
        <w:rPr>
          <w:rFonts w:ascii="Times New Roman" w:eastAsia="Aptos" w:hAnsi="Times New Roman" w:cs="Times New Roman"/>
          <w:i/>
          <w:iCs/>
        </w:rPr>
        <w:t xml:space="preserve">“I would like to announce and have placed in the minutes that adequate notice of this Regular Meeting of the Califon Borough Council has been provided in accordance with the Open </w:t>
      </w:r>
      <w:r w:rsidRPr="00FF27D0">
        <w:rPr>
          <w:rFonts w:ascii="Times New Roman" w:eastAsia="Aptos" w:hAnsi="Times New Roman" w:cs="Times New Roman"/>
          <w:i/>
          <w:iCs/>
        </w:rPr>
        <w:lastRenderedPageBreak/>
        <w:t xml:space="preserve">Public Meetings Act by publication of the legal notice in the Star Ledger and the Hunterdon Review. In addition, a copy of this notice was posted on the bulletin board in the municipal building and is on file in the Clerk/Administrator’s office”.  </w:t>
      </w:r>
    </w:p>
    <w:p w14:paraId="593C8A04" w14:textId="77777777" w:rsidR="00FF27D0" w:rsidRPr="00FF27D0" w:rsidRDefault="00FF27D0" w:rsidP="00FF27D0">
      <w:pPr>
        <w:spacing w:after="0" w:line="240" w:lineRule="auto"/>
        <w:rPr>
          <w:rFonts w:ascii="Times New Roman" w:eastAsia="Aptos" w:hAnsi="Times New Roman" w:cs="Times New Roman"/>
        </w:rPr>
      </w:pPr>
    </w:p>
    <w:p w14:paraId="0287AB1A"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b/>
          <w:bCs/>
          <w:sz w:val="24"/>
          <w:szCs w:val="24"/>
          <w:u w:val="single"/>
        </w:rPr>
        <w:t>FLAG SALUTE</w:t>
      </w:r>
      <w:r w:rsidRPr="00FF27D0">
        <w:rPr>
          <w:rFonts w:ascii="Times New Roman" w:eastAsia="Aptos" w:hAnsi="Times New Roman" w:cs="Times New Roman"/>
        </w:rPr>
        <w:t xml:space="preserve"> – The Pledge of Allegiance was recited.</w:t>
      </w:r>
    </w:p>
    <w:p w14:paraId="29BBAA49" w14:textId="77777777" w:rsidR="00FF27D0" w:rsidRPr="00FF27D0" w:rsidRDefault="00FF27D0" w:rsidP="00FF27D0">
      <w:pPr>
        <w:spacing w:after="0" w:line="240" w:lineRule="auto"/>
        <w:rPr>
          <w:rFonts w:ascii="Times New Roman" w:eastAsia="Aptos" w:hAnsi="Times New Roman" w:cs="Times New Roman"/>
        </w:rPr>
      </w:pPr>
    </w:p>
    <w:p w14:paraId="1F8081F3" w14:textId="77777777" w:rsidR="00FF27D0" w:rsidRPr="00FF27D0" w:rsidRDefault="00FF27D0" w:rsidP="00FF27D0">
      <w:pPr>
        <w:spacing w:after="0" w:line="240" w:lineRule="auto"/>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ROLL CALL</w:t>
      </w:r>
    </w:p>
    <w:tbl>
      <w:tblPr>
        <w:tblW w:w="3980" w:type="dxa"/>
        <w:tblLook w:val="04A0" w:firstRow="1" w:lastRow="0" w:firstColumn="1" w:lastColumn="0" w:noHBand="0" w:noVBand="1"/>
      </w:tblPr>
      <w:tblGrid>
        <w:gridCol w:w="2040"/>
        <w:gridCol w:w="940"/>
        <w:gridCol w:w="1000"/>
      </w:tblGrid>
      <w:tr w:rsidR="00FF27D0" w:rsidRPr="00FF27D0" w14:paraId="456F27C4" w14:textId="7777777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20060013"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213DA69B"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Present</w:t>
            </w:r>
          </w:p>
        </w:tc>
        <w:tc>
          <w:tcPr>
            <w:tcW w:w="1000" w:type="dxa"/>
            <w:tcBorders>
              <w:top w:val="single" w:sz="4" w:space="0" w:color="auto"/>
              <w:left w:val="nil"/>
              <w:bottom w:val="single" w:sz="4" w:space="0" w:color="auto"/>
              <w:right w:val="single" w:sz="4" w:space="0" w:color="auto"/>
            </w:tcBorders>
            <w:noWrap/>
            <w:vAlign w:val="bottom"/>
            <w:hideMark/>
          </w:tcPr>
          <w:p w14:paraId="552D49A5"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Absent</w:t>
            </w:r>
          </w:p>
        </w:tc>
      </w:tr>
      <w:tr w:rsidR="00FF27D0" w:rsidRPr="00FF27D0" w14:paraId="6DA843C7"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5455687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Bittay</w:t>
            </w:r>
          </w:p>
        </w:tc>
        <w:tc>
          <w:tcPr>
            <w:tcW w:w="940" w:type="dxa"/>
            <w:tcBorders>
              <w:top w:val="nil"/>
              <w:left w:val="nil"/>
              <w:bottom w:val="single" w:sz="4" w:space="0" w:color="auto"/>
              <w:right w:val="single" w:sz="4" w:space="0" w:color="auto"/>
            </w:tcBorders>
            <w:noWrap/>
            <w:vAlign w:val="bottom"/>
            <w:hideMark/>
          </w:tcPr>
          <w:p w14:paraId="6B95640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1000" w:type="dxa"/>
            <w:tcBorders>
              <w:top w:val="nil"/>
              <w:left w:val="nil"/>
              <w:bottom w:val="single" w:sz="4" w:space="0" w:color="auto"/>
              <w:right w:val="single" w:sz="4" w:space="0" w:color="auto"/>
            </w:tcBorders>
            <w:noWrap/>
            <w:vAlign w:val="bottom"/>
            <w:hideMark/>
          </w:tcPr>
          <w:p w14:paraId="5D2BA00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X</w:t>
            </w:r>
          </w:p>
        </w:tc>
      </w:tr>
      <w:tr w:rsidR="00FF27D0" w:rsidRPr="00FF27D0" w14:paraId="107D556D"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6B3D0B7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Haversang</w:t>
            </w:r>
          </w:p>
        </w:tc>
        <w:tc>
          <w:tcPr>
            <w:tcW w:w="940" w:type="dxa"/>
            <w:tcBorders>
              <w:top w:val="nil"/>
              <w:left w:val="nil"/>
              <w:bottom w:val="single" w:sz="4" w:space="0" w:color="auto"/>
              <w:right w:val="single" w:sz="4" w:space="0" w:color="auto"/>
            </w:tcBorders>
            <w:noWrap/>
            <w:vAlign w:val="bottom"/>
            <w:hideMark/>
          </w:tcPr>
          <w:p w14:paraId="1FED12D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64F7C63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4744AAE0"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3342F7B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Janas</w:t>
            </w:r>
          </w:p>
        </w:tc>
        <w:tc>
          <w:tcPr>
            <w:tcW w:w="940" w:type="dxa"/>
            <w:tcBorders>
              <w:top w:val="nil"/>
              <w:left w:val="nil"/>
              <w:bottom w:val="single" w:sz="4" w:space="0" w:color="auto"/>
              <w:right w:val="single" w:sz="4" w:space="0" w:color="auto"/>
            </w:tcBorders>
            <w:noWrap/>
            <w:vAlign w:val="bottom"/>
            <w:hideMark/>
          </w:tcPr>
          <w:p w14:paraId="2B25D50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656AA4E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264E2DF9"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5C2A5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Ruggiero</w:t>
            </w:r>
          </w:p>
        </w:tc>
        <w:tc>
          <w:tcPr>
            <w:tcW w:w="940" w:type="dxa"/>
            <w:tcBorders>
              <w:top w:val="nil"/>
              <w:left w:val="nil"/>
              <w:bottom w:val="single" w:sz="4" w:space="0" w:color="auto"/>
              <w:right w:val="single" w:sz="4" w:space="0" w:color="auto"/>
            </w:tcBorders>
            <w:noWrap/>
            <w:vAlign w:val="bottom"/>
            <w:hideMark/>
          </w:tcPr>
          <w:p w14:paraId="5AD22D9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4C2AF03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09A030D8"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2046619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Smith</w:t>
            </w:r>
          </w:p>
        </w:tc>
        <w:tc>
          <w:tcPr>
            <w:tcW w:w="940" w:type="dxa"/>
            <w:tcBorders>
              <w:top w:val="nil"/>
              <w:left w:val="nil"/>
              <w:bottom w:val="single" w:sz="4" w:space="0" w:color="auto"/>
              <w:right w:val="single" w:sz="4" w:space="0" w:color="auto"/>
            </w:tcBorders>
            <w:noWrap/>
            <w:vAlign w:val="bottom"/>
            <w:hideMark/>
          </w:tcPr>
          <w:p w14:paraId="471A467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560E9CB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22AF6F3F" w14:textId="77777777">
        <w:trPr>
          <w:trHeight w:val="368"/>
        </w:trPr>
        <w:tc>
          <w:tcPr>
            <w:tcW w:w="2040" w:type="dxa"/>
            <w:tcBorders>
              <w:top w:val="nil"/>
              <w:left w:val="single" w:sz="4" w:space="0" w:color="auto"/>
              <w:bottom w:val="single" w:sz="4" w:space="0" w:color="auto"/>
              <w:right w:val="single" w:sz="4" w:space="0" w:color="auto"/>
            </w:tcBorders>
            <w:noWrap/>
            <w:vAlign w:val="bottom"/>
            <w:hideMark/>
          </w:tcPr>
          <w:p w14:paraId="617E7FB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Medea</w:t>
            </w:r>
          </w:p>
        </w:tc>
        <w:tc>
          <w:tcPr>
            <w:tcW w:w="940" w:type="dxa"/>
            <w:tcBorders>
              <w:top w:val="nil"/>
              <w:left w:val="nil"/>
              <w:bottom w:val="single" w:sz="4" w:space="0" w:color="auto"/>
              <w:right w:val="single" w:sz="4" w:space="0" w:color="auto"/>
            </w:tcBorders>
            <w:noWrap/>
            <w:vAlign w:val="bottom"/>
            <w:hideMark/>
          </w:tcPr>
          <w:p w14:paraId="4CF5B67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X</w:t>
            </w:r>
          </w:p>
        </w:tc>
        <w:tc>
          <w:tcPr>
            <w:tcW w:w="1000" w:type="dxa"/>
            <w:tcBorders>
              <w:top w:val="nil"/>
              <w:left w:val="nil"/>
              <w:bottom w:val="single" w:sz="4" w:space="0" w:color="auto"/>
              <w:right w:val="single" w:sz="4" w:space="0" w:color="auto"/>
            </w:tcBorders>
            <w:noWrap/>
            <w:vAlign w:val="bottom"/>
          </w:tcPr>
          <w:p w14:paraId="0965D52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r>
    </w:tbl>
    <w:p w14:paraId="3F4B8633"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rPr>
        <w:t>Also in attendance: Mayor Charles Daniel, Denean Probasco, Attorney Anderson via Zoom</w:t>
      </w:r>
    </w:p>
    <w:p w14:paraId="4F6822DA" w14:textId="77777777" w:rsidR="00FF27D0" w:rsidRPr="00FF27D0" w:rsidRDefault="00FF27D0" w:rsidP="00FF27D0">
      <w:pPr>
        <w:spacing w:after="0" w:line="240" w:lineRule="auto"/>
        <w:rPr>
          <w:rFonts w:ascii="Times New Roman" w:eastAsia="Aptos" w:hAnsi="Times New Roman" w:cs="Times New Roman"/>
          <w:b/>
          <w:bCs/>
          <w:sz w:val="24"/>
          <w:szCs w:val="24"/>
        </w:rPr>
      </w:pPr>
    </w:p>
    <w:p w14:paraId="690DD43E" w14:textId="77777777" w:rsidR="00FF27D0" w:rsidRPr="00FF27D0" w:rsidRDefault="00FF27D0" w:rsidP="00FF27D0">
      <w:pPr>
        <w:spacing w:after="0" w:line="240" w:lineRule="auto"/>
        <w:contextualSpacing/>
        <w:rPr>
          <w:rFonts w:ascii="Times New Roman" w:eastAsia="Aptos" w:hAnsi="Times New Roman" w:cs="Times New Roman"/>
          <w:kern w:val="2"/>
          <w14:ligatures w14:val="standardContextual"/>
        </w:rPr>
      </w:pPr>
      <w:r w:rsidRPr="00FF27D0">
        <w:rPr>
          <w:rFonts w:ascii="Times New Roman" w:eastAsia="Aptos" w:hAnsi="Times New Roman" w:cs="Times New Roman"/>
          <w:b/>
          <w:bCs/>
          <w:kern w:val="2"/>
          <w:sz w:val="24"/>
          <w:szCs w:val="24"/>
          <w14:ligatures w14:val="standardContextual"/>
        </w:rPr>
        <w:t>CORRESPONDENCE</w:t>
      </w:r>
      <w:r w:rsidRPr="00FF27D0">
        <w:rPr>
          <w:rFonts w:ascii="Times New Roman" w:eastAsia="Aptos" w:hAnsi="Times New Roman" w:cs="Times New Roman"/>
          <w:kern w:val="2"/>
          <w14:ligatures w14:val="standardContextual"/>
        </w:rPr>
        <w:t xml:space="preserve"> </w:t>
      </w:r>
    </w:p>
    <w:p w14:paraId="52944090" w14:textId="77777777" w:rsidR="00FF27D0" w:rsidRPr="00FF27D0" w:rsidRDefault="00FF27D0" w:rsidP="00FF27D0">
      <w:pPr>
        <w:spacing w:after="0" w:line="240" w:lineRule="auto"/>
        <w:ind w:left="720"/>
        <w:rPr>
          <w:rFonts w:ascii="Times New Roman" w:eastAsia="Aptos" w:hAnsi="Times New Roman" w:cs="Times New Roman"/>
        </w:rPr>
      </w:pPr>
      <w:r w:rsidRPr="00FF27D0">
        <w:rPr>
          <w:rFonts w:ascii="Times New Roman" w:eastAsia="Aptos" w:hAnsi="Times New Roman" w:cs="Times New Roman"/>
        </w:rPr>
        <w:t xml:space="preserve">IDT Energy has mailed refund details to Califon residents participating in the HAEC Co-Op due to a billing error. Residents must follow the instructions in the letter to receive the refund. There is a phone number on the letter for any questions. </w:t>
      </w:r>
    </w:p>
    <w:p w14:paraId="1C7DBFB0" w14:textId="77777777" w:rsidR="00FF27D0" w:rsidRPr="00FF27D0" w:rsidRDefault="00FF27D0" w:rsidP="00FF27D0">
      <w:pPr>
        <w:spacing w:after="0" w:line="240" w:lineRule="auto"/>
        <w:rPr>
          <w:rFonts w:ascii="Times New Roman" w:eastAsia="Aptos" w:hAnsi="Times New Roman" w:cs="Times New Roman"/>
        </w:rPr>
      </w:pPr>
    </w:p>
    <w:p w14:paraId="1F2F8194" w14:textId="77777777" w:rsidR="00FF27D0" w:rsidRPr="00FF27D0" w:rsidRDefault="00FF27D0" w:rsidP="00FF27D0">
      <w:pPr>
        <w:spacing w:after="0" w:line="240" w:lineRule="auto"/>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PUBLIC COMMENT</w:t>
      </w:r>
    </w:p>
    <w:p w14:paraId="7C8ADEE8"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rPr>
        <w:t xml:space="preserve">Mayor Daniel opened the meeting to public </w:t>
      </w:r>
      <w:proofErr w:type="gramStart"/>
      <w:r w:rsidRPr="00FF27D0">
        <w:rPr>
          <w:rFonts w:ascii="Times New Roman" w:eastAsia="Aptos" w:hAnsi="Times New Roman" w:cs="Times New Roman"/>
        </w:rPr>
        <w:t>comment</w:t>
      </w:r>
      <w:proofErr w:type="gramEnd"/>
      <w:r w:rsidRPr="00FF27D0">
        <w:rPr>
          <w:rFonts w:ascii="Times New Roman" w:eastAsia="Aptos" w:hAnsi="Times New Roman" w:cs="Times New Roman"/>
        </w:rPr>
        <w:t xml:space="preserve">.  As no one wished to speak, Mayor Daniel closed the meeting to the public. </w:t>
      </w:r>
    </w:p>
    <w:p w14:paraId="769669CE" w14:textId="77777777" w:rsidR="00FF27D0" w:rsidRPr="00FF27D0" w:rsidRDefault="00FF27D0" w:rsidP="00FF27D0">
      <w:pPr>
        <w:spacing w:after="0" w:line="240" w:lineRule="auto"/>
        <w:rPr>
          <w:rFonts w:ascii="Times New Roman" w:eastAsia="Aptos" w:hAnsi="Times New Roman" w:cs="Times New Roman"/>
        </w:rPr>
      </w:pPr>
    </w:p>
    <w:p w14:paraId="03660A09" w14:textId="77777777" w:rsidR="00FF27D0" w:rsidRPr="00FF27D0" w:rsidRDefault="00FF27D0" w:rsidP="00FF27D0">
      <w:pPr>
        <w:spacing w:after="0" w:line="240" w:lineRule="auto"/>
        <w:contextualSpacing/>
        <w:rPr>
          <w:rFonts w:ascii="Times New Roman" w:eastAsia="Aptos" w:hAnsi="Times New Roman" w:cs="Times New Roman"/>
          <w:b/>
          <w:bCs/>
          <w:kern w:val="2"/>
          <w:sz w:val="24"/>
          <w:szCs w:val="24"/>
          <w14:ligatures w14:val="standardContextual"/>
        </w:rPr>
      </w:pPr>
      <w:r w:rsidRPr="00FF27D0">
        <w:rPr>
          <w:rFonts w:ascii="Times New Roman" w:eastAsia="Aptos" w:hAnsi="Times New Roman" w:cs="Times New Roman"/>
          <w:b/>
          <w:bCs/>
          <w:kern w:val="2"/>
          <w:sz w:val="24"/>
          <w:szCs w:val="24"/>
          <w14:ligatures w14:val="standardContextual"/>
        </w:rPr>
        <w:t>OLD BUSINESS</w:t>
      </w:r>
    </w:p>
    <w:p w14:paraId="7C9BBB08" w14:textId="77777777" w:rsidR="00FF27D0" w:rsidRPr="00FF27D0" w:rsidRDefault="00FF27D0" w:rsidP="00FF27D0">
      <w:pPr>
        <w:spacing w:after="0" w:line="240" w:lineRule="auto"/>
        <w:jc w:val="center"/>
        <w:rPr>
          <w:rFonts w:ascii="Times New Roman" w:eastAsia="Aptos" w:hAnsi="Times New Roman" w:cs="Times New Roman"/>
          <w:b/>
          <w:bCs/>
        </w:rPr>
      </w:pPr>
      <w:r w:rsidRPr="00FF27D0">
        <w:rPr>
          <w:rFonts w:ascii="Times New Roman" w:eastAsia="Aptos" w:hAnsi="Times New Roman" w:cs="Times New Roman"/>
          <w:b/>
          <w:bCs/>
        </w:rPr>
        <w:t>ORDINANCE 2026-01 - PUBLIC HEARING AND FINAL ADOPTION</w:t>
      </w:r>
    </w:p>
    <w:p w14:paraId="7D6311D9" w14:textId="77777777" w:rsidR="00FF27D0" w:rsidRPr="00FF27D0" w:rsidRDefault="00FF27D0" w:rsidP="00FF27D0">
      <w:pPr>
        <w:spacing w:after="0" w:line="240" w:lineRule="auto"/>
        <w:ind w:left="720"/>
        <w:rPr>
          <w:rFonts w:ascii="Times New Roman" w:eastAsia="Aptos" w:hAnsi="Times New Roman" w:cs="Times New Roman"/>
          <w:b/>
          <w:bCs/>
        </w:rPr>
      </w:pPr>
      <w:r w:rsidRPr="00FF27D0">
        <w:rPr>
          <w:rFonts w:ascii="Times New Roman" w:eastAsia="Aptos" w:hAnsi="Times New Roman" w:cs="Times New Roman"/>
          <w:b/>
          <w:bCs/>
        </w:rPr>
        <w:t xml:space="preserve">AN ORDINANCE TO EXCEED THE MUNICIPAL BUDGET APPROPRIATION LIMITS AND TO ESTABLISH A CAP BANK (N.J.S.A. 40 A: 4-45.14) </w:t>
      </w:r>
    </w:p>
    <w:p w14:paraId="5CB09A0E" w14:textId="77777777" w:rsidR="00FF27D0" w:rsidRPr="00FF27D0" w:rsidRDefault="00FF27D0" w:rsidP="00FF27D0">
      <w:pPr>
        <w:spacing w:after="0" w:line="240" w:lineRule="auto"/>
        <w:rPr>
          <w:rFonts w:ascii="Times New Roman" w:eastAsia="Aptos" w:hAnsi="Times New Roman" w:cs="Times New Roman"/>
          <w:b/>
          <w:bCs/>
        </w:rPr>
      </w:pPr>
    </w:p>
    <w:p w14:paraId="7E12FE66"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b/>
          <w:bCs/>
        </w:rPr>
        <w:t>WHEREAS</w:t>
      </w:r>
      <w:r w:rsidRPr="00FF27D0">
        <w:rPr>
          <w:rFonts w:ascii="Times New Roman" w:eastAsia="Aptos" w:hAnsi="Times New Roman" w:cs="Times New Roman"/>
        </w:rPr>
        <w:t>, the Local Government Cap Law, N.J.S. 40A: 4-45.1 et seq., provides that in the preparation of its annual budget, a municipality shall limit any increase in said budget up to 2.0% unless authorized by ordinance to increase it to 3.5% over the previous year’s final appropriations, subject to certain exceptions; and,</w:t>
      </w:r>
    </w:p>
    <w:p w14:paraId="39B67DCD"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b/>
          <w:bCs/>
        </w:rPr>
        <w:t>WHEREAS,</w:t>
      </w:r>
      <w:r w:rsidRPr="00FF27D0">
        <w:rPr>
          <w:rFonts w:ascii="Times New Roman" w:eastAsia="Aptos" w:hAnsi="Times New Roman" w:cs="Times New Roman"/>
        </w:rPr>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14:paraId="2904E6EF"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b/>
          <w:bCs/>
        </w:rPr>
        <w:t>WHEREAS</w:t>
      </w:r>
      <w:r w:rsidRPr="00FF27D0">
        <w:rPr>
          <w:rFonts w:ascii="Times New Roman" w:eastAsia="Aptos" w:hAnsi="Times New Roman" w:cs="Times New Roman"/>
        </w:rPr>
        <w:t>, the Borough Council of the Borough of Califon in the County of Hunterdon finds it advisable and necessary to increase its CY 2026 budget by up to 3.5% over the previous year’s final appropriations, in the interest of promoting the health, safety and welfare of the citizens; and,</w:t>
      </w:r>
    </w:p>
    <w:p w14:paraId="3C1C20E9"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b/>
          <w:bCs/>
        </w:rPr>
        <w:t>WHEREAS</w:t>
      </w:r>
      <w:r w:rsidRPr="00FF27D0">
        <w:rPr>
          <w:rFonts w:ascii="Times New Roman" w:eastAsia="Aptos" w:hAnsi="Times New Roman" w:cs="Times New Roman"/>
        </w:rPr>
        <w:t xml:space="preserve">, the Borough Council hereby determines that a 1.5% increase in the budget for said year, amounting to $10,934.63 </w:t>
      </w:r>
      <w:proofErr w:type="gramStart"/>
      <w:r w:rsidRPr="00FF27D0">
        <w:rPr>
          <w:rFonts w:ascii="Times New Roman" w:eastAsia="Aptos" w:hAnsi="Times New Roman" w:cs="Times New Roman"/>
        </w:rPr>
        <w:t>in excess of</w:t>
      </w:r>
      <w:proofErr w:type="gramEnd"/>
      <w:r w:rsidRPr="00FF27D0">
        <w:rPr>
          <w:rFonts w:ascii="Times New Roman" w:eastAsia="Aptos" w:hAnsi="Times New Roman" w:cs="Times New Roman"/>
        </w:rPr>
        <w:t xml:space="preserve"> the increase in final appropriations otherwise permitted by the Local Government Cap Law, is advisable and necessary; and,</w:t>
      </w:r>
    </w:p>
    <w:p w14:paraId="1E276C6E"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rPr>
        <w:t xml:space="preserve">WHEREAS the Borough Council hereby determines that any amount authorized hereinabove that is not </w:t>
      </w:r>
      <w:proofErr w:type="gramStart"/>
      <w:r w:rsidRPr="00FF27D0">
        <w:rPr>
          <w:rFonts w:ascii="Times New Roman" w:eastAsia="Aptos" w:hAnsi="Times New Roman" w:cs="Times New Roman"/>
        </w:rPr>
        <w:t>appropriated</w:t>
      </w:r>
      <w:proofErr w:type="gramEnd"/>
      <w:r w:rsidRPr="00FF27D0">
        <w:rPr>
          <w:rFonts w:ascii="Times New Roman" w:eastAsia="Aptos" w:hAnsi="Times New Roman" w:cs="Times New Roman"/>
        </w:rPr>
        <w:t xml:space="preserve"> as part of the final budget shall be retained as an exception to final appropriation in either of the next two succeeding years.</w:t>
      </w:r>
    </w:p>
    <w:p w14:paraId="69776D02"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b/>
          <w:bCs/>
        </w:rPr>
        <w:t>NOW THEREFORE BE IT ORDAINED</w:t>
      </w:r>
      <w:r w:rsidRPr="00FF27D0">
        <w:rPr>
          <w:rFonts w:ascii="Times New Roman" w:eastAsia="Aptos" w:hAnsi="Times New Roman" w:cs="Times New Roman"/>
        </w:rPr>
        <w:t xml:space="preserve">, by the Borough Council of the Borough of Califon, in the County of Hunterdon, a majority of the full authorized membership of this governing body affirmatively concurring, that, in the CY 2026 budget year, the final appropriations of the Borough of Califon shall, in accordance with this ordinance and N.J.S.A. 40A: 4-45.14, be increased by 3.5%, amounting to $25,514.13, and that the CY 2026 municipal budget for the Borough of Califon be approved and adopted in accordance with this ordinance; and, </w:t>
      </w:r>
    </w:p>
    <w:p w14:paraId="259DD6A5"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b/>
          <w:bCs/>
        </w:rPr>
        <w:t xml:space="preserve">BE IT FURTHER ORDAINED, </w:t>
      </w:r>
      <w:r w:rsidRPr="00FF27D0">
        <w:rPr>
          <w:rFonts w:ascii="Times New Roman" w:eastAsia="Aptos" w:hAnsi="Times New Roman" w:cs="Times New Roman"/>
        </w:rPr>
        <w:t>that any that any amount authorized hereinabove that is not appropriated as part of the final budget shall be retained as an exception to final appropriation in either of the next two succeeding years; and,</w:t>
      </w:r>
    </w:p>
    <w:p w14:paraId="33404784"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b/>
          <w:bCs/>
        </w:rPr>
        <w:t>BE IT FURTHER ORDAINED</w:t>
      </w:r>
      <w:r w:rsidRPr="00FF27D0">
        <w:rPr>
          <w:rFonts w:ascii="Times New Roman" w:eastAsia="Aptos" w:hAnsi="Times New Roman" w:cs="Times New Roman"/>
        </w:rPr>
        <w:t xml:space="preserve">, that a certified copy of this ordinance as introduced be filed with the Director of the Division of Local Government Services within 5 days of introduction; and, </w:t>
      </w:r>
    </w:p>
    <w:p w14:paraId="4404690C"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b/>
          <w:bCs/>
        </w:rPr>
        <w:lastRenderedPageBreak/>
        <w:t>BE IT FURTHER ORDAINED</w:t>
      </w:r>
      <w:r w:rsidRPr="00FF27D0">
        <w:rPr>
          <w:rFonts w:ascii="Times New Roman" w:eastAsia="Aptos" w:hAnsi="Times New Roman" w:cs="Times New Roman"/>
        </w:rPr>
        <w:t>, that a certified copy of this ordinance, upon adoption, with the recorded vote included thereon, be filed with said Director within 5 days after such adoption.</w:t>
      </w:r>
    </w:p>
    <w:p w14:paraId="783EBFE2" w14:textId="77777777" w:rsidR="00FF27D0" w:rsidRPr="00FF27D0" w:rsidRDefault="00FF27D0" w:rsidP="00FF27D0">
      <w:pPr>
        <w:spacing w:after="0" w:line="240" w:lineRule="auto"/>
        <w:rPr>
          <w:rFonts w:ascii="Times New Roman" w:eastAsia="Aptos" w:hAnsi="Times New Roman" w:cs="Times New Roman"/>
        </w:rPr>
      </w:pPr>
    </w:p>
    <w:p w14:paraId="1A5428BB" w14:textId="77777777" w:rsidR="00FF27D0" w:rsidRPr="00FF27D0" w:rsidRDefault="00FF27D0" w:rsidP="00FF27D0">
      <w:pPr>
        <w:spacing w:after="0" w:line="240" w:lineRule="auto"/>
        <w:rPr>
          <w:rFonts w:ascii="Times New Roman" w:eastAsia="Aptos" w:hAnsi="Times New Roman" w:cs="Times New Roman"/>
          <w:b/>
          <w:bCs/>
        </w:rPr>
      </w:pPr>
      <w:r w:rsidRPr="00FF27D0">
        <w:rPr>
          <w:rFonts w:ascii="Times New Roman" w:eastAsia="Aptos" w:hAnsi="Times New Roman" w:cs="Times New Roman"/>
          <w:b/>
          <w:bCs/>
          <w:i/>
          <w:iCs/>
        </w:rPr>
        <w:t>Mayor Daniel opened the meeting for public comment on Ordinance 2026-01. No one wished to comment. Mayor Daniel closed the meeting to the public</w:t>
      </w:r>
      <w:r w:rsidRPr="00FF27D0">
        <w:rPr>
          <w:rFonts w:ascii="Times New Roman" w:eastAsia="Aptos" w:hAnsi="Times New Roman" w:cs="Times New Roman"/>
          <w:b/>
          <w:bCs/>
        </w:rPr>
        <w:t xml:space="preserve">. </w:t>
      </w:r>
    </w:p>
    <w:tbl>
      <w:tblPr>
        <w:tblW w:w="7820" w:type="dxa"/>
        <w:tblLook w:val="04A0" w:firstRow="1" w:lastRow="0" w:firstColumn="1" w:lastColumn="0" w:noHBand="0" w:noVBand="1"/>
      </w:tblPr>
      <w:tblGrid>
        <w:gridCol w:w="2040"/>
        <w:gridCol w:w="940"/>
        <w:gridCol w:w="1000"/>
        <w:gridCol w:w="960"/>
        <w:gridCol w:w="960"/>
        <w:gridCol w:w="960"/>
        <w:gridCol w:w="960"/>
      </w:tblGrid>
      <w:tr w:rsidR="00FF27D0" w:rsidRPr="00FF27D0" w14:paraId="4E48E5B7" w14:textId="7777777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29AB498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2B2F9CDA"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Motion</w:t>
            </w:r>
          </w:p>
        </w:tc>
        <w:tc>
          <w:tcPr>
            <w:tcW w:w="1000" w:type="dxa"/>
            <w:tcBorders>
              <w:top w:val="single" w:sz="4" w:space="0" w:color="auto"/>
              <w:left w:val="nil"/>
              <w:bottom w:val="single" w:sz="4" w:space="0" w:color="auto"/>
              <w:right w:val="single" w:sz="4" w:space="0" w:color="auto"/>
            </w:tcBorders>
            <w:noWrap/>
            <w:vAlign w:val="bottom"/>
            <w:hideMark/>
          </w:tcPr>
          <w:p w14:paraId="5CA11981"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Second</w:t>
            </w:r>
          </w:p>
        </w:tc>
        <w:tc>
          <w:tcPr>
            <w:tcW w:w="960" w:type="dxa"/>
            <w:tcBorders>
              <w:top w:val="single" w:sz="4" w:space="0" w:color="auto"/>
              <w:left w:val="nil"/>
              <w:bottom w:val="single" w:sz="4" w:space="0" w:color="auto"/>
              <w:right w:val="single" w:sz="4" w:space="0" w:color="auto"/>
            </w:tcBorders>
            <w:noWrap/>
            <w:vAlign w:val="bottom"/>
            <w:hideMark/>
          </w:tcPr>
          <w:p w14:paraId="2B5C608D"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For</w:t>
            </w:r>
          </w:p>
        </w:tc>
        <w:tc>
          <w:tcPr>
            <w:tcW w:w="960" w:type="dxa"/>
            <w:tcBorders>
              <w:top w:val="single" w:sz="4" w:space="0" w:color="auto"/>
              <w:left w:val="nil"/>
              <w:bottom w:val="single" w:sz="4" w:space="0" w:color="auto"/>
              <w:right w:val="single" w:sz="4" w:space="0" w:color="auto"/>
            </w:tcBorders>
            <w:noWrap/>
            <w:vAlign w:val="bottom"/>
            <w:hideMark/>
          </w:tcPr>
          <w:p w14:paraId="11F0D046"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Against</w:t>
            </w:r>
          </w:p>
        </w:tc>
        <w:tc>
          <w:tcPr>
            <w:tcW w:w="960" w:type="dxa"/>
            <w:tcBorders>
              <w:top w:val="single" w:sz="4" w:space="0" w:color="auto"/>
              <w:left w:val="nil"/>
              <w:bottom w:val="single" w:sz="4" w:space="0" w:color="auto"/>
              <w:right w:val="single" w:sz="4" w:space="0" w:color="auto"/>
            </w:tcBorders>
            <w:noWrap/>
            <w:vAlign w:val="bottom"/>
            <w:hideMark/>
          </w:tcPr>
          <w:p w14:paraId="5E72D91B"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Abstain</w:t>
            </w:r>
          </w:p>
        </w:tc>
        <w:tc>
          <w:tcPr>
            <w:tcW w:w="960" w:type="dxa"/>
            <w:tcBorders>
              <w:top w:val="single" w:sz="4" w:space="0" w:color="auto"/>
              <w:left w:val="nil"/>
              <w:bottom w:val="single" w:sz="4" w:space="0" w:color="auto"/>
              <w:right w:val="single" w:sz="4" w:space="0" w:color="auto"/>
            </w:tcBorders>
            <w:noWrap/>
            <w:vAlign w:val="bottom"/>
            <w:hideMark/>
          </w:tcPr>
          <w:p w14:paraId="76FFCC2E"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Absent</w:t>
            </w:r>
          </w:p>
        </w:tc>
      </w:tr>
      <w:tr w:rsidR="00FF27D0" w:rsidRPr="00FF27D0" w14:paraId="5E59EEFA"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5DA171A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Bittay</w:t>
            </w:r>
          </w:p>
        </w:tc>
        <w:tc>
          <w:tcPr>
            <w:tcW w:w="940" w:type="dxa"/>
            <w:tcBorders>
              <w:top w:val="nil"/>
              <w:left w:val="nil"/>
              <w:bottom w:val="single" w:sz="4" w:space="0" w:color="auto"/>
              <w:right w:val="single" w:sz="4" w:space="0" w:color="auto"/>
            </w:tcBorders>
            <w:noWrap/>
            <w:vAlign w:val="bottom"/>
          </w:tcPr>
          <w:p w14:paraId="1590E04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1000" w:type="dxa"/>
            <w:tcBorders>
              <w:top w:val="nil"/>
              <w:left w:val="nil"/>
              <w:bottom w:val="single" w:sz="4" w:space="0" w:color="auto"/>
              <w:right w:val="single" w:sz="4" w:space="0" w:color="auto"/>
            </w:tcBorders>
            <w:noWrap/>
            <w:vAlign w:val="bottom"/>
          </w:tcPr>
          <w:p w14:paraId="71F9569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960" w:type="dxa"/>
            <w:tcBorders>
              <w:top w:val="nil"/>
              <w:left w:val="nil"/>
              <w:bottom w:val="single" w:sz="4" w:space="0" w:color="auto"/>
              <w:right w:val="single" w:sz="4" w:space="0" w:color="auto"/>
            </w:tcBorders>
            <w:noWrap/>
            <w:vAlign w:val="bottom"/>
            <w:hideMark/>
          </w:tcPr>
          <w:p w14:paraId="057AD0C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tcPr>
          <w:p w14:paraId="53A8C69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960" w:type="dxa"/>
            <w:tcBorders>
              <w:top w:val="nil"/>
              <w:left w:val="nil"/>
              <w:bottom w:val="single" w:sz="4" w:space="0" w:color="auto"/>
              <w:right w:val="single" w:sz="4" w:space="0" w:color="auto"/>
            </w:tcBorders>
            <w:noWrap/>
            <w:vAlign w:val="bottom"/>
            <w:hideMark/>
          </w:tcPr>
          <w:p w14:paraId="0CD7C70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hideMark/>
          </w:tcPr>
          <w:p w14:paraId="4CFB438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X</w:t>
            </w:r>
          </w:p>
        </w:tc>
      </w:tr>
      <w:tr w:rsidR="00FF27D0" w:rsidRPr="00FF27D0" w14:paraId="5135C418"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3B31C65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Haversang</w:t>
            </w:r>
          </w:p>
        </w:tc>
        <w:tc>
          <w:tcPr>
            <w:tcW w:w="940" w:type="dxa"/>
            <w:tcBorders>
              <w:top w:val="nil"/>
              <w:left w:val="nil"/>
              <w:bottom w:val="single" w:sz="4" w:space="0" w:color="auto"/>
              <w:right w:val="single" w:sz="4" w:space="0" w:color="auto"/>
            </w:tcBorders>
            <w:noWrap/>
            <w:vAlign w:val="bottom"/>
            <w:hideMark/>
          </w:tcPr>
          <w:p w14:paraId="7F93939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5B91A50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7D73E42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6205001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74E059B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5DDF0E5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4FB7B511"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6B0B82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Janas</w:t>
            </w:r>
          </w:p>
        </w:tc>
        <w:tc>
          <w:tcPr>
            <w:tcW w:w="940" w:type="dxa"/>
            <w:tcBorders>
              <w:top w:val="nil"/>
              <w:left w:val="nil"/>
              <w:bottom w:val="single" w:sz="4" w:space="0" w:color="auto"/>
              <w:right w:val="single" w:sz="4" w:space="0" w:color="auto"/>
            </w:tcBorders>
            <w:noWrap/>
            <w:vAlign w:val="bottom"/>
            <w:hideMark/>
          </w:tcPr>
          <w:p w14:paraId="14960F3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5BD31A7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4CAAD40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5095862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1348966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62BEE08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16950C10"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55AA1ED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Ruggiero</w:t>
            </w:r>
          </w:p>
        </w:tc>
        <w:tc>
          <w:tcPr>
            <w:tcW w:w="940" w:type="dxa"/>
            <w:tcBorders>
              <w:top w:val="nil"/>
              <w:left w:val="nil"/>
              <w:bottom w:val="single" w:sz="4" w:space="0" w:color="auto"/>
              <w:right w:val="single" w:sz="4" w:space="0" w:color="auto"/>
            </w:tcBorders>
            <w:noWrap/>
            <w:vAlign w:val="bottom"/>
            <w:hideMark/>
          </w:tcPr>
          <w:p w14:paraId="7A6E443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733C0CE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61C8F893"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75F511D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55B966C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44A8B0D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2F845C54"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6EFC812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Smith</w:t>
            </w:r>
          </w:p>
        </w:tc>
        <w:tc>
          <w:tcPr>
            <w:tcW w:w="940" w:type="dxa"/>
            <w:tcBorders>
              <w:top w:val="nil"/>
              <w:left w:val="nil"/>
              <w:bottom w:val="single" w:sz="4" w:space="0" w:color="auto"/>
              <w:right w:val="single" w:sz="4" w:space="0" w:color="auto"/>
            </w:tcBorders>
            <w:noWrap/>
            <w:vAlign w:val="bottom"/>
            <w:hideMark/>
          </w:tcPr>
          <w:p w14:paraId="67F2951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604FA0B3"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69D4D61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2525C26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34A02DB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000734E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4E77B0BF"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03D6CC0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Medea</w:t>
            </w:r>
          </w:p>
        </w:tc>
        <w:tc>
          <w:tcPr>
            <w:tcW w:w="940" w:type="dxa"/>
            <w:tcBorders>
              <w:top w:val="nil"/>
              <w:left w:val="nil"/>
              <w:bottom w:val="single" w:sz="4" w:space="0" w:color="auto"/>
              <w:right w:val="single" w:sz="4" w:space="0" w:color="auto"/>
            </w:tcBorders>
            <w:noWrap/>
            <w:vAlign w:val="bottom"/>
            <w:hideMark/>
          </w:tcPr>
          <w:p w14:paraId="625DCA8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1000" w:type="dxa"/>
            <w:tcBorders>
              <w:top w:val="nil"/>
              <w:left w:val="nil"/>
              <w:bottom w:val="single" w:sz="4" w:space="0" w:color="auto"/>
              <w:right w:val="single" w:sz="4" w:space="0" w:color="auto"/>
            </w:tcBorders>
            <w:noWrap/>
            <w:vAlign w:val="bottom"/>
            <w:hideMark/>
          </w:tcPr>
          <w:p w14:paraId="4330BB9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3F9A9D4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2990707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2536ECC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47276C6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bl>
    <w:p w14:paraId="60C461BB" w14:textId="77777777" w:rsidR="00FF27D0" w:rsidRPr="00FF27D0" w:rsidRDefault="00FF27D0" w:rsidP="00FF27D0">
      <w:pPr>
        <w:spacing w:after="0" w:line="240" w:lineRule="auto"/>
        <w:rPr>
          <w:rFonts w:ascii="Times New Roman" w:eastAsia="Aptos" w:hAnsi="Times New Roman" w:cs="Times New Roman"/>
          <w:b/>
          <w:bCs/>
          <w:sz w:val="24"/>
          <w:szCs w:val="24"/>
        </w:rPr>
      </w:pPr>
    </w:p>
    <w:p w14:paraId="68E634AC" w14:textId="77777777" w:rsidR="00FF27D0" w:rsidRPr="00FF27D0" w:rsidRDefault="00FF27D0" w:rsidP="00FF27D0">
      <w:pPr>
        <w:spacing w:after="0" w:line="240" w:lineRule="auto"/>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NEW BUSINESS</w:t>
      </w:r>
    </w:p>
    <w:p w14:paraId="627FA058" w14:textId="77777777" w:rsidR="00FF27D0" w:rsidRPr="00FF27D0" w:rsidRDefault="00FF27D0" w:rsidP="00FF27D0">
      <w:pPr>
        <w:spacing w:after="0" w:line="240" w:lineRule="auto"/>
        <w:rPr>
          <w:rFonts w:ascii="Times New Roman" w:eastAsia="Aptos" w:hAnsi="Times New Roman" w:cs="Times New Roman"/>
          <w:b/>
          <w:bCs/>
          <w:sz w:val="24"/>
          <w:szCs w:val="24"/>
        </w:rPr>
      </w:pPr>
    </w:p>
    <w:p w14:paraId="55374575" w14:textId="77777777" w:rsidR="00FF27D0" w:rsidRPr="00FF27D0" w:rsidRDefault="00FF27D0" w:rsidP="00FF27D0">
      <w:pPr>
        <w:spacing w:after="0" w:line="240" w:lineRule="auto"/>
        <w:jc w:val="center"/>
        <w:rPr>
          <w:rFonts w:ascii="Times New Roman" w:eastAsia="Aptos" w:hAnsi="Times New Roman" w:cs="Times New Roman"/>
        </w:rPr>
      </w:pPr>
      <w:r w:rsidRPr="00FF27D0">
        <w:rPr>
          <w:rFonts w:ascii="Times New Roman" w:eastAsia="Aptos" w:hAnsi="Times New Roman" w:cs="Times New Roman"/>
          <w:b/>
          <w:bCs/>
        </w:rPr>
        <w:t xml:space="preserve">ORDINANCE 2026-02 INTRODUCTION </w:t>
      </w:r>
      <w:r w:rsidRPr="00FF27D0">
        <w:rPr>
          <w:rFonts w:ascii="Times New Roman" w:eastAsia="Aptos" w:hAnsi="Times New Roman" w:cs="Times New Roman"/>
        </w:rPr>
        <w:t>(Read by Title)</w:t>
      </w:r>
    </w:p>
    <w:p w14:paraId="44706C26" w14:textId="77777777" w:rsidR="00FF27D0" w:rsidRPr="00FF27D0" w:rsidRDefault="00FF27D0" w:rsidP="00FF27D0">
      <w:pPr>
        <w:spacing w:after="0" w:line="240" w:lineRule="auto"/>
        <w:jc w:val="center"/>
        <w:rPr>
          <w:rFonts w:ascii="Times New Roman" w:eastAsia="Aptos" w:hAnsi="Times New Roman" w:cs="Times New Roman"/>
          <w:b/>
          <w:bCs/>
        </w:rPr>
      </w:pPr>
    </w:p>
    <w:p w14:paraId="27F1D50F" w14:textId="77777777" w:rsidR="00FF27D0" w:rsidRPr="00FF27D0" w:rsidRDefault="00FF27D0" w:rsidP="00FF27D0">
      <w:pPr>
        <w:spacing w:after="0" w:line="240" w:lineRule="auto"/>
        <w:jc w:val="center"/>
        <w:rPr>
          <w:rFonts w:ascii="Times New Roman" w:eastAsia="Aptos" w:hAnsi="Times New Roman" w:cs="Times New Roman"/>
          <w:b/>
          <w:bCs/>
        </w:rPr>
      </w:pPr>
      <w:r w:rsidRPr="00FF27D0">
        <w:rPr>
          <w:rFonts w:ascii="Times New Roman" w:eastAsia="Aptos" w:hAnsi="Times New Roman" w:cs="Times New Roman"/>
          <w:b/>
          <w:bCs/>
        </w:rPr>
        <w:t>AN ORDINANCE AMENDING THE REVISED BOROUGH CODE OF THE BOROUGH OF CALIFON BY REPEALING AND REPLACING CHAPTER 16.36 "AFFORDABLE HOUSING REGULATIONS" IN ITS ENTIRETY</w:t>
      </w:r>
    </w:p>
    <w:p w14:paraId="03875F78" w14:textId="77777777" w:rsidR="00FF27D0" w:rsidRPr="00FF27D0" w:rsidRDefault="00FF27D0" w:rsidP="00FF27D0">
      <w:pPr>
        <w:spacing w:after="0" w:line="240" w:lineRule="auto"/>
        <w:rPr>
          <w:rFonts w:ascii="Times New Roman" w:eastAsia="Aptos" w:hAnsi="Times New Roman" w:cs="Times New Roman"/>
        </w:rPr>
      </w:pPr>
    </w:p>
    <w:p w14:paraId="7B6628DA"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rPr>
        <w:t xml:space="preserve">BE IT ORDAINED by the Borough Council of the Borough of Califon that the Borough Code adopted August 24, </w:t>
      </w:r>
      <w:proofErr w:type="gramStart"/>
      <w:r w:rsidRPr="00FF27D0">
        <w:rPr>
          <w:rFonts w:ascii="Times New Roman" w:eastAsia="Aptos" w:hAnsi="Times New Roman" w:cs="Times New Roman"/>
        </w:rPr>
        <w:t>2000</w:t>
      </w:r>
      <w:proofErr w:type="gramEnd"/>
      <w:r w:rsidRPr="00FF27D0">
        <w:rPr>
          <w:rFonts w:ascii="Times New Roman" w:eastAsia="Aptos" w:hAnsi="Times New Roman" w:cs="Times New Roman"/>
        </w:rPr>
        <w:t xml:space="preserve"> and heretofore amended be further amended as follows:</w:t>
      </w:r>
    </w:p>
    <w:p w14:paraId="193A1E1F" w14:textId="77777777" w:rsidR="00FF27D0" w:rsidRPr="00FF27D0" w:rsidRDefault="00FF27D0" w:rsidP="00FF27D0">
      <w:pPr>
        <w:spacing w:after="0" w:line="240" w:lineRule="auto"/>
        <w:rPr>
          <w:rFonts w:ascii="Times New Roman" w:eastAsia="Aptos" w:hAnsi="Times New Roman" w:cs="Times New Roman"/>
        </w:rPr>
      </w:pPr>
    </w:p>
    <w:p w14:paraId="65A24687"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rPr>
        <w:t>SECTION ONE:</w:t>
      </w:r>
    </w:p>
    <w:p w14:paraId="1D789CE2" w14:textId="77777777" w:rsidR="00FF27D0" w:rsidRPr="00FF27D0" w:rsidRDefault="00FF27D0" w:rsidP="00FF27D0">
      <w:pPr>
        <w:spacing w:after="0" w:line="240" w:lineRule="auto"/>
        <w:ind w:right="29"/>
        <w:rPr>
          <w:rFonts w:ascii="Times New Roman" w:eastAsia="Aptos" w:hAnsi="Times New Roman" w:cs="Times New Roman"/>
        </w:rPr>
      </w:pPr>
      <w:r w:rsidRPr="00FF27D0">
        <w:rPr>
          <w:rFonts w:ascii="Times New Roman" w:eastAsia="Aptos" w:hAnsi="Times New Roman" w:cs="Times New Roman"/>
        </w:rPr>
        <w:t>Chapter 16.36, which is entitled "AFFORDABLE HOUSING REGULATIONS", is hereby replaced in its entirety with the following:</w:t>
      </w:r>
    </w:p>
    <w:p w14:paraId="37275CE6" w14:textId="77777777" w:rsidR="00FF27D0" w:rsidRPr="00FF27D0" w:rsidRDefault="00FF27D0" w:rsidP="00FF27D0">
      <w:pPr>
        <w:spacing w:after="0" w:line="240" w:lineRule="auto"/>
        <w:ind w:left="360" w:right="569"/>
        <w:rPr>
          <w:rFonts w:ascii="Times New Roman" w:eastAsia="Aptos" w:hAnsi="Times New Roman" w:cs="Times New Roman"/>
        </w:rPr>
      </w:pPr>
      <w:r w:rsidRPr="00FF27D0">
        <w:rPr>
          <w:rFonts w:ascii="Times New Roman" w:eastAsia="Aptos" w:hAnsi="Times New Roman" w:cs="Times New Roman"/>
        </w:rPr>
        <w:t>Chapter 16.36 - AFFORDABLE HOUSING REGULATIONS</w:t>
      </w:r>
    </w:p>
    <w:p w14:paraId="7C23B260" w14:textId="77777777" w:rsidR="00FF27D0" w:rsidRPr="00FF27D0" w:rsidRDefault="00FF27D0" w:rsidP="00FF27D0">
      <w:pPr>
        <w:spacing w:after="0" w:line="240" w:lineRule="auto"/>
        <w:ind w:left="360" w:right="569"/>
        <w:rPr>
          <w:rFonts w:ascii="Times New Roman" w:eastAsia="Aptos" w:hAnsi="Times New Roman" w:cs="Times New Roman"/>
        </w:rPr>
      </w:pPr>
      <w:r w:rsidRPr="00FF27D0">
        <w:rPr>
          <w:rFonts w:ascii="Times New Roman" w:eastAsia="Aptos" w:hAnsi="Times New Roman" w:cs="Times New Roman"/>
        </w:rPr>
        <w:t>Sections:</w:t>
      </w:r>
    </w:p>
    <w:p w14:paraId="007F1061" w14:textId="77777777" w:rsidR="00FF27D0" w:rsidRPr="00FF27D0" w:rsidRDefault="00FF27D0" w:rsidP="00FF27D0">
      <w:pPr>
        <w:spacing w:after="120" w:line="240" w:lineRule="auto"/>
        <w:ind w:left="360" w:right="569"/>
        <w:rPr>
          <w:rFonts w:ascii="Times New Roman" w:eastAsia="Aptos" w:hAnsi="Times New Roman" w:cs="Times New Roman"/>
        </w:rPr>
      </w:pPr>
      <w:r w:rsidRPr="00FF27D0">
        <w:rPr>
          <w:rFonts w:ascii="Times New Roman" w:eastAsia="Aptos" w:hAnsi="Times New Roman" w:cs="Times New Roman"/>
        </w:rPr>
        <w:t>16.36.010</w:t>
      </w:r>
      <w:r w:rsidRPr="00FF27D0">
        <w:rPr>
          <w:rFonts w:ascii="Times New Roman" w:eastAsia="Aptos" w:hAnsi="Times New Roman" w:cs="Times New Roman"/>
        </w:rPr>
        <w:tab/>
        <w:t>Introduction and Applicability</w:t>
      </w:r>
    </w:p>
    <w:p w14:paraId="25A40453"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 xml:space="preserve">This Chapter sets forth regulations regarding the very low-, low-, and moderate-income housing units in the Borough of Califon consistent with the provisions outlined in P.L 2024, Chapter 2, including the amended Fair Housing Act ("FHA") at N.J.S.A. 52:27D-301 </w:t>
      </w:r>
      <w:r w:rsidRPr="00FF27D0">
        <w:rPr>
          <w:rFonts w:ascii="Times New Roman" w:eastAsia="Aptos" w:hAnsi="Times New Roman" w:cs="Times New Roman"/>
          <w:i/>
        </w:rPr>
        <w:t>et seq</w:t>
      </w:r>
      <w:r w:rsidRPr="00FF27D0">
        <w:rPr>
          <w:rFonts w:ascii="Times New Roman" w:eastAsia="Aptos" w:hAnsi="Times New Roman" w:cs="Times New Roman"/>
        </w:rPr>
        <w:t xml:space="preserve">., as well as the Department of Community Affairs, Division of Local Planning Services at N.J.A.C. 5:99 </w:t>
      </w:r>
      <w:r w:rsidRPr="00FF27D0">
        <w:rPr>
          <w:rFonts w:ascii="Times New Roman" w:eastAsia="Aptos" w:hAnsi="Times New Roman" w:cs="Times New Roman"/>
          <w:i/>
        </w:rPr>
        <w:t>et seq</w:t>
      </w:r>
      <w:r w:rsidRPr="00FF27D0">
        <w:rPr>
          <w:rFonts w:ascii="Times New Roman" w:eastAsia="Aptos" w:hAnsi="Times New Roman" w:cs="Times New Roman"/>
        </w:rPr>
        <w:t xml:space="preserve">., statutorily upheld existing regulations of the now-defunct Council on Affordable Housing ("COAH") at N.J.A.C. 5:93 and 5:97, the Uniform Housing Affordability Controls ("UHAC") at N.J.A.C. 5:80-26.1 </w:t>
      </w:r>
      <w:r w:rsidRPr="00FF27D0">
        <w:rPr>
          <w:rFonts w:ascii="Times New Roman" w:eastAsia="Aptos" w:hAnsi="Times New Roman" w:cs="Times New Roman"/>
          <w:i/>
        </w:rPr>
        <w:t>et seq</w:t>
      </w:r>
      <w:r w:rsidRPr="00FF27D0">
        <w:rPr>
          <w:rFonts w:ascii="Times New Roman" w:eastAsia="Aptos" w:hAnsi="Times New Roman" w:cs="Times New Roman"/>
        </w:rPr>
        <w:t>., and as reflected in the adopted Califon Fourth Round Housing Element and Fair Share Plan ("HEFSP").</w:t>
      </w:r>
    </w:p>
    <w:p w14:paraId="2046A8A4"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 xml:space="preserve">This Chapter is intended to ensure that very low-, low-, and moderate-income units ("affordable units") are created with controls on affordability over time and that very low-, low-, and moderate-income households shall occupy these units pursuant to statutory requirements.  This Ordinance shall apply to all inclusionary developments, individual affordable units, and 100% affordable housing developments except where inconsistent with applicable law.  Low-Income Housing Tax </w:t>
      </w:r>
      <w:proofErr w:type="gramStart"/>
      <w:r w:rsidRPr="00FF27D0">
        <w:rPr>
          <w:rFonts w:ascii="Times New Roman" w:eastAsia="Aptos" w:hAnsi="Times New Roman" w:cs="Times New Roman"/>
        </w:rPr>
        <w:t>Credit financed</w:t>
      </w:r>
      <w:proofErr w:type="gramEnd"/>
      <w:r w:rsidRPr="00FF27D0">
        <w:rPr>
          <w:rFonts w:ascii="Times New Roman" w:eastAsia="Aptos" w:hAnsi="Times New Roman" w:cs="Times New Roman"/>
        </w:rPr>
        <w:t xml:space="preserve"> developments shall adhere to the provisions set forth below in paragraph 5.c.</w:t>
      </w:r>
    </w:p>
    <w:p w14:paraId="51C05B4E"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 xml:space="preserve">The Planning Board has adopted the HEFSP pursuant to the Municipal Land Use Law at N.J.S.A. 40:55D-1, </w:t>
      </w:r>
      <w:r w:rsidRPr="00FF27D0">
        <w:rPr>
          <w:rFonts w:ascii="Times New Roman" w:eastAsia="Aptos" w:hAnsi="Times New Roman" w:cs="Times New Roman"/>
          <w:i/>
        </w:rPr>
        <w:t>et seq</w:t>
      </w:r>
      <w:r w:rsidRPr="00FF27D0">
        <w:rPr>
          <w:rFonts w:ascii="Times New Roman" w:eastAsia="Aptos" w:hAnsi="Times New Roman" w:cs="Times New Roman"/>
        </w:rPr>
        <w:t>. ("MLUL").  The Fair Share Plan describes the ways the Borough shall address its fair share of very low-, low-, and moderate-income housing as approved by the Superior Court and documented in the Housing Element.</w:t>
      </w:r>
    </w:p>
    <w:p w14:paraId="5B7B989D"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This Chapter implements and incorporates the relevant provisions of the HEFSP and addresses the requirements of P.L 2024, Chapter 2, the FHA, N.J.A.C. 5:99, New Jersey Supreme Court upheld COAH regulations at N.J.A.C. 5:93 and 5:97, and UHAC at N.J.A.C. 5:80-26.1, as may be amended and supplemented.</w:t>
      </w:r>
    </w:p>
    <w:p w14:paraId="2F9A95F4"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lastRenderedPageBreak/>
        <w:t>E.</w:t>
      </w:r>
      <w:r w:rsidRPr="00FF27D0">
        <w:rPr>
          <w:rFonts w:ascii="Times New Roman" w:eastAsia="Aptos" w:hAnsi="Times New Roman" w:cs="Times New Roman"/>
        </w:rPr>
        <w:tab/>
        <w:t>Applicability</w:t>
      </w:r>
    </w:p>
    <w:p w14:paraId="58778017"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 xml:space="preserve">The provisions of this </w:t>
      </w:r>
      <w:proofErr w:type="gramStart"/>
      <w:r w:rsidRPr="00FF27D0">
        <w:rPr>
          <w:rFonts w:ascii="Times New Roman" w:eastAsia="Aptos" w:hAnsi="Times New Roman" w:cs="Times New Roman"/>
        </w:rPr>
        <w:t>Chapter shall</w:t>
      </w:r>
      <w:proofErr w:type="gramEnd"/>
      <w:r w:rsidRPr="00FF27D0">
        <w:rPr>
          <w:rFonts w:ascii="Times New Roman" w:eastAsia="Aptos" w:hAnsi="Times New Roman" w:cs="Times New Roman"/>
        </w:rPr>
        <w:t xml:space="preserve"> apply to all affordable housing developments and affordable housing units that currently exist and that are proposed to be created pursuant to the Borough’s most recently adopted HEFSP.</w:t>
      </w:r>
    </w:p>
    <w:p w14:paraId="7B79D302"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This Chapter shall apply to all developments that contain very low-, low-, and moderate-income housing units included in the Borough HEFSP, including any unanticipated future developments that will provide very low-, low-, and moderate-income housing units.</w:t>
      </w:r>
    </w:p>
    <w:p w14:paraId="0BA10012"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Projects receiving federal Low Income Housing Tax Credit financing and are proposed for credit shall comply with the low/moderate split and bedroom distribution requirements, maximum initial rents and sales prices requirements, affirmative fair marketing requirements of UHAC at N.J.A.C. 5:80-26.16 and the length of the affordability controls applicable to such projects shall be not less than a 30-year compliance period plus a 15-year extended-use period, for a total of not less than 45 years.</w:t>
      </w:r>
    </w:p>
    <w:p w14:paraId="3A8C6E42" w14:textId="77777777" w:rsidR="00FF27D0" w:rsidRPr="00FF27D0" w:rsidRDefault="00FF27D0" w:rsidP="00FF27D0">
      <w:pPr>
        <w:spacing w:after="120" w:line="240" w:lineRule="auto"/>
        <w:ind w:left="360" w:right="389"/>
        <w:rPr>
          <w:rFonts w:ascii="Times New Roman" w:eastAsia="Aptos" w:hAnsi="Times New Roman" w:cs="Times New Roman"/>
        </w:rPr>
      </w:pPr>
      <w:r w:rsidRPr="00FF27D0">
        <w:rPr>
          <w:rFonts w:ascii="Times New Roman" w:eastAsia="Aptos" w:hAnsi="Times New Roman" w:cs="Times New Roman"/>
        </w:rPr>
        <w:t>16.36.00</w:t>
      </w:r>
      <w:r w:rsidRPr="00FF27D0">
        <w:rPr>
          <w:rFonts w:ascii="Times New Roman" w:eastAsia="Aptos" w:hAnsi="Times New Roman" w:cs="Times New Roman"/>
        </w:rPr>
        <w:tab/>
        <w:t>Definitions</w:t>
      </w:r>
    </w:p>
    <w:p w14:paraId="386EAAE6" w14:textId="77777777" w:rsidR="00FF27D0" w:rsidRPr="00FF27D0" w:rsidRDefault="00FF27D0" w:rsidP="00FF27D0">
      <w:pPr>
        <w:spacing w:after="120" w:line="240" w:lineRule="auto"/>
        <w:ind w:left="360" w:right="417"/>
        <w:rPr>
          <w:rFonts w:ascii="Times New Roman" w:eastAsia="Aptos" w:hAnsi="Times New Roman" w:cs="Times New Roman"/>
        </w:rPr>
      </w:pPr>
      <w:r w:rsidRPr="00FF27D0">
        <w:rPr>
          <w:rFonts w:ascii="Times New Roman" w:eastAsia="Aptos" w:hAnsi="Times New Roman" w:cs="Times New Roman"/>
        </w:rPr>
        <w:t>As used herein the following terms shall have the following meanings:</w:t>
      </w:r>
    </w:p>
    <w:p w14:paraId="089F19FE"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"Accessory apartments" means a residential dwelling unit that provides complete independent living facilities with a private entrance for one or more persons, consisting of provisions for living, sleeping, eating, sanitation, and cooking, including a stove and refrigerator, and is located within a proposed preexisting primary dwelling, within an existing or proposed structure that is an accessory to a dwelling on the same lot, constructed in whole or part as an extension to a proposed or existing primary dwelling, or constructed as a separate detached structure on the same lot as the existing or proposed primary dwelling.  Accessory apartments are also referred to as "accessory dwelling units".</w:t>
      </w:r>
    </w:p>
    <w:p w14:paraId="5AB4CFFB"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"Act" means the New Jersey Fair Housing Act, N.J.S.A. 52:27D-301 et seq.</w:t>
      </w:r>
    </w:p>
    <w:p w14:paraId="659BBE8D"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"Adaptable" means constructed in compliance with the technical design standards of the barrier free subcode adopted by the Commissioner of Community Affairs pursuant to the "State Uniform Construction Code Act," P.L.1975, c. 217 (C.52:27D-119 et seq.) and in accordance with the provisions of section 5 of P.L.2005, c. 350 (C.52:27D-123.15).</w:t>
      </w:r>
    </w:p>
    <w:p w14:paraId="22EA166B"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"Administrative agent" means the entity approved by the Division responsible for the administration of affordable units, in accordance with N.J.A.C. 5:99-7, and UHAC at N.J.A.C. 5:80-26.15.</w:t>
      </w:r>
    </w:p>
    <w:p w14:paraId="096ACFA1"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"Affirmative marketing" means a regional marketing strategy designed to attract buyers and/or renters of affordable units pursuant to N.J.A.C. 5:80-26.16.</w:t>
      </w:r>
    </w:p>
    <w:p w14:paraId="61AC1546"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"Affirmative Marketing Plan" means the municipally adopted plan of strategies from which the administrative agent will choose to implement as part of the Affirmative Marketing requirements.</w:t>
      </w:r>
    </w:p>
    <w:p w14:paraId="21B90AB4"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"Affirmative Marketing Process" means the actual undertaking of Affirmative Marketing activities in furtherance of each project with very low-, low-, and moderate-income units.</w:t>
      </w:r>
    </w:p>
    <w:p w14:paraId="52DC60EC"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"Affordability assistance" means the use of funds to render housing units more affordable to low- and moderate-income households and includes, but is not limited to, down payment assistance, security deposit assistance, low interest loans, rental assistance, assistance with homeowner's association or condominium fees and special assessments, common maintenance expenses, and assistance with emergency repairs and rehabilitation to bring deed-restricted units up to code, pursuant to N.J.A.C. 5:99-2.5.</w:t>
      </w:r>
    </w:p>
    <w:p w14:paraId="6B7F2D27"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"Affordability average" means an average of the percentage of regional median income at which restricted units in an affordable development are affordable to low- and moderate-income households.</w:t>
      </w:r>
    </w:p>
    <w:p w14:paraId="08F40ED5"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"Affordable" means, in the case of an ownership unit, that the sales price for the unit conforms to the standards set forth at N.J.A.C. 5:80-26.7 and, in the case of a rental unit, that the rent for the unit conforms to the standards set forth at N.J.A.C. 5:80-26.13.</w:t>
      </w:r>
    </w:p>
    <w:p w14:paraId="15E9B6F5"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 xml:space="preserve">"Affordable housing development" means a development included in the Borough's housing element and fair share plan, and includes, but is not limited to, an inclusionary development, a municipally sponsored affordable housing project, or a 100 percent affordable development.  This includes developments with affordable units on-site, off-site, or provided as </w:t>
      </w:r>
      <w:proofErr w:type="gramStart"/>
      <w:r w:rsidRPr="00FF27D0">
        <w:rPr>
          <w:rFonts w:ascii="Times New Roman" w:eastAsia="Aptos" w:hAnsi="Times New Roman" w:cs="Times New Roman"/>
        </w:rPr>
        <w:t>a payment</w:t>
      </w:r>
      <w:proofErr w:type="gramEnd"/>
      <w:r w:rsidRPr="00FF27D0">
        <w:rPr>
          <w:rFonts w:ascii="Times New Roman" w:eastAsia="Aptos" w:hAnsi="Times New Roman" w:cs="Times New Roman"/>
        </w:rPr>
        <w:t xml:space="preserve"> in-lieu of construction only if such a payment-in-</w:t>
      </w:r>
      <w:r w:rsidRPr="00FF27D0">
        <w:rPr>
          <w:rFonts w:ascii="Times New Roman" w:eastAsia="Aptos" w:hAnsi="Times New Roman" w:cs="Times New Roman"/>
        </w:rPr>
        <w:lastRenderedPageBreak/>
        <w:t>lieu option has been previously approved by the Affordable Housing Dispute Resolution Program or Superior Court as part of the HEFSP.  Payments in lieu of construction were invalidated per P.L. 2024, c.2.</w:t>
      </w:r>
    </w:p>
    <w:p w14:paraId="421C839C"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"Affordable Housing Dispute Resolution Program" refers to the dispute resolution program established pursuant to N.J.S.A. 52:27D-313.2.</w:t>
      </w:r>
    </w:p>
    <w:p w14:paraId="5AF1D0C3"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"Affordable Housing Monitoring System" or "AHMS" means the Department's cloud-based software application, which shall be the central repository for municipalities to use for reporting detailed information regarding affordable housing developments, affordable housing unit completions, and the collection and expenditures of funds deposited into the municipal affordable housing trust fund.</w:t>
      </w:r>
    </w:p>
    <w:p w14:paraId="09E2A18F"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 xml:space="preserve">"Affordable Housing Trust Fund" or "AHTF" means that non-lapsing, revolving trust fund established in DCA pursuant to N.J.S.A. 52:27D-320 and N.J.A.C. 5:43 to be the repository of all State funds appropriated for affordable housing purposes.  All references to the "Neighborhood Preservation </w:t>
      </w:r>
      <w:proofErr w:type="spellStart"/>
      <w:r w:rsidRPr="00FF27D0">
        <w:rPr>
          <w:rFonts w:ascii="Times New Roman" w:eastAsia="Aptos" w:hAnsi="Times New Roman" w:cs="Times New Roman"/>
        </w:rPr>
        <w:t>Nonlapsing</w:t>
      </w:r>
      <w:proofErr w:type="spellEnd"/>
      <w:r w:rsidRPr="00FF27D0">
        <w:rPr>
          <w:rFonts w:ascii="Times New Roman" w:eastAsia="Aptos" w:hAnsi="Times New Roman" w:cs="Times New Roman"/>
        </w:rPr>
        <w:t xml:space="preserve"> Revolving Fund" and "Balanced Housing" mean </w:t>
      </w:r>
      <w:proofErr w:type="gramStart"/>
      <w:r w:rsidRPr="00FF27D0">
        <w:rPr>
          <w:rFonts w:ascii="Times New Roman" w:eastAsia="Aptos" w:hAnsi="Times New Roman" w:cs="Times New Roman"/>
        </w:rPr>
        <w:t>the AHTF</w:t>
      </w:r>
      <w:proofErr w:type="gramEnd"/>
      <w:r w:rsidRPr="00FF27D0">
        <w:rPr>
          <w:rFonts w:ascii="Times New Roman" w:eastAsia="Aptos" w:hAnsi="Times New Roman" w:cs="Times New Roman"/>
        </w:rPr>
        <w:t>.</w:t>
      </w:r>
    </w:p>
    <w:p w14:paraId="565CA0D2"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"Affordable unit" means a housing unit proposed or developed pursuant to the Act, including units created with municipal affordable housing trust funds.</w:t>
      </w:r>
    </w:p>
    <w:p w14:paraId="3A928922"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"Age-restricted housing" means a housing unit that is designed to meet the needs of, and is exclusively for, an age-restricted segment of the population such that: 1. All the residents of the development where the unit is situated are 62 years or older; 2. At least 80 percent of the units are occupied by one person that is 55 years or older; or 3. The development has been designated by the Secretary of HUD as "housing for older persons" as defined in Section 807(b)(2) of the Fair Housing Act, 42 U.S.C. § 3607.</w:t>
      </w:r>
    </w:p>
    <w:p w14:paraId="22A3A5F6"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"Agency" means the New Jersey Housing and Mortgage Finance Agency established by P.L.1983, c. 530 (C.55:14K-1 et seq.).</w:t>
      </w:r>
    </w:p>
    <w:p w14:paraId="7B228237"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"Assisted living residence" means a facility licensed by the New Jersey Department of Health to provide apartment-style housing and congregate dining and to ensure that assisted living services are available when needed for four or more adult persons unrelated to the proprietor.  Apartment units must offer, at a minimum, one unfurnished room, a private bathroom, a kitchenette, and a lockable door on the unit entrance.</w:t>
      </w:r>
    </w:p>
    <w:p w14:paraId="75EA6C7E"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 xml:space="preserve">"Barrier-free escrow" means the holding of funds collected to adapt affordable unit entrances to be accessible in accordance with N.J.S.A. 52:27D-311a </w:t>
      </w:r>
      <w:r w:rsidRPr="00FF27D0">
        <w:rPr>
          <w:rFonts w:ascii="Times New Roman" w:eastAsia="Aptos" w:hAnsi="Times New Roman" w:cs="Times New Roman"/>
          <w:i/>
        </w:rPr>
        <w:t>et seq</w:t>
      </w:r>
      <w:r w:rsidRPr="00FF27D0">
        <w:rPr>
          <w:rFonts w:ascii="Times New Roman" w:eastAsia="Aptos" w:hAnsi="Times New Roman" w:cs="Times New Roman"/>
        </w:rPr>
        <w:t>.  Such funds shall be held in a municipal affordable housing trust fund pursuant to N.J.A.C. 5:99-2.6.</w:t>
      </w:r>
    </w:p>
    <w:p w14:paraId="3D5108FF"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"Builder's remedy" means court-imposed site-specific relief for a litigant who seeks to build affordable housing for which the court requires a municipality to utilize zoning techniques, such as mandatory set-asides or density bonuses, including techniques which provide for the economic viability of a residential development by including housing that is not for low- and moderate-income households.</w:t>
      </w:r>
    </w:p>
    <w:p w14:paraId="68D2F5C7"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"Certified household" means a household that has been certified by an administrative agent as a very-low-income household, a low-income household, or a moderate-income household.</w:t>
      </w:r>
    </w:p>
    <w:p w14:paraId="002BB6A7"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"CHOICE" means the no-longer-active Choices in Homeownership Incentives for Everyone Program, as it was authorized by the Agency.</w:t>
      </w:r>
    </w:p>
    <w:p w14:paraId="280AD29A"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"COAH" means the Council on Affordable Housing established in, but not of, DCA pursuant to the Act and that was abolished effective March 20, 2024, pursuant to section 3 at P.L. 2024, c. 2 (N.J.S.A. 52:27D-304.1).</w:t>
      </w:r>
    </w:p>
    <w:p w14:paraId="423E1EAF"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"Commissioner" means the Commissioner of the Department of Community Affairs.</w:t>
      </w:r>
    </w:p>
    <w:p w14:paraId="642C0566"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"Compliance certification" means the certification obtained by a municipality pursuant to section 3 of P.L.2024, c. 2 (C.52:27D-304.1), that protects the municipality from exclusionary zoning litigation during the current round of present and prospective need and through July 1 of the year the next round begins, which is also known as a "judgment of compliance" or "judgment of repose."  The term "compliance certification" shall include a judgment of repose granted in an action filed pursuant to section 13 of P.L.1985, c. 222 (C.52:27D-313).</w:t>
      </w:r>
    </w:p>
    <w:p w14:paraId="07D8147E"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 xml:space="preserve">"Construction" means new construction and additions, but does not include alterations, reconstruction, renovations, conversion, relocation, or repairs, as those terms are defined in the State Uniform Construction </w:t>
      </w:r>
      <w:r w:rsidRPr="00FF27D0">
        <w:rPr>
          <w:rFonts w:ascii="Times New Roman" w:eastAsia="Aptos" w:hAnsi="Times New Roman" w:cs="Times New Roman"/>
        </w:rPr>
        <w:lastRenderedPageBreak/>
        <w:t>Code promulgated pursuant to the State Uniform Construction Code Act, P.L. 1975, c. 217(N.J.S.A. 52:27D-119 et seq.).</w:t>
      </w:r>
    </w:p>
    <w:p w14:paraId="0796D19C"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"County-level housing judge" means a judge appointed pursuant to section 5 at P.L. 2024, c. 2, to resolve disputes over the compliance of municipal fair share affordable housing obligations and municipal Fair Share plans and housing elements with the Act.</w:t>
      </w:r>
    </w:p>
    <w:p w14:paraId="3FF40B1D"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"DCA" and "Department" mean the State of New Jersey Department of Community Affairs.</w:t>
      </w:r>
    </w:p>
    <w:p w14:paraId="105B2F48"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"Deficient housing unit" means a housing unit with health and safety code violations that require the repair or replacement of a major system.  A major system includes weatherization, roofing, plumbing (including wells), heating, electricity, sanitary plumbing (including septic systems), lead paint abatement and/or load bearing structural systems.</w:t>
      </w:r>
    </w:p>
    <w:p w14:paraId="1531852C"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"Department" means the New Jersey Department of Community Affairs.</w:t>
      </w:r>
    </w:p>
    <w:p w14:paraId="27CE9C50"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"Developer" means the legal or beneficial owner or owners of a lot or of any land proposed to be included in a proposed development, including the holder of an option or contract to purchase, or other person having an enforceable proprietary interest in such land.</w:t>
      </w:r>
    </w:p>
    <w:p w14:paraId="3C4F6CCC"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 xml:space="preserve">"Development" means the division of a parcel of land into two or more parcels, the construction, reconstruction, conversion, structural alteration, relocation, or enlargement of any building or other structure, or of any mining, excavation, or landfill, and any use or change in the use of any building or other structure, or land or extension of use of land, for which permission may be required pursuant to the Municipal Land Use Law, N.J.S.A. 40:55D-1 </w:t>
      </w:r>
      <w:r w:rsidRPr="00FF27D0">
        <w:rPr>
          <w:rFonts w:ascii="Times New Roman" w:eastAsia="Aptos" w:hAnsi="Times New Roman" w:cs="Times New Roman"/>
          <w:i/>
        </w:rPr>
        <w:t>et seq</w:t>
      </w:r>
      <w:r w:rsidRPr="00FF27D0">
        <w:rPr>
          <w:rFonts w:ascii="Times New Roman" w:eastAsia="Aptos" w:hAnsi="Times New Roman" w:cs="Times New Roman"/>
        </w:rPr>
        <w:t>.</w:t>
      </w:r>
    </w:p>
    <w:p w14:paraId="4E0DAFBE"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"Development fee" means money paid by a developer for the improvement of residential and non-residential property as permitted pursuant to N.J.S.A. 52:27D-329.2 and 40:55D-8.1 through 40:55D-8.7 and N.J.A.C. 5:99-3.</w:t>
      </w:r>
    </w:p>
    <w:p w14:paraId="7E1BD97F"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"Division" means the Division of Local Planning Services within the Department of Community Affairs.</w:t>
      </w:r>
    </w:p>
    <w:p w14:paraId="0D73D64D"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 xml:space="preserve">"Emergent opportunity" means a circumstance that has arisen whereby affordable housing </w:t>
      </w:r>
      <w:proofErr w:type="gramStart"/>
      <w:r w:rsidRPr="00FF27D0">
        <w:rPr>
          <w:rFonts w:ascii="Times New Roman" w:eastAsia="Aptos" w:hAnsi="Times New Roman" w:cs="Times New Roman"/>
        </w:rPr>
        <w:t>will be able to</w:t>
      </w:r>
      <w:proofErr w:type="gramEnd"/>
      <w:r w:rsidRPr="00FF27D0">
        <w:rPr>
          <w:rFonts w:ascii="Times New Roman" w:eastAsia="Aptos" w:hAnsi="Times New Roman" w:cs="Times New Roman"/>
        </w:rPr>
        <w:t xml:space="preserve"> be produced through a delivery mechanism not originally contemplated by or included in a fair share plan that has been the subject of a compliance certification.</w:t>
      </w:r>
    </w:p>
    <w:p w14:paraId="2FF0F083"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"Equalized assessed value" or "EAV" means the assessed value of a property divided by the current average ratio of assessed to true value for the municipality in which the property is situated, as determined in accordance with sections 1, 5, and 6 at P.L. 1973, c. 123 (N.J.S.A. 54:1-35a, 54:1-35b,and 54:1-35c).  Estimates at the time of building permit may be obtained by the tax assessor using construction cost estimates.  Final EAV shall be determined at project completion by the municipal assessor.</w:t>
      </w:r>
    </w:p>
    <w:p w14:paraId="49478F55"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"Equity share amount" means the product of the price differential and the equity share, with the equity share being the whole number of years that have elapsed since the last non-exempt sale of a restricted ownership unit, divided by 100, except that the equity share may not be less than five percent and may not exceed 30 percent.</w:t>
      </w:r>
    </w:p>
    <w:p w14:paraId="59527D21"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"Exit sale" means the first authorized non-exempt sale of a restricted unit following the end of the control period, which sale terminates the affordability controls on the unit.</w:t>
      </w:r>
    </w:p>
    <w:p w14:paraId="4C973F3E"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 xml:space="preserve">"Exclusionary zoning litigation" means litigation challenging the fair share plan, housing element, ordinances, or resolutions that implement the fair share plan or housing element of a municipality based on alleged noncompliance with the Act or the Mount Laurel doctrine, which litigation shall include, but shall not be limited to, litigation seeking a builder's remedy. </w:t>
      </w:r>
    </w:p>
    <w:p w14:paraId="616208B6"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"Extension of expiring controls" means extending the deed restriction period on units where the controls will expire in the current round of a housing obligation, so that the total years of a deed restriction is at least 60 years.</w:t>
      </w:r>
    </w:p>
    <w:p w14:paraId="08F50A22"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"Fair share obligation" means the total of the present need and prospective need, including prior rounds, as determined by the Affordable Housing Dispute Resolution Program, or a court of competent jurisdiction.</w:t>
      </w:r>
    </w:p>
    <w:p w14:paraId="3B926FED"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 xml:space="preserve">"Fair share plan" means the plan or proposal, with accompanying ordinances and resolutions, by which a municipality proposes to satisfy its constitutional obligation to create a realistic opportunity to meet its fair </w:t>
      </w:r>
      <w:r w:rsidRPr="00FF27D0">
        <w:rPr>
          <w:rFonts w:ascii="Times New Roman" w:eastAsia="Aptos" w:hAnsi="Times New Roman" w:cs="Times New Roman"/>
        </w:rPr>
        <w:lastRenderedPageBreak/>
        <w:t>share of low- and moderate-income housing needs of its region and which details the affirmative measures the municipality proposes to undertake to achieve its fair share of low- and moderate-income housing, as provided in the municipal housing element, and which addresses the development regulations necessary to implement the housing element, including, but not limited to, inclusionary requirements and development fees, and the elimination of unnecessary housing cost-generating features from the municipal land use ordinances and regulations.</w:t>
      </w:r>
    </w:p>
    <w:p w14:paraId="7BDCAC10"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"FHA" means the New Jersey Fair Housing Act, N.J.S.A. 52:27D-301 et seq.</w:t>
      </w:r>
    </w:p>
    <w:p w14:paraId="5BC1E144"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"Household income" means a household's gross annual income calculated in a manner consistent with the determination of annual income pursuant to section 8 of the United States Housing Act of 1937 ("Section 8"), not in accordance with the determination of gross income for Federal income tax liability.</w:t>
      </w:r>
    </w:p>
    <w:p w14:paraId="37EBC67E"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"Housing element" means the portion of the Borough's master plan adopted in accordance with the MLUL at N.J.S.A. 40:55D-28.b(3) and the Act consisting of reports, statements proposals, maps, diagrams, and text designed to meet the Borough's fair share of its region's present and prospective housing needs, particularly with regard to low- and moderate-income housing, which shall include the municipal present and prospective obligation for affordable housing, determined pursuant to subsection f. at N.J.S.A. 52:27D-304.1.</w:t>
      </w:r>
    </w:p>
    <w:p w14:paraId="6B2AB2FA"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"Housing region" means a geographic area established pursuant to N.J.S.A. 52:27D-304.2b.</w:t>
      </w:r>
    </w:p>
    <w:p w14:paraId="60210D8A"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"Inclusionary development" means a residential housing development in which a substantial percentage of the housing units are provided for a reasonable income range of low- and moderate- income households.</w:t>
      </w:r>
    </w:p>
    <w:p w14:paraId="6F11568C"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"Judgment of compliance" or "judgment for repose" means a determination issued by the Superior Court approving a municipality's fair share plan to satisfy its affordable housing obligation for a particular 10-</w:t>
      </w:r>
      <w:proofErr w:type="gramStart"/>
      <w:r w:rsidRPr="00FF27D0">
        <w:rPr>
          <w:rFonts w:ascii="Times New Roman" w:eastAsia="Aptos" w:hAnsi="Times New Roman" w:cs="Times New Roman"/>
        </w:rPr>
        <w:t>year round</w:t>
      </w:r>
      <w:proofErr w:type="gramEnd"/>
      <w:r w:rsidRPr="00FF27D0">
        <w:rPr>
          <w:rFonts w:ascii="Times New Roman" w:eastAsia="Aptos" w:hAnsi="Times New Roman" w:cs="Times New Roman"/>
        </w:rPr>
        <w:t>.</w:t>
      </w:r>
    </w:p>
    <w:p w14:paraId="07323CE3"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"Low-income household" means a household with a household income equal to 50 percent or less of the regional median income.</w:t>
      </w:r>
    </w:p>
    <w:p w14:paraId="2D56860A"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"Low-income unit" means a restricted unit that is affordable to a low-income household.</w:t>
      </w:r>
    </w:p>
    <w:p w14:paraId="6B610299"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"Major system" means the primary structural, mechanical, plumbing, electrical, fire protection, or occupant service components of a building which include but are not limited to, weatherization, roofing, plumbing (including wells), heating, electricity, sanitary plumbing (including septic systems), lead paint abatement or load bearing structural systems.</w:t>
      </w:r>
    </w:p>
    <w:p w14:paraId="03ADA70A"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"Mixed use development" means any development that includes both a non-residential development component and a residential development component, and shall include developments for which: (1)there is a common developer for both the residential development component and the non-residential development component, provided that for purposes of this definition, multiple persons and entities maybe considered a common developer if there is a contractual relationship among them obligating each entity to develop at least a portion of the residential or non-residential development, or both, or otherwise to contribute resources to the development; and (2) the residential and non-residential developments are located on the same lot or adjoining lots, including, but not limited to, lots separated by a street, a river, or another geographical feature.</w:t>
      </w:r>
    </w:p>
    <w:p w14:paraId="37EDDD0F"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 xml:space="preserve">"Moderate-income household" means a household with a household income </w:t>
      </w:r>
      <w:proofErr w:type="gramStart"/>
      <w:r w:rsidRPr="00FF27D0">
        <w:rPr>
          <w:rFonts w:ascii="Times New Roman" w:eastAsia="Aptos" w:hAnsi="Times New Roman" w:cs="Times New Roman"/>
        </w:rPr>
        <w:t>in excess of</w:t>
      </w:r>
      <w:proofErr w:type="gramEnd"/>
      <w:r w:rsidRPr="00FF27D0">
        <w:rPr>
          <w:rFonts w:ascii="Times New Roman" w:eastAsia="Aptos" w:hAnsi="Times New Roman" w:cs="Times New Roman"/>
        </w:rPr>
        <w:t xml:space="preserve"> 50 percent but less than 80 percent of the regional median income.</w:t>
      </w:r>
    </w:p>
    <w:p w14:paraId="3B466BA8"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"Moderate-income unit" means a restricted unit that is affordable to a moderate-income household.</w:t>
      </w:r>
    </w:p>
    <w:p w14:paraId="179CD264"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"MONI" means the no-longer-active Market Oriented Neighborhood Investment Program, as it was authorized by the Agency.</w:t>
      </w:r>
    </w:p>
    <w:p w14:paraId="76400F4E"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"Municipal housing liaison" means an appointed municipal employee who is, pursuant to N.J.A.C. 5:99-6, responsible for oversight and/or administration of the affordable units created within the municipality.</w:t>
      </w:r>
    </w:p>
    <w:p w14:paraId="12982065"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 xml:space="preserve">"Municipal affordable housing trust fund" means a separate, interest-bearing account held by a municipality for the deposit of development fees, payments in lieu of constructing affordable units on sites zoned for affordable housing previously approved prior to March 20, 2024 (per P.L. 2024, c.2), barrier-free escrow funds, recapture funds, proceeds from the sale of affordable units, rental income, repayments from affordable housing program loans, enforcement fines, unexpended RCA funds remaining from a completed RCA </w:t>
      </w:r>
      <w:r w:rsidRPr="00FF27D0">
        <w:rPr>
          <w:rFonts w:ascii="Times New Roman" w:eastAsia="Aptos" w:hAnsi="Times New Roman" w:cs="Times New Roman"/>
        </w:rPr>
        <w:lastRenderedPageBreak/>
        <w:t>project, application fees, and any other funds collected by the municipality in connection with its affordable housing programs, which shall be used to address municipal low- and moderate-income housing obligations within the time frames established by the Legislature and this Chapter.</w:t>
      </w:r>
    </w:p>
    <w:p w14:paraId="711F7C4F"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"Municipal development fee ordinance" means an ordinance adopted by the governing body of a municipality that authorizes the collection of development fees.</w:t>
      </w:r>
    </w:p>
    <w:p w14:paraId="5FF0D6B0"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 xml:space="preserve">"New construction" means the creation of a new housing unit under regulation by a code enforcement official regardless of </w:t>
      </w:r>
      <w:proofErr w:type="gramStart"/>
      <w:r w:rsidRPr="00FF27D0">
        <w:rPr>
          <w:rFonts w:ascii="Times New Roman" w:eastAsia="Aptos" w:hAnsi="Times New Roman" w:cs="Times New Roman"/>
        </w:rPr>
        <w:t>the means by which</w:t>
      </w:r>
      <w:proofErr w:type="gramEnd"/>
      <w:r w:rsidRPr="00FF27D0">
        <w:rPr>
          <w:rFonts w:ascii="Times New Roman" w:eastAsia="Aptos" w:hAnsi="Times New Roman" w:cs="Times New Roman"/>
        </w:rPr>
        <w:t xml:space="preserve"> the unit is created. Newly constructed units are evidenced by the issuance of a certificate of occupancy and may include new residences created through additions and alterations, adaptive reuse, subdivision, or conversion of existing space, and moving a structure from one location to another.</w:t>
      </w:r>
    </w:p>
    <w:p w14:paraId="3568FEAC"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"New Jersey Affordable Housing Trust Fund" means an account established pursuant to N.J.S.A. 52:27D-320.</w:t>
      </w:r>
    </w:p>
    <w:p w14:paraId="17FED312"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"New Jersey Housing Resource Center" means the online affordable housing listing portal, or its successor, overseen by the Agency pursuant to N.J.S.A. 52:27D-321.3 et seq.</w:t>
      </w:r>
    </w:p>
    <w:p w14:paraId="25F41110"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"Non-exempt sale" means any sale or transfer of ownership of a restricted unit to one's self or to another individual other than the transfer of ownership between spouses or civil union partners; the transfer of ownership between former spouses or civil union partners ordered as a result of a judicial decree of divorce or judicial separation, but not including sales to third parties; the transfer of ownership between family members as a result of inheritance; the transfer of ownership through an executor's deed to a class A beneficiary; and the transfer of ownership by court order.</w:t>
      </w:r>
    </w:p>
    <w:p w14:paraId="1F3F5D25"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"Non-residential development" means:</w:t>
      </w:r>
    </w:p>
    <w:p w14:paraId="5CE50F1C"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Any building or structure, or portion thereof, including, but not limited to, any appurtenant improvements, which is designated to a use group other than a residential use group according to the State Uniform Construction Code, N.J.A.C. 5:23, promulgated to effectuate the State uniform Construction Code Act, N.J.S.A. 52:27D-119 et seq., including any subsequent amendments or revisions thereto;</w:t>
      </w:r>
    </w:p>
    <w:p w14:paraId="5A8187A0"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Hotels, motels, vacation timeshares, and child-care facilities; and</w:t>
      </w:r>
    </w:p>
    <w:p w14:paraId="363CF8E4"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 xml:space="preserve">The entirety of all continuing care facilities within a continuing care retirement community which is subject to the Continuing Care Retirement Community Regulation and Financial Disclosure Act, N.J.S.A.52:27D-330 </w:t>
      </w:r>
      <w:r w:rsidRPr="00FF27D0">
        <w:rPr>
          <w:rFonts w:ascii="Times New Roman" w:eastAsia="Aptos" w:hAnsi="Times New Roman" w:cs="Times New Roman"/>
          <w:i/>
        </w:rPr>
        <w:t>et seq</w:t>
      </w:r>
      <w:r w:rsidRPr="00FF27D0">
        <w:rPr>
          <w:rFonts w:ascii="Times New Roman" w:eastAsia="Aptos" w:hAnsi="Times New Roman" w:cs="Times New Roman"/>
        </w:rPr>
        <w:t>.</w:t>
      </w:r>
    </w:p>
    <w:p w14:paraId="5C250EA7"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"Non-residential development fee" means the fee authorized to be imposed pursuant to N.J.S.A. 40:55D-8.1 through 40:55D-8.7.</w:t>
      </w:r>
    </w:p>
    <w:p w14:paraId="14B015FB"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 xml:space="preserve">"Order for repose" means the protection a municipality has from a builder's remedy lawsuit for </w:t>
      </w:r>
      <w:proofErr w:type="gramStart"/>
      <w:r w:rsidRPr="00FF27D0">
        <w:rPr>
          <w:rFonts w:ascii="Times New Roman" w:eastAsia="Aptos" w:hAnsi="Times New Roman" w:cs="Times New Roman"/>
        </w:rPr>
        <w:t>a period of time</w:t>
      </w:r>
      <w:proofErr w:type="gramEnd"/>
      <w:r w:rsidRPr="00FF27D0">
        <w:rPr>
          <w:rFonts w:ascii="Times New Roman" w:eastAsia="Aptos" w:hAnsi="Times New Roman" w:cs="Times New Roman"/>
        </w:rPr>
        <w:t xml:space="preserve"> from the entry of a judgment of compliance by the Superior Court.  A judgment of compliance often results in an order for repose.</w:t>
      </w:r>
    </w:p>
    <w:p w14:paraId="4247F495"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 xml:space="preserve">"Prospective need" means a projection of housing needs based on development and growth which is reasonably likely to occur in a region or a municipality, as the case may be, </w:t>
      </w:r>
      <w:proofErr w:type="gramStart"/>
      <w:r w:rsidRPr="00FF27D0">
        <w:rPr>
          <w:rFonts w:ascii="Times New Roman" w:eastAsia="Aptos" w:hAnsi="Times New Roman" w:cs="Times New Roman"/>
        </w:rPr>
        <w:t>as a result of</w:t>
      </w:r>
      <w:proofErr w:type="gramEnd"/>
      <w:r w:rsidRPr="00FF27D0">
        <w:rPr>
          <w:rFonts w:ascii="Times New Roman" w:eastAsia="Aptos" w:hAnsi="Times New Roman" w:cs="Times New Roman"/>
        </w:rPr>
        <w:t xml:space="preserve"> actual determination of public and private entities.  Prospective need shall be determined by the methodology set forth pursuant to sections 6 and 7 of P.L.2024, c. 2 (C.52:27D-304.2 and C.52:27D-304.3) for the fourth round and all future rounds of housing obligations.</w:t>
      </w:r>
    </w:p>
    <w:p w14:paraId="5D7ECD05"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"Person with a disability" means a person with a physical disability, infirmity, malformation, or disfigurement which is caused by bodily injury, birth defect, aging, or illness including epilepsy and other seizure disorders, and which shall include, but not be limited to, any degree of paralysis, amputation, lack of physical coordination, blindness or visual impairment, deafness or hearing impairment, the inability to speak or a speech impairment, or physical reliance on a service animal, wheelchair, or other remedial appliance or device.</w:t>
      </w:r>
    </w:p>
    <w:p w14:paraId="648C314D"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 xml:space="preserve">"Price differential" means the difference between the controlled sale price of a restricted unit and the contract price at the exit sale of the unit, determined as of the date of a proposed contract of sale for the unit. If there is no proposed contract of sale, the price differential is the difference between the controlled sale price of a </w:t>
      </w:r>
      <w:r w:rsidRPr="00FF27D0">
        <w:rPr>
          <w:rFonts w:ascii="Times New Roman" w:eastAsia="Aptos" w:hAnsi="Times New Roman" w:cs="Times New Roman"/>
        </w:rPr>
        <w:lastRenderedPageBreak/>
        <w:t>restricted unit and the appraised value of the unit as if it were not subject to UHAC, determined as of the date of the appraisal.  If the controlled sale price exceeds the contract price or, in the absence of a contract price, the appraised value, the price differential is zero dollars.</w:t>
      </w:r>
    </w:p>
    <w:p w14:paraId="714C33CE"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"Prior round unit" means a housing unit that addresses a municipality's fair share obligation from a round prior to the fourth round of affordable housing obligations, including any unit that: (1) received substantive certification from COAH; (2) is part of a third-round settlement agreement or judgment of compliance approved by a court of competent jurisdiction, inclusive of units created pursuant to a zoning designation adopted as part of the settlement agreement or judgment of compliance to create a realistic opportunity for development; (3) is subject to a grant agreement or other contract with either the State or a political subdivision thereof entered into prior to July 1, 2025, pursuant to either item (1) or (2) above; or (4) otherwise addresses a municipality's fair share obligation from a round prior to the fourth round of affordable housing obligations. A unit created after the enactment of P.L. 2024, c. 2 (N.J.S.A. 52:27D-304.1) on March 20, 2024, is not a prior round unit unless: (1) it is created pursuant to a prior round development plan or zoning designation that received COAH or court approval on or before the cutoff date of June 30, 2025, or the date that the municipality adopts the implementing ordinances and resolutions for the fourth round of affordable housing obligations, whichever occurs sooner; and (2) its siting and creation are consistent with the form of the prior round development plan or zoning designation in effect as of the cutoff date, without any amendment or variance.</w:t>
      </w:r>
    </w:p>
    <w:p w14:paraId="136C6810"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"Random selection process" means a lottery process by which currently income-eligible applicant-households are selected, at random, for placement in affordable housing units such that no preference is given to one applicant over another, except in the case of a veterans' preference where such an agreement exists; for purposes of matching household income and size with an appropriately priced and sized affordable unit; or another purpose allowed pursuant to N.J.A.C. 5:80-26.7(k)3.  This definition excludes any practices that would allow affordable housing units to be leased or sold on a first-come, first-served basis.</w:t>
      </w:r>
    </w:p>
    <w:p w14:paraId="40E0FBF7"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"Receiving municipality" means, for the purposes of an RCA, a municipality that contractually agreed to assume a portion of another municipality's fair share obligation.</w:t>
      </w:r>
    </w:p>
    <w:p w14:paraId="122EF785"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"Reconstruction" means any project where the extent and nature of the work is such that the work area cannot be occupied while the work is in progress and where a new certificate of occupancy is required before the work area can be reoccupied, pursuant to the Rehabilitation Subcode of the uniform Construction Code, N.J.A.C. 5:23-6.  Reconstruction shall not include projects comprised only of floor finish replacement, painting or wallpapering, or the replacement of equipment or furnishings.  Asbestos hazard abatement and lead hazard abatement projects shall not be classified as reconstruction solely because occupancy of the work area is not permitted.</w:t>
      </w:r>
    </w:p>
    <w:p w14:paraId="2EDA530E"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 xml:space="preserve">"RCA" means a contractual agreement, pursuant to the Act, into which two municipalities voluntarily </w:t>
      </w:r>
      <w:proofErr w:type="gramStart"/>
      <w:r w:rsidRPr="00FF27D0">
        <w:rPr>
          <w:rFonts w:ascii="Times New Roman" w:eastAsia="Aptos" w:hAnsi="Times New Roman" w:cs="Times New Roman"/>
        </w:rPr>
        <w:t>entered into</w:t>
      </w:r>
      <w:proofErr w:type="gramEnd"/>
      <w:r w:rsidRPr="00FF27D0">
        <w:rPr>
          <w:rFonts w:ascii="Times New Roman" w:eastAsia="Aptos" w:hAnsi="Times New Roman" w:cs="Times New Roman"/>
        </w:rPr>
        <w:t xml:space="preserve"> and was approved by COAH and/or Superior Court prior to July 18, 2008, to transfer a portion of a municipality's affordable housing obligation to another municipality within its housing region.</w:t>
      </w:r>
    </w:p>
    <w:p w14:paraId="08B0FA3C"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"Regional median income" means the median income by household size for an applicable housing region, as calculated annually in accordance with N.J.A.C. 5:80-26.3.</w:t>
      </w:r>
    </w:p>
    <w:p w14:paraId="087C817A"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"Rehabilitation" means the repair, renovation, alteration, or reconstruction of any building or structure, pursuant to the Rehabilitation Subcode, N.J.A.C. 5:23-6.</w:t>
      </w:r>
    </w:p>
    <w:p w14:paraId="2B7FE935"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"Rent" means the gross monthly cost of a rental unit to the tenant, including the rent paid to the landlord, as well as an allowance for tenant-paid utilities computed in accordance with allowances published by DCA for its Section 8 program.  With respect to units in assisted living residences, rent does not include charges for food and services.</w:t>
      </w:r>
    </w:p>
    <w:p w14:paraId="65225F75"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"Residential development fee" means money paid by a developer for the improvement of residential property as permitted pursuant to N.J.S.A. 52:27D-329.2 and N.J.A.C. 5:99-3.2.</w:t>
      </w:r>
    </w:p>
    <w:p w14:paraId="72B4F719"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"Restricted unit" means a dwelling unit, whether a rental unit or ownership unit, that is subject to the affordability controls of this subchapter but does not include a market-rate unit that was financed pursuant to UHORP, MONI, or CHOICE.</w:t>
      </w:r>
    </w:p>
    <w:p w14:paraId="237873FE"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lastRenderedPageBreak/>
        <w:t xml:space="preserve">"Spending plan" means a method of allocating funds contained in an affordable housing trust fund account, which includes, but is not limited to, development fees collected and to be collected pursuant to an approved municipal development fee ordinance, or pursuant to N.J.S.A. 52:27D-329.1 </w:t>
      </w:r>
      <w:r w:rsidRPr="00FF27D0">
        <w:rPr>
          <w:rFonts w:ascii="Times New Roman" w:eastAsia="Aptos" w:hAnsi="Times New Roman" w:cs="Times New Roman"/>
          <w:i/>
        </w:rPr>
        <w:t>et seq</w:t>
      </w:r>
      <w:r w:rsidRPr="00FF27D0">
        <w:rPr>
          <w:rFonts w:ascii="Times New Roman" w:eastAsia="Aptos" w:hAnsi="Times New Roman" w:cs="Times New Roman"/>
        </w:rPr>
        <w:t>., for the purpose of meeting the housing needs of low- and moderate-income individuals.</w:t>
      </w:r>
    </w:p>
    <w:p w14:paraId="5F069F21"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 xml:space="preserve">"Supportive housing household" means a very low-, low- or moderate-income household certified as income eligible by an administrative agent in accordance with N.J.A.C. 5:80-26.14, in which at least one member is an individual who requires supportive services to maintain housing stability and independent living and who is part of a population identified by federal or state statute, regulation, or program guidance as eligible for supportive or special needs housing.  Such populations include, but are not limited to: persons with intellectual or developmental disabilities, persons with serious mental illness, person with head injuries (as defined in Section 2 of P.L. 1977), persons with physical disabilities or chronic health conditions, persons who are homeless as defined by the U.S. Department of Housing and Urban Development at 24 C.F.R. Part 578, survivors of domestic violence, youth aging out of foster care, and other special needs populations recognized under programs administered by the U.S. Department of Housing and Urban Development, the Low-Income Housing Tax Credit Program, the McKinney–Vento Act, or the New Jersey Department of Human Services.  A supportive housing household may include family members, unrelated individuals, or live-in aides, provided that the household meets the income eligibility requirements of this subchapter, except that in the case of unrelated individuals not operating as a family unit, income eligibility shall be tested on an individual basis rather than in the aggregate; the unit is leased or sold subject to the affordability controls established herein; and the supportive services available to the household are designed to promote housing stability, independent living, and community integration.  The determination of whether unrelated individuals are operating as a family unit shall be made based on the applicant’s self-identification of household members on the affordable housing application. </w:t>
      </w:r>
    </w:p>
    <w:p w14:paraId="1C13963F"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 xml:space="preserve">"Supportive housing sponsoring program" means grant or loan program which </w:t>
      </w:r>
      <w:proofErr w:type="gramStart"/>
      <w:r w:rsidRPr="00FF27D0">
        <w:rPr>
          <w:rFonts w:ascii="Times New Roman" w:eastAsia="Aptos" w:hAnsi="Times New Roman" w:cs="Times New Roman"/>
        </w:rPr>
        <w:t>provided</w:t>
      </w:r>
      <w:proofErr w:type="gramEnd"/>
      <w:r w:rsidRPr="00FF27D0">
        <w:rPr>
          <w:rFonts w:ascii="Times New Roman" w:eastAsia="Aptos" w:hAnsi="Times New Roman" w:cs="Times New Roman"/>
        </w:rPr>
        <w:t xml:space="preserve"> financial assistance to the development of the unit.</w:t>
      </w:r>
    </w:p>
    <w:p w14:paraId="3677BFE3"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"Supportive housing unit" means a restricted rental unit that is affordable to very low-, low-, or moderate-income households and is reserved for occupancy by a supportive housing household.  A supportive housing unit is intended to provide long-term, community-based housing for individuals with intellectual or developmental disabilities, as defined at N.J.S.A. 30:6D-25(b).  Such units must be leased subject to the affordability controls established herein; remain subject to Affirmative Marketing requirements, household certification, and administrative agent oversight; and may, with the approval of the municipal housing liaison and the administrative agent, be leased either by the bedroom or to a single household in the case of multi-bedroom configurations, provided such arrangement is consistent with the Federal Fair Housing Act (Title VIII of the Civil Rights Act of 1968) and the project’s Affirmative Marketing Program.  A supportive housing unit may, with the approval of the administrative agent, be subject to a master lease by an approved supportive housing operator, provided that all subleases are to be certified supportive housing households and remain fully subject to the affordability controls of this subchapter. Rents for supportive housing units shall not exceed the rent standards established and published by the New Jersey Department of Human Services.  Supportive housing units are also referred to as permanent supportive housing units.</w:t>
      </w:r>
    </w:p>
    <w:p w14:paraId="2B092881"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"Transitional housing" means temporary housing that: (1) includes, but is not limited to, single-room occupancy housing or shared living and supportive living arrangements; (2) provides access to on-site or off-site supportive services for very low-income households who have recently been homeless or lack stable housing; (3) is licensed by the department; and (4) allows households to remain for a minimum of six months.</w:t>
      </w:r>
    </w:p>
    <w:p w14:paraId="1963A9D1"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"UHAC" means the Uniform Housing Affordability Controls set forth at N.J.A.C. 5:80-26.</w:t>
      </w:r>
    </w:p>
    <w:p w14:paraId="1F767F4F"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"UHORP" means the Agency's Urban Homeownership Recovery Program, as it was authorized by the Agency Board.</w:t>
      </w:r>
    </w:p>
    <w:p w14:paraId="1FFEBF03"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 xml:space="preserve">"Unit type" means type of dwelling unit with various building standards including but not limited to single-family detached, single-family attached/townhouse, stacked townhouse (attached building containing 2 units each with separate entrances), duplex (detached building containing 2 units each with separate entrances), triplex (3 units each with separate entrance), quadplex (4 units each with separate entrance), multifamily/flat (2 or more units with a shared entrance).  Inclusion of a garage, or not, shall not define the unit type. </w:t>
      </w:r>
    </w:p>
    <w:p w14:paraId="0AF28A3E"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lastRenderedPageBreak/>
        <w:t>"Very-low-income household" means a household with a household income less than or equal to 30 percent of the regional median income.</w:t>
      </w:r>
    </w:p>
    <w:p w14:paraId="15AE3030"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"Very-low-income housing" means housing affordable according to the Federal Department of Housing and Urban Development or other recognized standards for home ownership and rental costs and occupied or reserved for occupancy by households with a gross household income equal to 30 percent or less of the median gross household income for households of the same size within the housing region in which the housing is located.</w:t>
      </w:r>
    </w:p>
    <w:p w14:paraId="567B55BD"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"Very-low-income unit" means a restricted unit that is affordable to a very-low-income household.</w:t>
      </w:r>
    </w:p>
    <w:p w14:paraId="54950542"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"Veteran" means a veteran as defined at N.J.S.A. 54:4-8.10.</w:t>
      </w:r>
    </w:p>
    <w:p w14:paraId="73F78765"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"Veterans' preference" means the agreement between a municipality and a developer or residential development owner that allows for low- to moderate-income veterans to be given preference for up to 50 percent of rental units in relevant projects, as provided for at N.J.S.A. 52:27D-</w:t>
      </w:r>
      <w:proofErr w:type="gramStart"/>
      <w:r w:rsidRPr="00FF27D0">
        <w:rPr>
          <w:rFonts w:ascii="Times New Roman" w:eastAsia="Aptos" w:hAnsi="Times New Roman" w:cs="Times New Roman"/>
        </w:rPr>
        <w:t>311.j.</w:t>
      </w:r>
      <w:proofErr w:type="gramEnd"/>
    </w:p>
    <w:p w14:paraId="7A122666"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"Weatherization" means building insulation (for attic, exterior walls and crawl space), siding to improve energy efficiency, replacement storm windows, replacement storm doors, replacement windows and replacement doors and is considered a major system for rehabilitation.</w:t>
      </w:r>
    </w:p>
    <w:p w14:paraId="255808DF" w14:textId="77777777" w:rsidR="00FF27D0" w:rsidRPr="00FF27D0" w:rsidRDefault="00FF27D0" w:rsidP="00FF27D0">
      <w:pPr>
        <w:spacing w:after="120" w:line="240" w:lineRule="auto"/>
        <w:ind w:left="360" w:right="389"/>
        <w:rPr>
          <w:rFonts w:ascii="Times New Roman" w:eastAsia="Aptos" w:hAnsi="Times New Roman" w:cs="Times New Roman"/>
        </w:rPr>
      </w:pPr>
      <w:r w:rsidRPr="00FF27D0">
        <w:rPr>
          <w:rFonts w:ascii="Times New Roman" w:eastAsia="Aptos" w:hAnsi="Times New Roman" w:cs="Times New Roman"/>
        </w:rPr>
        <w:t>16.36.030</w:t>
      </w:r>
      <w:r w:rsidRPr="00FF27D0">
        <w:rPr>
          <w:rFonts w:ascii="Times New Roman" w:eastAsia="Aptos" w:hAnsi="Times New Roman" w:cs="Times New Roman"/>
        </w:rPr>
        <w:tab/>
        <w:t>Monitoring and Reporting Requirements</w:t>
      </w:r>
    </w:p>
    <w:p w14:paraId="3D59298E"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The Borough shall comply with the following monitoring and reporting requirements regarding the status of the implementation of its court-approved Housing Element and Fair Share Plan:</w:t>
      </w:r>
    </w:p>
    <w:p w14:paraId="209BFE8F"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 xml:space="preserve">The Borough shall provide electronic monitoring </w:t>
      </w:r>
      <w:proofErr w:type="gramStart"/>
      <w:r w:rsidRPr="00FF27D0">
        <w:rPr>
          <w:rFonts w:ascii="Times New Roman" w:eastAsia="Aptos" w:hAnsi="Times New Roman" w:cs="Times New Roman"/>
        </w:rPr>
        <w:t>data  with</w:t>
      </w:r>
      <w:proofErr w:type="gramEnd"/>
      <w:r w:rsidRPr="00FF27D0">
        <w:rPr>
          <w:rFonts w:ascii="Times New Roman" w:eastAsia="Aptos" w:hAnsi="Times New Roman" w:cs="Times New Roman"/>
        </w:rPr>
        <w:t xml:space="preserve"> the Department pursuant to P.L 2024, Chapter 2 and N.J.A.C. 5:99 through the Affordable Housing Monitoring System.  All monitoring information required to be made public by the FHA shall be available to the public on the Department’s website at https://www.nj.gov/dca/dlps/hss/MuniStatusReporting.shtml.</w:t>
      </w:r>
    </w:p>
    <w:p w14:paraId="1B8182DA"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On or before February 15 of each year, the Borough shall provide annual reporting of its municipal Affordable Housing Trust Fund activity to the Department on the AHMS portal.  The reporting shall include an accounting of all municipal Affordable Housing Trust Fund activity, including the sources and amounts of funds collected and the amounts and purposes for which any funds have been expended, for the previous year from January 1st to December 31st.</w:t>
      </w:r>
    </w:p>
    <w:p w14:paraId="5285A2EF"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On or before February 15 of each year, the annual reporting of the status of all affordable housing activity shall be provided to the Department on the AHMS portal, for the previous year from January 1st to December 31st.</w:t>
      </w:r>
    </w:p>
    <w:p w14:paraId="6BC89E70" w14:textId="77777777" w:rsidR="00FF27D0" w:rsidRPr="00FF27D0" w:rsidRDefault="00FF27D0" w:rsidP="00FF27D0">
      <w:pPr>
        <w:spacing w:after="120" w:line="240" w:lineRule="auto"/>
        <w:ind w:left="360" w:right="389"/>
        <w:rPr>
          <w:rFonts w:ascii="Times New Roman" w:eastAsia="Aptos" w:hAnsi="Times New Roman" w:cs="Times New Roman"/>
        </w:rPr>
      </w:pPr>
      <w:r w:rsidRPr="00FF27D0">
        <w:rPr>
          <w:rFonts w:ascii="Times New Roman" w:eastAsia="Aptos" w:hAnsi="Times New Roman" w:cs="Times New Roman"/>
        </w:rPr>
        <w:t>16.36.040</w:t>
      </w:r>
      <w:r w:rsidRPr="00FF27D0">
        <w:rPr>
          <w:rFonts w:ascii="Times New Roman" w:eastAsia="Aptos" w:hAnsi="Times New Roman" w:cs="Times New Roman"/>
        </w:rPr>
        <w:tab/>
        <w:t xml:space="preserve">Affordable Housing Programs </w:t>
      </w:r>
    </w:p>
    <w:p w14:paraId="0A7312F2"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 xml:space="preserve">Pursuant to amended UHAC regulations at N.J.A.C. 5:80-26.1 </w:t>
      </w:r>
      <w:r w:rsidRPr="00FF27D0">
        <w:rPr>
          <w:rFonts w:ascii="Times New Roman" w:eastAsia="Aptos" w:hAnsi="Times New Roman" w:cs="Times New Roman"/>
          <w:i/>
        </w:rPr>
        <w:t>et seq</w:t>
      </w:r>
      <w:r w:rsidRPr="00FF27D0">
        <w:rPr>
          <w:rFonts w:ascii="Times New Roman" w:eastAsia="Aptos" w:hAnsi="Times New Roman" w:cs="Times New Roman"/>
        </w:rPr>
        <w:t xml:space="preserve">. and, in addition, pursuant to P.L. 2024, c.2 and specifically to the amended FHA at N.J.S.A. 52:27D-311.m, "All parties shall be entitled to rely upon regulations on municipal credits, adjustments, and compliance mechanisms adopted by the Council on Affordable Housing unless those regulations are contradicted by statute, including but not limited to P.L. 2024, c.2, or binding court decisions".  The following provisions of the COAH regulations at either N.J.A.C. 5:93 or 5:97 that have been upheld by the New Jersey Supreme Court are included below by mechanism. </w:t>
      </w:r>
    </w:p>
    <w:p w14:paraId="7BAA82E3" w14:textId="77777777" w:rsidR="00FF27D0" w:rsidRPr="00FF27D0" w:rsidRDefault="00FF27D0" w:rsidP="00FF27D0">
      <w:pPr>
        <w:spacing w:after="120" w:line="240" w:lineRule="auto"/>
        <w:ind w:left="360" w:right="389"/>
        <w:rPr>
          <w:rFonts w:ascii="Times New Roman" w:eastAsia="Aptos" w:hAnsi="Times New Roman" w:cs="Times New Roman"/>
        </w:rPr>
      </w:pPr>
      <w:r w:rsidRPr="00FF27D0">
        <w:rPr>
          <w:rFonts w:ascii="Times New Roman" w:eastAsia="Aptos" w:hAnsi="Times New Roman" w:cs="Times New Roman"/>
        </w:rPr>
        <w:t>16.36.050</w:t>
      </w:r>
      <w:r w:rsidRPr="00FF27D0">
        <w:rPr>
          <w:rFonts w:ascii="Times New Roman" w:eastAsia="Aptos" w:hAnsi="Times New Roman" w:cs="Times New Roman"/>
        </w:rPr>
        <w:tab/>
        <w:t xml:space="preserve">New Construction Programs (per N.J.A.C. 5:93 as may be updated per various sections in N.J.A.C. 5:97 and N.J.S.A. 52:27D-301 </w:t>
      </w:r>
      <w:r w:rsidRPr="00FF27D0">
        <w:rPr>
          <w:rFonts w:ascii="Times New Roman" w:eastAsia="Aptos" w:hAnsi="Times New Roman" w:cs="Times New Roman"/>
          <w:i/>
        </w:rPr>
        <w:t>et seq</w:t>
      </w:r>
      <w:r w:rsidRPr="00FF27D0">
        <w:rPr>
          <w:rFonts w:ascii="Times New Roman" w:eastAsia="Aptos" w:hAnsi="Times New Roman" w:cs="Times New Roman"/>
        </w:rPr>
        <w:t xml:space="preserve">.). </w:t>
      </w:r>
    </w:p>
    <w:p w14:paraId="576C286A"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The following requirements shall apply to all new or planned developments that contain very low-, low- and moderate-income housing units.  To the extent possible, details related to the adherence to the requirements below shall be outlined in the resolution granting municipal subdivision or site plan approval of the project to assist municipal representatives, developers and Administrative Agents.</w:t>
      </w:r>
    </w:p>
    <w:p w14:paraId="6B573E5A"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Completion Schedule (previously known as phasing). Final site plan or subdivision approval shall be contingent upon the affordable housing development meeting the following completion schedule for very low-, low-, and moderate-income units whether developed in a single-phase development, or in a multi-phase development:</w:t>
      </w: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9"/>
        <w:gridCol w:w="4321"/>
      </w:tblGrid>
      <w:tr w:rsidR="00FF27D0" w:rsidRPr="00FF27D0" w14:paraId="38FC709F" w14:textId="77777777">
        <w:trPr>
          <w:trHeight w:val="432"/>
        </w:trPr>
        <w:tc>
          <w:tcPr>
            <w:tcW w:w="4317" w:type="dxa"/>
            <w:tcBorders>
              <w:top w:val="single" w:sz="4" w:space="0" w:color="000000"/>
              <w:left w:val="single" w:sz="4" w:space="0" w:color="000000"/>
              <w:bottom w:val="single" w:sz="4" w:space="0" w:color="000000"/>
              <w:right w:val="single" w:sz="4" w:space="0" w:color="000000"/>
            </w:tcBorders>
            <w:vAlign w:val="center"/>
            <w:hideMark/>
          </w:tcPr>
          <w:p w14:paraId="0CFFE65A" w14:textId="77777777" w:rsidR="00FF27D0" w:rsidRPr="00FF27D0" w:rsidRDefault="00FF27D0" w:rsidP="00FF27D0">
            <w:pPr>
              <w:spacing w:line="252" w:lineRule="auto"/>
              <w:jc w:val="center"/>
              <w:rPr>
                <w:rFonts w:ascii="Times New Roman" w:eastAsia="Calibri" w:hAnsi="Times New Roman" w:cs="Times New Roman"/>
                <w:kern w:val="2"/>
                <w14:ligatures w14:val="standardContextual"/>
              </w:rPr>
            </w:pPr>
            <w:r w:rsidRPr="00FF27D0">
              <w:rPr>
                <w:rFonts w:ascii="Times New Roman" w:eastAsia="Calibri" w:hAnsi="Times New Roman" w:cs="Times New Roman"/>
                <w:kern w:val="2"/>
                <w14:ligatures w14:val="standardContextual"/>
              </w:rPr>
              <w:lastRenderedPageBreak/>
              <w:t>Maximum Percentage of Market-Rate         Units Issued a Temporary or Final Certificate of Occupancy</w:t>
            </w:r>
          </w:p>
        </w:tc>
        <w:tc>
          <w:tcPr>
            <w:tcW w:w="4318" w:type="dxa"/>
            <w:tcBorders>
              <w:top w:val="single" w:sz="4" w:space="0" w:color="000000"/>
              <w:left w:val="single" w:sz="4" w:space="0" w:color="000000"/>
              <w:bottom w:val="single" w:sz="4" w:space="0" w:color="000000"/>
              <w:right w:val="single" w:sz="4" w:space="0" w:color="000000"/>
            </w:tcBorders>
            <w:vAlign w:val="center"/>
            <w:hideMark/>
          </w:tcPr>
          <w:p w14:paraId="5034D4A6" w14:textId="77777777" w:rsidR="00FF27D0" w:rsidRPr="00FF27D0" w:rsidRDefault="00FF27D0" w:rsidP="00FF27D0">
            <w:pPr>
              <w:spacing w:line="252" w:lineRule="auto"/>
              <w:jc w:val="center"/>
              <w:rPr>
                <w:rFonts w:ascii="Times New Roman" w:eastAsia="Calibri" w:hAnsi="Times New Roman" w:cs="Times New Roman"/>
                <w:kern w:val="2"/>
                <w14:ligatures w14:val="standardContextual"/>
              </w:rPr>
            </w:pPr>
            <w:r w:rsidRPr="00FF27D0">
              <w:rPr>
                <w:rFonts w:ascii="Times New Roman" w:eastAsia="Calibri" w:hAnsi="Times New Roman" w:cs="Times New Roman"/>
                <w:kern w:val="2"/>
                <w14:ligatures w14:val="standardContextual"/>
              </w:rPr>
              <w:t>Minimum Percentage of Affordable</w:t>
            </w:r>
          </w:p>
          <w:p w14:paraId="15CEC8DD" w14:textId="77777777" w:rsidR="00FF27D0" w:rsidRPr="00FF27D0" w:rsidRDefault="00FF27D0" w:rsidP="00FF27D0">
            <w:pPr>
              <w:spacing w:line="252" w:lineRule="auto"/>
              <w:jc w:val="center"/>
              <w:rPr>
                <w:rFonts w:ascii="Times New Roman" w:eastAsia="Calibri" w:hAnsi="Times New Roman" w:cs="Times New Roman"/>
                <w:kern w:val="2"/>
                <w14:ligatures w14:val="standardContextual"/>
              </w:rPr>
            </w:pPr>
            <w:r w:rsidRPr="00FF27D0">
              <w:rPr>
                <w:rFonts w:ascii="Times New Roman" w:eastAsia="Calibri" w:hAnsi="Times New Roman" w:cs="Times New Roman"/>
                <w:kern w:val="2"/>
                <w14:ligatures w14:val="standardContextual"/>
              </w:rPr>
              <w:t>Units Issued a Temporary or Final Certificate of Occupancy</w:t>
            </w:r>
          </w:p>
        </w:tc>
      </w:tr>
      <w:tr w:rsidR="00FF27D0" w:rsidRPr="00FF27D0" w14:paraId="1F96BBAC" w14:textId="77777777">
        <w:trPr>
          <w:trHeight w:val="432"/>
        </w:trPr>
        <w:tc>
          <w:tcPr>
            <w:tcW w:w="4317" w:type="dxa"/>
            <w:tcBorders>
              <w:top w:val="single" w:sz="4" w:space="0" w:color="000000"/>
              <w:left w:val="single" w:sz="4" w:space="0" w:color="000000"/>
              <w:bottom w:val="single" w:sz="4" w:space="0" w:color="000000"/>
              <w:right w:val="single" w:sz="4" w:space="0" w:color="000000"/>
            </w:tcBorders>
            <w:vAlign w:val="center"/>
            <w:hideMark/>
          </w:tcPr>
          <w:p w14:paraId="47794F4A" w14:textId="77777777" w:rsidR="00FF27D0" w:rsidRPr="00FF27D0" w:rsidRDefault="00FF27D0" w:rsidP="00FF27D0">
            <w:pPr>
              <w:spacing w:line="252" w:lineRule="auto"/>
              <w:jc w:val="center"/>
              <w:rPr>
                <w:rFonts w:ascii="Times New Roman" w:eastAsia="Calibri" w:hAnsi="Times New Roman" w:cs="Times New Roman"/>
                <w:kern w:val="2"/>
                <w14:ligatures w14:val="standardContextual"/>
              </w:rPr>
            </w:pPr>
            <w:r w:rsidRPr="00FF27D0">
              <w:rPr>
                <w:rFonts w:ascii="Times New Roman" w:eastAsia="Calibri" w:hAnsi="Times New Roman" w:cs="Times New Roman"/>
                <w:kern w:val="2"/>
                <w14:ligatures w14:val="standardContextual"/>
              </w:rPr>
              <w:t>25+1</w:t>
            </w:r>
          </w:p>
        </w:tc>
        <w:tc>
          <w:tcPr>
            <w:tcW w:w="4318" w:type="dxa"/>
            <w:tcBorders>
              <w:top w:val="single" w:sz="4" w:space="0" w:color="000000"/>
              <w:left w:val="single" w:sz="4" w:space="0" w:color="000000"/>
              <w:bottom w:val="single" w:sz="4" w:space="0" w:color="000000"/>
              <w:right w:val="single" w:sz="4" w:space="0" w:color="000000"/>
            </w:tcBorders>
            <w:vAlign w:val="center"/>
            <w:hideMark/>
          </w:tcPr>
          <w:p w14:paraId="13E3A752" w14:textId="77777777" w:rsidR="00FF27D0" w:rsidRPr="00FF27D0" w:rsidRDefault="00FF27D0" w:rsidP="00FF27D0">
            <w:pPr>
              <w:spacing w:line="252" w:lineRule="auto"/>
              <w:jc w:val="center"/>
              <w:rPr>
                <w:rFonts w:ascii="Times New Roman" w:eastAsia="Calibri" w:hAnsi="Times New Roman" w:cs="Times New Roman"/>
                <w:kern w:val="2"/>
                <w14:ligatures w14:val="standardContextual"/>
              </w:rPr>
            </w:pPr>
            <w:r w:rsidRPr="00FF27D0">
              <w:rPr>
                <w:rFonts w:ascii="Times New Roman" w:eastAsia="Calibri" w:hAnsi="Times New Roman" w:cs="Times New Roman"/>
                <w:kern w:val="2"/>
                <w14:ligatures w14:val="standardContextual"/>
              </w:rPr>
              <w:t>10</w:t>
            </w:r>
          </w:p>
        </w:tc>
      </w:tr>
      <w:tr w:rsidR="00FF27D0" w:rsidRPr="00FF27D0" w14:paraId="5DD4C971" w14:textId="77777777">
        <w:trPr>
          <w:trHeight w:val="432"/>
        </w:trPr>
        <w:tc>
          <w:tcPr>
            <w:tcW w:w="4317" w:type="dxa"/>
            <w:tcBorders>
              <w:top w:val="single" w:sz="4" w:space="0" w:color="000000"/>
              <w:left w:val="single" w:sz="4" w:space="0" w:color="000000"/>
              <w:bottom w:val="single" w:sz="4" w:space="0" w:color="000000"/>
              <w:right w:val="single" w:sz="4" w:space="0" w:color="000000"/>
            </w:tcBorders>
            <w:vAlign w:val="center"/>
            <w:hideMark/>
          </w:tcPr>
          <w:p w14:paraId="74AA88E0" w14:textId="77777777" w:rsidR="00FF27D0" w:rsidRPr="00FF27D0" w:rsidRDefault="00FF27D0" w:rsidP="00FF27D0">
            <w:pPr>
              <w:spacing w:line="252" w:lineRule="auto"/>
              <w:jc w:val="center"/>
              <w:rPr>
                <w:rFonts w:ascii="Times New Roman" w:eastAsia="Calibri" w:hAnsi="Times New Roman" w:cs="Times New Roman"/>
                <w:kern w:val="2"/>
                <w14:ligatures w14:val="standardContextual"/>
              </w:rPr>
            </w:pPr>
            <w:r w:rsidRPr="00FF27D0">
              <w:rPr>
                <w:rFonts w:ascii="Times New Roman" w:eastAsia="Calibri" w:hAnsi="Times New Roman" w:cs="Times New Roman"/>
                <w:kern w:val="2"/>
                <w14:ligatures w14:val="standardContextual"/>
              </w:rPr>
              <w:t>50</w:t>
            </w:r>
          </w:p>
        </w:tc>
        <w:tc>
          <w:tcPr>
            <w:tcW w:w="4318" w:type="dxa"/>
            <w:tcBorders>
              <w:top w:val="single" w:sz="4" w:space="0" w:color="000000"/>
              <w:left w:val="single" w:sz="4" w:space="0" w:color="000000"/>
              <w:bottom w:val="single" w:sz="4" w:space="0" w:color="000000"/>
              <w:right w:val="single" w:sz="4" w:space="0" w:color="000000"/>
            </w:tcBorders>
            <w:vAlign w:val="center"/>
            <w:hideMark/>
          </w:tcPr>
          <w:p w14:paraId="4D51FFF2" w14:textId="77777777" w:rsidR="00FF27D0" w:rsidRPr="00FF27D0" w:rsidRDefault="00FF27D0" w:rsidP="00FF27D0">
            <w:pPr>
              <w:spacing w:line="252" w:lineRule="auto"/>
              <w:jc w:val="center"/>
              <w:rPr>
                <w:rFonts w:ascii="Times New Roman" w:eastAsia="Calibri" w:hAnsi="Times New Roman" w:cs="Times New Roman"/>
                <w:kern w:val="2"/>
                <w14:ligatures w14:val="standardContextual"/>
              </w:rPr>
            </w:pPr>
            <w:r w:rsidRPr="00FF27D0">
              <w:rPr>
                <w:rFonts w:ascii="Times New Roman" w:eastAsia="Calibri" w:hAnsi="Times New Roman" w:cs="Times New Roman"/>
                <w:kern w:val="2"/>
                <w14:ligatures w14:val="standardContextual"/>
              </w:rPr>
              <w:t>50</w:t>
            </w:r>
          </w:p>
        </w:tc>
      </w:tr>
      <w:tr w:rsidR="00FF27D0" w:rsidRPr="00FF27D0" w14:paraId="4B931EE4" w14:textId="77777777">
        <w:trPr>
          <w:trHeight w:val="432"/>
        </w:trPr>
        <w:tc>
          <w:tcPr>
            <w:tcW w:w="4317" w:type="dxa"/>
            <w:tcBorders>
              <w:top w:val="single" w:sz="4" w:space="0" w:color="000000"/>
              <w:left w:val="single" w:sz="4" w:space="0" w:color="000000"/>
              <w:bottom w:val="single" w:sz="4" w:space="0" w:color="000000"/>
              <w:right w:val="single" w:sz="4" w:space="0" w:color="000000"/>
            </w:tcBorders>
            <w:vAlign w:val="center"/>
            <w:hideMark/>
          </w:tcPr>
          <w:p w14:paraId="4740EEC8" w14:textId="77777777" w:rsidR="00FF27D0" w:rsidRPr="00FF27D0" w:rsidRDefault="00FF27D0" w:rsidP="00FF27D0">
            <w:pPr>
              <w:spacing w:line="252" w:lineRule="auto"/>
              <w:jc w:val="center"/>
              <w:rPr>
                <w:rFonts w:ascii="Times New Roman" w:eastAsia="Calibri" w:hAnsi="Times New Roman" w:cs="Times New Roman"/>
                <w:kern w:val="2"/>
                <w14:ligatures w14:val="standardContextual"/>
              </w:rPr>
            </w:pPr>
            <w:r w:rsidRPr="00FF27D0">
              <w:rPr>
                <w:rFonts w:ascii="Times New Roman" w:eastAsia="Calibri" w:hAnsi="Times New Roman" w:cs="Times New Roman"/>
                <w:kern w:val="2"/>
                <w14:ligatures w14:val="standardContextual"/>
              </w:rPr>
              <w:t>75</w:t>
            </w:r>
          </w:p>
        </w:tc>
        <w:tc>
          <w:tcPr>
            <w:tcW w:w="4318" w:type="dxa"/>
            <w:tcBorders>
              <w:top w:val="single" w:sz="4" w:space="0" w:color="000000"/>
              <w:left w:val="single" w:sz="4" w:space="0" w:color="000000"/>
              <w:bottom w:val="single" w:sz="4" w:space="0" w:color="000000"/>
              <w:right w:val="single" w:sz="4" w:space="0" w:color="000000"/>
            </w:tcBorders>
            <w:vAlign w:val="center"/>
            <w:hideMark/>
          </w:tcPr>
          <w:p w14:paraId="21155CBA" w14:textId="77777777" w:rsidR="00FF27D0" w:rsidRPr="00FF27D0" w:rsidRDefault="00FF27D0" w:rsidP="00FF27D0">
            <w:pPr>
              <w:spacing w:line="252" w:lineRule="auto"/>
              <w:jc w:val="center"/>
              <w:rPr>
                <w:rFonts w:ascii="Times New Roman" w:eastAsia="Calibri" w:hAnsi="Times New Roman" w:cs="Times New Roman"/>
                <w:kern w:val="2"/>
                <w14:ligatures w14:val="standardContextual"/>
              </w:rPr>
            </w:pPr>
            <w:r w:rsidRPr="00FF27D0">
              <w:rPr>
                <w:rFonts w:ascii="Times New Roman" w:eastAsia="Calibri" w:hAnsi="Times New Roman" w:cs="Times New Roman"/>
                <w:kern w:val="2"/>
                <w14:ligatures w14:val="standardContextual"/>
              </w:rPr>
              <w:t>75</w:t>
            </w:r>
          </w:p>
        </w:tc>
      </w:tr>
      <w:tr w:rsidR="00FF27D0" w:rsidRPr="00FF27D0" w14:paraId="67E2BD02" w14:textId="77777777">
        <w:trPr>
          <w:trHeight w:val="432"/>
        </w:trPr>
        <w:tc>
          <w:tcPr>
            <w:tcW w:w="4317" w:type="dxa"/>
            <w:tcBorders>
              <w:top w:val="single" w:sz="4" w:space="0" w:color="000000"/>
              <w:left w:val="single" w:sz="4" w:space="0" w:color="000000"/>
              <w:bottom w:val="single" w:sz="4" w:space="0" w:color="000000"/>
              <w:right w:val="single" w:sz="4" w:space="0" w:color="000000"/>
            </w:tcBorders>
            <w:vAlign w:val="center"/>
            <w:hideMark/>
          </w:tcPr>
          <w:p w14:paraId="6614EA11" w14:textId="77777777" w:rsidR="00FF27D0" w:rsidRPr="00FF27D0" w:rsidRDefault="00FF27D0" w:rsidP="00FF27D0">
            <w:pPr>
              <w:spacing w:line="252" w:lineRule="auto"/>
              <w:jc w:val="center"/>
              <w:rPr>
                <w:rFonts w:ascii="Times New Roman" w:eastAsia="Calibri" w:hAnsi="Times New Roman" w:cs="Times New Roman"/>
                <w:kern w:val="2"/>
                <w14:ligatures w14:val="standardContextual"/>
              </w:rPr>
            </w:pPr>
            <w:r w:rsidRPr="00FF27D0">
              <w:rPr>
                <w:rFonts w:ascii="Times New Roman" w:eastAsia="Calibri" w:hAnsi="Times New Roman" w:cs="Times New Roman"/>
                <w:kern w:val="2"/>
                <w14:ligatures w14:val="standardContextual"/>
              </w:rPr>
              <w:t>90</w:t>
            </w:r>
          </w:p>
        </w:tc>
        <w:tc>
          <w:tcPr>
            <w:tcW w:w="4318" w:type="dxa"/>
            <w:tcBorders>
              <w:top w:val="single" w:sz="4" w:space="0" w:color="000000"/>
              <w:left w:val="single" w:sz="4" w:space="0" w:color="000000"/>
              <w:bottom w:val="single" w:sz="4" w:space="0" w:color="000000"/>
              <w:right w:val="single" w:sz="4" w:space="0" w:color="000000"/>
            </w:tcBorders>
            <w:vAlign w:val="center"/>
            <w:hideMark/>
          </w:tcPr>
          <w:p w14:paraId="4B6474D4" w14:textId="77777777" w:rsidR="00FF27D0" w:rsidRPr="00FF27D0" w:rsidRDefault="00FF27D0" w:rsidP="00FF27D0">
            <w:pPr>
              <w:spacing w:line="252" w:lineRule="auto"/>
              <w:jc w:val="center"/>
              <w:rPr>
                <w:rFonts w:ascii="Times New Roman" w:eastAsia="Calibri" w:hAnsi="Times New Roman" w:cs="Times New Roman"/>
                <w:kern w:val="2"/>
                <w14:ligatures w14:val="standardContextual"/>
              </w:rPr>
            </w:pPr>
            <w:r w:rsidRPr="00FF27D0">
              <w:rPr>
                <w:rFonts w:ascii="Times New Roman" w:eastAsia="Calibri" w:hAnsi="Times New Roman" w:cs="Times New Roman"/>
                <w:kern w:val="2"/>
                <w14:ligatures w14:val="standardContextual"/>
              </w:rPr>
              <w:t>100</w:t>
            </w:r>
          </w:p>
        </w:tc>
      </w:tr>
    </w:tbl>
    <w:p w14:paraId="0079E752" w14:textId="77777777" w:rsidR="00FF27D0" w:rsidRPr="00FF27D0" w:rsidRDefault="00FF27D0" w:rsidP="00FF27D0">
      <w:pPr>
        <w:spacing w:after="120" w:line="240" w:lineRule="auto"/>
        <w:ind w:left="720" w:right="389"/>
        <w:rPr>
          <w:rFonts w:ascii="Times New Roman" w:eastAsia="Aptos" w:hAnsi="Times New Roman" w:cs="Times New Roman"/>
        </w:rPr>
      </w:pPr>
    </w:p>
    <w:p w14:paraId="5FABF65A"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 xml:space="preserve">Design. The following design requirements apply to affordable housing developments, excluding prior round units. </w:t>
      </w:r>
    </w:p>
    <w:p w14:paraId="6316B210"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Design of 100 percent affordable developments:</w:t>
      </w:r>
    </w:p>
    <w:p w14:paraId="78B9ED2C"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Restricted units must meet the minimum square footage required for the number of inhabitants for which the unit is marketed and the minimum square footage required for each bedroom, as set forth in the Neighborhood Preservation Balanced Housing rules at N.J.A.C. 5:43-2.4.</w:t>
      </w:r>
    </w:p>
    <w:p w14:paraId="0FCC9744"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Each bedroom in each restricted unit must have at least one window.</w:t>
      </w:r>
    </w:p>
    <w:p w14:paraId="36D3BCEF"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Restricted units must include adequate air conditioning and heating.</w:t>
      </w:r>
    </w:p>
    <w:p w14:paraId="7403DD42"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 xml:space="preserve">Design of developments comprising market-rate rental units and restricted rental units. The following does not apply to prior round units, unless stated otherwise. </w:t>
      </w:r>
    </w:p>
    <w:p w14:paraId="534C3545"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 xml:space="preserve">Restricted units must use the same building materials and architectural design elements (for example, plumbing, insulation, or siding) as market-rate units of the same unit type (for example, flat or townhome) within the same development, except that restricted units and market-rate units may use different interior finishes.  This shall apply to prior round units. </w:t>
      </w:r>
    </w:p>
    <w:p w14:paraId="2DA4817E"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Restricted units and market-rate units within the same affordable development must be sited such that restricted units are not concentrated in less desirable locations.</w:t>
      </w:r>
    </w:p>
    <w:p w14:paraId="1B08880E"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 xml:space="preserve">Restricted units may not be physically clustered </w:t>
      </w:r>
      <w:proofErr w:type="gramStart"/>
      <w:r w:rsidRPr="00FF27D0">
        <w:rPr>
          <w:rFonts w:ascii="Times New Roman" w:eastAsia="Aptos" w:hAnsi="Times New Roman" w:cs="Times New Roman"/>
        </w:rPr>
        <w:t>so as to</w:t>
      </w:r>
      <w:proofErr w:type="gramEnd"/>
      <w:r w:rsidRPr="00FF27D0">
        <w:rPr>
          <w:rFonts w:ascii="Times New Roman" w:eastAsia="Aptos" w:hAnsi="Times New Roman" w:cs="Times New Roman"/>
        </w:rPr>
        <w:t xml:space="preserve"> segregate restricted and market-rate units within the same development or within the same building, but must be interspersed throughout the development, except that age-restricted and supportive housing units may be physically clustered if the clustering facilitates the provision of on-site medical services or on-site social services. Prior round affordable units shall be integrated with market rate units to the extent feasible.</w:t>
      </w:r>
    </w:p>
    <w:p w14:paraId="31584D4A"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 xml:space="preserve">Residents of restricted units must be offered the same access to communal amenities as residents of market-rate units within the same affordable development.  Examples of communal amenities include, but are not limited to, community pools, fitness and recreation centers, playgrounds, common rooms and outdoor spaces, and building entrances and exits. This shall apply to prior round units. </w:t>
      </w:r>
    </w:p>
    <w:p w14:paraId="2399DF4F"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e.</w:t>
      </w:r>
      <w:r w:rsidRPr="00FF27D0">
        <w:rPr>
          <w:rFonts w:ascii="Times New Roman" w:eastAsia="Aptos" w:hAnsi="Times New Roman" w:cs="Times New Roman"/>
        </w:rPr>
        <w:tab/>
        <w:t xml:space="preserve">Restricted units must include adequate air conditioning and heating and must use the same type of cooling and heating sources as market-rate units of the same unit type.  This shall apply to prior round units. </w:t>
      </w:r>
    </w:p>
    <w:p w14:paraId="6118A1DA"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f.</w:t>
      </w:r>
      <w:r w:rsidRPr="00FF27D0">
        <w:rPr>
          <w:rFonts w:ascii="Times New Roman" w:eastAsia="Aptos" w:hAnsi="Times New Roman" w:cs="Times New Roman"/>
        </w:rPr>
        <w:tab/>
        <w:t>Each bedroom in each restricted unit must have at least one window.</w:t>
      </w:r>
    </w:p>
    <w:p w14:paraId="09062554"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g.</w:t>
      </w:r>
      <w:r w:rsidRPr="00FF27D0">
        <w:rPr>
          <w:rFonts w:ascii="Times New Roman" w:eastAsia="Aptos" w:hAnsi="Times New Roman" w:cs="Times New Roman"/>
        </w:rPr>
        <w:tab/>
        <w:t>Restricted units must be of the same unit type as market-rate units within the same building.</w:t>
      </w:r>
    </w:p>
    <w:p w14:paraId="4BD2C807"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h.</w:t>
      </w:r>
      <w:r w:rsidRPr="00FF27D0">
        <w:rPr>
          <w:rFonts w:ascii="Times New Roman" w:eastAsia="Aptos" w:hAnsi="Times New Roman" w:cs="Times New Roman"/>
        </w:rPr>
        <w:tab/>
        <w:t xml:space="preserve">Restricted units and bedrooms must be no less than 90 percent of the minimum size prescribed by the Neighborhood Preservation Balanced Housing rules at N.J.A.C. 5:43-2.4. </w:t>
      </w:r>
    </w:p>
    <w:p w14:paraId="70509D71" w14:textId="77777777" w:rsidR="00FF27D0" w:rsidRPr="00FF27D0" w:rsidRDefault="00FF27D0" w:rsidP="00FF27D0">
      <w:pPr>
        <w:spacing w:after="120" w:line="240" w:lineRule="auto"/>
        <w:ind w:left="1260" w:right="389"/>
        <w:rPr>
          <w:rFonts w:ascii="Times New Roman" w:eastAsia="Aptos" w:hAnsi="Times New Roman" w:cs="Times New Roman"/>
        </w:rPr>
      </w:pPr>
      <w:r w:rsidRPr="00FF27D0">
        <w:rPr>
          <w:rFonts w:ascii="Times New Roman" w:eastAsia="Aptos" w:hAnsi="Times New Roman" w:cs="Times New Roman"/>
        </w:rPr>
        <w:lastRenderedPageBreak/>
        <w:t>3.</w:t>
      </w:r>
      <w:r w:rsidRPr="00FF27D0">
        <w:rPr>
          <w:rFonts w:ascii="Times New Roman" w:eastAsia="Aptos" w:hAnsi="Times New Roman" w:cs="Times New Roman"/>
        </w:rPr>
        <w:tab/>
        <w:t xml:space="preserve">Design of developments containing for-sale units, including those with a mix of rental and for-sale units.  Restricted rental units shall meet the requirements of section b above.  Restricted sale units shall comply with the </w:t>
      </w:r>
      <w:proofErr w:type="gramStart"/>
      <w:r w:rsidRPr="00FF27D0">
        <w:rPr>
          <w:rFonts w:ascii="Times New Roman" w:eastAsia="Aptos" w:hAnsi="Times New Roman" w:cs="Times New Roman"/>
        </w:rPr>
        <w:t>below</w:t>
      </w:r>
      <w:proofErr w:type="gramEnd"/>
      <w:r w:rsidRPr="00FF27D0">
        <w:rPr>
          <w:rFonts w:ascii="Times New Roman" w:eastAsia="Aptos" w:hAnsi="Times New Roman" w:cs="Times New Roman"/>
        </w:rPr>
        <w:t>:</w:t>
      </w:r>
    </w:p>
    <w:p w14:paraId="5FB4DD47"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 xml:space="preserve">Restricted units must use the same building standards as market-rate units of the same unit type (for example, flat, townhome, or single-family home), except that restricted units and market-rate units may use different interior finishes.  This shall apply to prior round units. </w:t>
      </w:r>
    </w:p>
    <w:p w14:paraId="3899D5EB"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Restricted units may be clustered, provided that the buildings or housing product types containing the restricted units are integrated throughout the development and are not concentrated in an undesirable location or in undesirable locations.  Prior round affordable units shall be integrated with market rate units to the extent feasible.</w:t>
      </w:r>
    </w:p>
    <w:p w14:paraId="00B06C25"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 xml:space="preserve">Restricted units may be of different unit housing product types than market-rate units, </w:t>
      </w:r>
      <w:proofErr w:type="gramStart"/>
      <w:r w:rsidRPr="00FF27D0">
        <w:rPr>
          <w:rFonts w:ascii="Times New Roman" w:eastAsia="Aptos" w:hAnsi="Times New Roman" w:cs="Times New Roman"/>
        </w:rPr>
        <w:t>provided that</w:t>
      </w:r>
      <w:proofErr w:type="gramEnd"/>
      <w:r w:rsidRPr="00FF27D0">
        <w:rPr>
          <w:rFonts w:ascii="Times New Roman" w:eastAsia="Aptos" w:hAnsi="Times New Roman" w:cs="Times New Roman"/>
        </w:rPr>
        <w:t xml:space="preserve"> there is a restricted option available for each market rate housing type. Developments containing market-rate duplexes, townhomes, and/or single-family homes shall offer restricted housing options that also include duplexes, </w:t>
      </w:r>
      <w:proofErr w:type="gramStart"/>
      <w:r w:rsidRPr="00FF27D0">
        <w:rPr>
          <w:rFonts w:ascii="Times New Roman" w:eastAsia="Aptos" w:hAnsi="Times New Roman" w:cs="Times New Roman"/>
        </w:rPr>
        <w:t>townhomes</w:t>
      </w:r>
      <w:proofErr w:type="gramEnd"/>
      <w:r w:rsidRPr="00FF27D0">
        <w:rPr>
          <w:rFonts w:ascii="Times New Roman" w:eastAsia="Aptos" w:hAnsi="Times New Roman" w:cs="Times New Roman"/>
        </w:rPr>
        <w:t xml:space="preserve">, and/or single-family homes. Penthouses and higher priced end townhouses may be exempt from this requirement.  The proper ratio for restricted to market-rate unit type shall be subject to municipal ordinance or, if not specified, shall be determined at the time of site plan approval. </w:t>
      </w:r>
    </w:p>
    <w:p w14:paraId="0B317DC5"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Restricted units must meet the minimum square footage required for the number of inhabitants for which the unit is marketed and the minimum square footage required for each bedroom, as set forth in the Neighborhood Preservation Balanced Housing rules at N.J.A.C. 5:43-2.4.</w:t>
      </w:r>
    </w:p>
    <w:p w14:paraId="04B29622"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e.</w:t>
      </w:r>
      <w:r w:rsidRPr="00FF27D0">
        <w:rPr>
          <w:rFonts w:ascii="Times New Roman" w:eastAsia="Aptos" w:hAnsi="Times New Roman" w:cs="Times New Roman"/>
        </w:rPr>
        <w:tab/>
        <w:t>Penthouse and end units may be reserved for market-rate sale, provided that the overall number, value, and distribution of affordable units across the development is not negatively impacted by such reservation(s).</w:t>
      </w:r>
    </w:p>
    <w:p w14:paraId="523651BB"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f.</w:t>
      </w:r>
      <w:r w:rsidRPr="00FF27D0">
        <w:rPr>
          <w:rFonts w:ascii="Times New Roman" w:eastAsia="Aptos" w:hAnsi="Times New Roman" w:cs="Times New Roman"/>
        </w:rPr>
        <w:tab/>
        <w:t xml:space="preserve">Residents of restricted units must be offered the same access to communal amenities as residents of market-rate units within the same affordable development.  Examples of communal amenities include, but are not limited to, community pools, fitness and recreation centers, playgrounds, common rooms and outdoor spaces, and building entrances and exits. This shall apply to prior round units. </w:t>
      </w:r>
    </w:p>
    <w:p w14:paraId="08EA5E0C"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g.</w:t>
      </w:r>
      <w:r w:rsidRPr="00FF27D0">
        <w:rPr>
          <w:rFonts w:ascii="Times New Roman" w:eastAsia="Aptos" w:hAnsi="Times New Roman" w:cs="Times New Roman"/>
        </w:rPr>
        <w:tab/>
        <w:t>Each bedroom in each restricted unit must have at least one window; and</w:t>
      </w:r>
    </w:p>
    <w:p w14:paraId="2226ABC2"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h.</w:t>
      </w:r>
      <w:r w:rsidRPr="00FF27D0">
        <w:rPr>
          <w:rFonts w:ascii="Times New Roman" w:eastAsia="Aptos" w:hAnsi="Times New Roman" w:cs="Times New Roman"/>
        </w:rPr>
        <w:tab/>
        <w:t>Restricted units must include adequate air conditioning and heating.</w:t>
      </w:r>
    </w:p>
    <w:p w14:paraId="4097EA33"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Utilities.</w:t>
      </w:r>
    </w:p>
    <w:p w14:paraId="1F006D43"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Affordable units shall utilize the same type of cooling and heating source as market-rate units within the affordable housing development.</w:t>
      </w:r>
    </w:p>
    <w:p w14:paraId="6E6C68CC"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Tenant-paid utilities that are included in the utility allowance shall be so stated in the lease and shall be consistent with the utility allowance in accordance with N.J.AC 5:80-26.13(e).</w:t>
      </w:r>
    </w:p>
    <w:p w14:paraId="4FFD428F"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E.</w:t>
      </w:r>
      <w:r w:rsidRPr="00FF27D0">
        <w:rPr>
          <w:rFonts w:ascii="Times New Roman" w:eastAsia="Aptos" w:hAnsi="Times New Roman" w:cs="Times New Roman"/>
        </w:rPr>
        <w:tab/>
        <w:t xml:space="preserve">Low/moderate split and bedroom distribution. </w:t>
      </w:r>
    </w:p>
    <w:p w14:paraId="41EF49E1"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Affordable units shall be divided equally between low- and moderate-income units, except that where there is an odd number of affordable housing units, the extra unit shall be a low-income unit.</w:t>
      </w:r>
    </w:p>
    <w:p w14:paraId="13F22617"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 xml:space="preserve">In each affordable housing development, at least 50% of the restricted units within each bedroom distribution rounded up to the nearest whole number shall be very low- or low-income units.  </w:t>
      </w:r>
    </w:p>
    <w:p w14:paraId="4BAC02AB"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 xml:space="preserve">Within rental developments, of the total number of affordable rental units, at least 13%, rounded up to the nearest whole number, shall be affordable to very low-income households. The very low-income units shall be distributed between each bedroom count as proportionally as possible, to the nearest whole unit, to the total number of restricted units within each bedroom </w:t>
      </w:r>
      <w:proofErr w:type="gramStart"/>
      <w:r w:rsidRPr="00FF27D0">
        <w:rPr>
          <w:rFonts w:ascii="Times New Roman" w:eastAsia="Aptos" w:hAnsi="Times New Roman" w:cs="Times New Roman"/>
        </w:rPr>
        <w:t>count, and</w:t>
      </w:r>
      <w:proofErr w:type="gramEnd"/>
      <w:r w:rsidRPr="00FF27D0">
        <w:rPr>
          <w:rFonts w:ascii="Times New Roman" w:eastAsia="Aptos" w:hAnsi="Times New Roman" w:cs="Times New Roman"/>
        </w:rPr>
        <w:t xml:space="preserve"> counted as part of the required number of low-income units within the development.</w:t>
      </w:r>
    </w:p>
    <w:p w14:paraId="20EF2A72"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lastRenderedPageBreak/>
        <w:t>4.</w:t>
      </w:r>
      <w:r w:rsidRPr="00FF27D0">
        <w:rPr>
          <w:rFonts w:ascii="Times New Roman" w:eastAsia="Aptos" w:hAnsi="Times New Roman" w:cs="Times New Roman"/>
        </w:rPr>
        <w:tab/>
        <w:t>Affordable housing developments that are not age-restricted or supportive housing shall be structured such that:</w:t>
      </w:r>
    </w:p>
    <w:p w14:paraId="123C2677"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At a minimum, the number of bedrooms within the restricted units equals twice the number of restricted units;</w:t>
      </w:r>
    </w:p>
    <w:p w14:paraId="289C6EE9"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Two-bedroom and/or three-bedroom units compose at least 50 percent of all restricted units;</w:t>
      </w:r>
    </w:p>
    <w:p w14:paraId="1457A5A8"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The combined number of efficiency and one-bedroom units shall be no greater than 20%, rounded down, of the total number of low- and moderate-income units.</w:t>
      </w:r>
    </w:p>
    <w:p w14:paraId="017ADCAD"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 xml:space="preserve">At least 30% of all low- and moderate-income </w:t>
      </w:r>
      <w:proofErr w:type="gramStart"/>
      <w:r w:rsidRPr="00FF27D0">
        <w:rPr>
          <w:rFonts w:ascii="Times New Roman" w:eastAsia="Aptos" w:hAnsi="Times New Roman" w:cs="Times New Roman"/>
        </w:rPr>
        <w:t>units,</w:t>
      </w:r>
      <w:proofErr w:type="gramEnd"/>
      <w:r w:rsidRPr="00FF27D0">
        <w:rPr>
          <w:rFonts w:ascii="Times New Roman" w:eastAsia="Aptos" w:hAnsi="Times New Roman" w:cs="Times New Roman"/>
        </w:rPr>
        <w:t xml:space="preserve"> rounded up shall be two-bedroom units.</w:t>
      </w:r>
    </w:p>
    <w:p w14:paraId="617086A1"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e.</w:t>
      </w:r>
      <w:r w:rsidRPr="00FF27D0">
        <w:rPr>
          <w:rFonts w:ascii="Times New Roman" w:eastAsia="Aptos" w:hAnsi="Times New Roman" w:cs="Times New Roman"/>
        </w:rPr>
        <w:tab/>
        <w:t xml:space="preserve">At least 20% of all low- and moderate-income </w:t>
      </w:r>
      <w:proofErr w:type="gramStart"/>
      <w:r w:rsidRPr="00FF27D0">
        <w:rPr>
          <w:rFonts w:ascii="Times New Roman" w:eastAsia="Aptos" w:hAnsi="Times New Roman" w:cs="Times New Roman"/>
        </w:rPr>
        <w:t>units,</w:t>
      </w:r>
      <w:proofErr w:type="gramEnd"/>
      <w:r w:rsidRPr="00FF27D0">
        <w:rPr>
          <w:rFonts w:ascii="Times New Roman" w:eastAsia="Aptos" w:hAnsi="Times New Roman" w:cs="Times New Roman"/>
        </w:rPr>
        <w:t xml:space="preserve"> rounded up shall be three-bedroom units.</w:t>
      </w:r>
    </w:p>
    <w:p w14:paraId="34E9A7A8"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f.</w:t>
      </w:r>
      <w:r w:rsidRPr="00FF27D0">
        <w:rPr>
          <w:rFonts w:ascii="Times New Roman" w:eastAsia="Aptos" w:hAnsi="Times New Roman" w:cs="Times New Roman"/>
        </w:rPr>
        <w:tab/>
        <w:t>The remaining units may be allocated among two- and three-bedroom units at the discretion of the developer.</w:t>
      </w:r>
    </w:p>
    <w:p w14:paraId="02D19CD2"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5.</w:t>
      </w:r>
      <w:r w:rsidRPr="00FF27D0">
        <w:rPr>
          <w:rFonts w:ascii="Times New Roman" w:eastAsia="Aptos" w:hAnsi="Times New Roman" w:cs="Times New Roman"/>
        </w:rPr>
        <w:tab/>
        <w:t>Affordable housing developments that are age-restricted or supportive housing, except those supportive housing units whose sponsoring program determines the unit arrangements, shall be structured such that, at a minimum, the number of bedrooms shall equal the number of age-restricted or supportive housing low- and moderate-income units within the inclusionary development.  Supportive housing units whose sponsoring program determines the unit arrangement shall comply with all requirements of the sponsoring program.  The standard may be met by having all one-bedroom units or by having a two-bedroom unit for each efficiency unit.  In affordable housing developments with 20 or more restricted units that are age-restricted or supportive housing, two-bedroom units must comprise at least 5% of those restricted units.</w:t>
      </w:r>
    </w:p>
    <w:p w14:paraId="3E79CE06"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F.</w:t>
      </w:r>
      <w:r w:rsidRPr="00FF27D0">
        <w:rPr>
          <w:rFonts w:ascii="Times New Roman" w:eastAsia="Aptos" w:hAnsi="Times New Roman" w:cs="Times New Roman"/>
        </w:rPr>
        <w:tab/>
        <w:t>Accessibility requirements.</w:t>
      </w:r>
    </w:p>
    <w:p w14:paraId="61E19CB0"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Any new construction shall be adaptable; however, elevators shall not be required in any building or within any dwelling unit for the purpose of compliance with this section.  In buildings without elevator service, only ground floor dwelling units shall be required to be constructed to conform with the technical design standards of the barrier free subcode.  "Ground floor" means the first floor with a dwelling unit or portion of a dwelling unit, regardless of whether that floor is at grade.  A building may have more than one ground floor.</w:t>
      </w:r>
    </w:p>
    <w:p w14:paraId="2744FAFC"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 xml:space="preserve">Notwithstanding the exemption for townhouse dwelling units in the barrier free subcode, the first floor of all townhouse dwelling units and of all other </w:t>
      </w:r>
      <w:proofErr w:type="spellStart"/>
      <w:r w:rsidRPr="00FF27D0">
        <w:rPr>
          <w:rFonts w:ascii="Times New Roman" w:eastAsia="Aptos" w:hAnsi="Times New Roman" w:cs="Times New Roman"/>
        </w:rPr>
        <w:t>multifloor</w:t>
      </w:r>
      <w:proofErr w:type="spellEnd"/>
      <w:r w:rsidRPr="00FF27D0">
        <w:rPr>
          <w:rFonts w:ascii="Times New Roman" w:eastAsia="Aptos" w:hAnsi="Times New Roman" w:cs="Times New Roman"/>
        </w:rPr>
        <w:t xml:space="preserve"> dwelling units that are attached to at least one other dwelling unit shall be subject to the technical design standards of the barrier free subcode and shall include the following features:</w:t>
      </w:r>
    </w:p>
    <w:p w14:paraId="1C5D505E"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An adaptable toilet and bathing facility on the first floor;</w:t>
      </w:r>
    </w:p>
    <w:p w14:paraId="42E0F02E"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An adaptable kitchen on the first floor;</w:t>
      </w:r>
    </w:p>
    <w:p w14:paraId="4A6AD9DF"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 xml:space="preserve">An interior accessible route of </w:t>
      </w:r>
      <w:proofErr w:type="gramStart"/>
      <w:r w:rsidRPr="00FF27D0">
        <w:rPr>
          <w:rFonts w:ascii="Times New Roman" w:eastAsia="Aptos" w:hAnsi="Times New Roman" w:cs="Times New Roman"/>
        </w:rPr>
        <w:t>travel</w:t>
      </w:r>
      <w:proofErr w:type="gramEnd"/>
      <w:r w:rsidRPr="00FF27D0">
        <w:rPr>
          <w:rFonts w:ascii="Times New Roman" w:eastAsia="Aptos" w:hAnsi="Times New Roman" w:cs="Times New Roman"/>
        </w:rPr>
        <w:t xml:space="preserve"> however an interior accessible route of travel shall not be required between stories;</w:t>
      </w:r>
    </w:p>
    <w:p w14:paraId="00350C98"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An adaptable room that can be used as a bedroom, with a door, or the casing for the installation of a door that is compliant with the Barrier Free Subcode, on the first floor;</w:t>
      </w:r>
    </w:p>
    <w:p w14:paraId="0E30C8C3"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e.</w:t>
      </w:r>
      <w:r w:rsidRPr="00FF27D0">
        <w:rPr>
          <w:rFonts w:ascii="Times New Roman" w:eastAsia="Aptos" w:hAnsi="Times New Roman" w:cs="Times New Roman"/>
        </w:rPr>
        <w:tab/>
        <w:t xml:space="preserve">If not </w:t>
      </w:r>
      <w:proofErr w:type="gramStart"/>
      <w:r w:rsidRPr="00FF27D0">
        <w:rPr>
          <w:rFonts w:ascii="Times New Roman" w:eastAsia="Aptos" w:hAnsi="Times New Roman" w:cs="Times New Roman"/>
        </w:rPr>
        <w:t>all of</w:t>
      </w:r>
      <w:proofErr w:type="gramEnd"/>
      <w:r w:rsidRPr="00FF27D0">
        <w:rPr>
          <w:rFonts w:ascii="Times New Roman" w:eastAsia="Aptos" w:hAnsi="Times New Roman" w:cs="Times New Roman"/>
        </w:rPr>
        <w:t xml:space="preserve"> the foregoing requirements in </w:t>
      </w:r>
      <w:proofErr w:type="spellStart"/>
      <w:r w:rsidRPr="00FF27D0">
        <w:rPr>
          <w:rFonts w:ascii="Times New Roman" w:eastAsia="Aptos" w:hAnsi="Times New Roman" w:cs="Times New Roman"/>
        </w:rPr>
        <w:t>b.i.</w:t>
      </w:r>
      <w:proofErr w:type="spellEnd"/>
      <w:r w:rsidRPr="00FF27D0">
        <w:rPr>
          <w:rFonts w:ascii="Times New Roman" w:eastAsia="Aptos" w:hAnsi="Times New Roman" w:cs="Times New Roman"/>
        </w:rPr>
        <w:t xml:space="preserve"> through </w:t>
      </w:r>
      <w:proofErr w:type="spellStart"/>
      <w:proofErr w:type="gramStart"/>
      <w:r w:rsidRPr="00FF27D0">
        <w:rPr>
          <w:rFonts w:ascii="Times New Roman" w:eastAsia="Aptos" w:hAnsi="Times New Roman" w:cs="Times New Roman"/>
        </w:rPr>
        <w:t>b.iv</w:t>
      </w:r>
      <w:proofErr w:type="spellEnd"/>
      <w:r w:rsidRPr="00FF27D0">
        <w:rPr>
          <w:rFonts w:ascii="Times New Roman" w:eastAsia="Aptos" w:hAnsi="Times New Roman" w:cs="Times New Roman"/>
        </w:rPr>
        <w:t>.</w:t>
      </w:r>
      <w:proofErr w:type="gramEnd"/>
      <w:r w:rsidRPr="00FF27D0">
        <w:rPr>
          <w:rFonts w:ascii="Times New Roman" w:eastAsia="Aptos" w:hAnsi="Times New Roman" w:cs="Times New Roman"/>
        </w:rPr>
        <w:t xml:space="preserve"> can be satisfied, then an interior accessible route of travel shall be provided between stories within an individual unit; and</w:t>
      </w:r>
    </w:p>
    <w:p w14:paraId="00929465"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f.</w:t>
      </w:r>
      <w:r w:rsidRPr="00FF27D0">
        <w:rPr>
          <w:rFonts w:ascii="Times New Roman" w:eastAsia="Aptos" w:hAnsi="Times New Roman" w:cs="Times New Roman"/>
        </w:rPr>
        <w:tab/>
        <w:t xml:space="preserve">An accessible entranceway as set forth in P.L. 2005, c. 350 (N.J.S.A. 52:27D-311a </w:t>
      </w:r>
      <w:r w:rsidRPr="00FF27D0">
        <w:rPr>
          <w:rFonts w:ascii="Times New Roman" w:eastAsia="Aptos" w:hAnsi="Times New Roman" w:cs="Times New Roman"/>
          <w:i/>
        </w:rPr>
        <w:t>et seq</w:t>
      </w:r>
      <w:r w:rsidRPr="00FF27D0">
        <w:rPr>
          <w:rFonts w:ascii="Times New Roman" w:eastAsia="Aptos" w:hAnsi="Times New Roman" w:cs="Times New Roman"/>
        </w:rPr>
        <w:t>.) and the Barrier Free Subcode, N.J.A.C. 5:23-7, or evidence that the Borough has collected funds from the developer sufficient to make 10% of the adaptable entrances in the development accessible:</w:t>
      </w:r>
    </w:p>
    <w:p w14:paraId="1253A757" w14:textId="77777777" w:rsidR="00FF27D0" w:rsidRPr="00FF27D0" w:rsidRDefault="00FF27D0" w:rsidP="00FF27D0">
      <w:pPr>
        <w:spacing w:after="120" w:line="240" w:lineRule="auto"/>
        <w:ind w:left="216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Where a unit has been constructed with an adaptable entrance, upon the request of a disabled person who is purchasing or will reside in the dwelling unit, an accessible entrance shall be installed.</w:t>
      </w:r>
    </w:p>
    <w:p w14:paraId="2E476691" w14:textId="77777777" w:rsidR="00FF27D0" w:rsidRPr="00FF27D0" w:rsidRDefault="00FF27D0" w:rsidP="00FF27D0">
      <w:pPr>
        <w:spacing w:after="120" w:line="240" w:lineRule="auto"/>
        <w:ind w:left="2160" w:right="389"/>
        <w:rPr>
          <w:rFonts w:ascii="Times New Roman" w:eastAsia="Aptos" w:hAnsi="Times New Roman" w:cs="Times New Roman"/>
        </w:rPr>
      </w:pPr>
      <w:r w:rsidRPr="00FF27D0">
        <w:rPr>
          <w:rFonts w:ascii="Times New Roman" w:eastAsia="Aptos" w:hAnsi="Times New Roman" w:cs="Times New Roman"/>
        </w:rPr>
        <w:lastRenderedPageBreak/>
        <w:t>(b)</w:t>
      </w:r>
      <w:r w:rsidRPr="00FF27D0">
        <w:rPr>
          <w:rFonts w:ascii="Times New Roman" w:eastAsia="Aptos" w:hAnsi="Times New Roman" w:cs="Times New Roman"/>
        </w:rPr>
        <w:tab/>
      </w:r>
      <w:proofErr w:type="gramStart"/>
      <w:r w:rsidRPr="00FF27D0">
        <w:rPr>
          <w:rFonts w:ascii="Times New Roman" w:eastAsia="Aptos" w:hAnsi="Times New Roman" w:cs="Times New Roman"/>
        </w:rPr>
        <w:t>To this end</w:t>
      </w:r>
      <w:proofErr w:type="gramEnd"/>
      <w:r w:rsidRPr="00FF27D0">
        <w:rPr>
          <w:rFonts w:ascii="Times New Roman" w:eastAsia="Aptos" w:hAnsi="Times New Roman" w:cs="Times New Roman"/>
        </w:rPr>
        <w:t>, the builder of restricted units shall deposit funds within the Affordable Housing Trust Fund sufficient to install accessible entrances in 10% of the affordable units that have been constructed with adaptable entrances.</w:t>
      </w:r>
    </w:p>
    <w:p w14:paraId="0436956D" w14:textId="77777777" w:rsidR="00FF27D0" w:rsidRPr="00FF27D0" w:rsidRDefault="00FF27D0" w:rsidP="00FF27D0">
      <w:pPr>
        <w:spacing w:after="120" w:line="240" w:lineRule="auto"/>
        <w:ind w:left="216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The funds deposited shall be expended for the sole purpose of making the adaptable entrance of an affordable unit accessible when requested to do so by a person with a disability who occupies or intends to occupy the unit and requires an accessible entrance.</w:t>
      </w:r>
    </w:p>
    <w:p w14:paraId="3D0F2235" w14:textId="77777777" w:rsidR="00FF27D0" w:rsidRPr="00FF27D0" w:rsidRDefault="00FF27D0" w:rsidP="00FF27D0">
      <w:pPr>
        <w:spacing w:after="120" w:line="240" w:lineRule="auto"/>
        <w:ind w:left="2160" w:right="38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The developer of the restricted units shall submit to the Construction Official a design plan and cost estimate for the conversion from adaptable to accessible entrances.</w:t>
      </w:r>
    </w:p>
    <w:p w14:paraId="08A01A28" w14:textId="77777777" w:rsidR="00FF27D0" w:rsidRPr="00FF27D0" w:rsidRDefault="00FF27D0" w:rsidP="00FF27D0">
      <w:pPr>
        <w:spacing w:after="120" w:line="240" w:lineRule="auto"/>
        <w:ind w:left="2160" w:right="389"/>
        <w:rPr>
          <w:rFonts w:ascii="Times New Roman" w:eastAsia="Aptos" w:hAnsi="Times New Roman" w:cs="Times New Roman"/>
        </w:rPr>
      </w:pPr>
      <w:r w:rsidRPr="00FF27D0">
        <w:rPr>
          <w:rFonts w:ascii="Times New Roman" w:eastAsia="Aptos" w:hAnsi="Times New Roman" w:cs="Times New Roman"/>
        </w:rPr>
        <w:t>(e)</w:t>
      </w:r>
      <w:r w:rsidRPr="00FF27D0">
        <w:rPr>
          <w:rFonts w:ascii="Times New Roman" w:eastAsia="Aptos" w:hAnsi="Times New Roman" w:cs="Times New Roman"/>
        </w:rPr>
        <w:tab/>
        <w:t>Once the Construction Official has determined that the design plan to convert the unit entrances from adaptable to accessible meets the requirements of the Barrier Free Subcode, N.J.A.C. 5:23-7, and that the cost estimate of such conversion is reasonable, payment shall be made to the Affordable Housing Trust Fund and earmarked appropriately.</w:t>
      </w:r>
    </w:p>
    <w:p w14:paraId="01182E47" w14:textId="77777777" w:rsidR="00FF27D0" w:rsidRPr="00FF27D0" w:rsidRDefault="00FF27D0" w:rsidP="00FF27D0">
      <w:pPr>
        <w:spacing w:after="120" w:line="240" w:lineRule="auto"/>
        <w:ind w:left="1800" w:right="389"/>
        <w:rPr>
          <w:rFonts w:ascii="Times New Roman" w:eastAsia="Aptos" w:hAnsi="Times New Roman" w:cs="Times New Roman"/>
        </w:rPr>
      </w:pPr>
      <w:r w:rsidRPr="00FF27D0">
        <w:rPr>
          <w:rFonts w:ascii="Times New Roman" w:eastAsia="Aptos" w:hAnsi="Times New Roman" w:cs="Times New Roman"/>
        </w:rPr>
        <w:t>g.</w:t>
      </w:r>
      <w:r w:rsidRPr="00FF27D0">
        <w:rPr>
          <w:rFonts w:ascii="Times New Roman" w:eastAsia="Aptos" w:hAnsi="Times New Roman" w:cs="Times New Roman"/>
        </w:rPr>
        <w:tab/>
        <w:t>Full compliance with the foregoing provisions shall not be required where an entity can demonstrate that it is "site-impracticable" to meet the requirements.  If full compliance with this section would be site impracticable, compliance with this section for any portion of the dwelling shall be required to the extent that it is not site impracticable.  Determinations of site impracticability shall comply with the Barrier Free Subcode at N.J.A.C. 5:23-7.</w:t>
      </w:r>
    </w:p>
    <w:p w14:paraId="17B400AF"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G.</w:t>
      </w:r>
      <w:r w:rsidRPr="00FF27D0">
        <w:rPr>
          <w:rFonts w:ascii="Times New Roman" w:eastAsia="Aptos" w:hAnsi="Times New Roman" w:cs="Times New Roman"/>
        </w:rPr>
        <w:tab/>
        <w:t xml:space="preserve">Accessory Apartment program (per N.J.A.C. 5:93-5.9 as may be updated per various sections in N.J.A.C. 5:97-6.8). </w:t>
      </w:r>
    </w:p>
    <w:p w14:paraId="6F8AF777"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An accessory apartment program shall provide low- and moderate-income units or may be limited to only low- or only moderate-income units.</w:t>
      </w:r>
    </w:p>
    <w:p w14:paraId="414476EC"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Per N.J.A.C. 5:97-6.8(c)1, at the time of initial occupancy of the unit and for at least ten years thereafter, the accessory apartment shall be rented only to income eligible households consistent with the income category and rent structure of the unit.</w:t>
      </w:r>
    </w:p>
    <w:p w14:paraId="7A930024"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 xml:space="preserve">Rents of accessory apartments shall be established using the same methodology of affordable rental units discussed herein.  Rents of accessory apartments shall be established for low-income units to be affordable to households earning no more 44 percent of median income OR Rents of accessory apartments shall be established for moderate-income units to be affordable to households earning no more 60 percent of median income.  </w:t>
      </w:r>
    </w:p>
    <w:p w14:paraId="74795F0F"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4.</w:t>
      </w:r>
      <w:r w:rsidRPr="00FF27D0">
        <w:rPr>
          <w:rFonts w:ascii="Times New Roman" w:eastAsia="Aptos" w:hAnsi="Times New Roman" w:cs="Times New Roman"/>
        </w:rPr>
        <w:tab/>
        <w:t>There shall be a recorded deed or declaration of covenants and restrictions applied to the property upon which the accessory apartment is located running with the land and limiting its subsequent rental for the duration of the control period.</w:t>
      </w:r>
    </w:p>
    <w:p w14:paraId="6F40B78F"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5.</w:t>
      </w:r>
      <w:r w:rsidRPr="00FF27D0">
        <w:rPr>
          <w:rFonts w:ascii="Times New Roman" w:eastAsia="Aptos" w:hAnsi="Times New Roman" w:cs="Times New Roman"/>
        </w:rPr>
        <w:tab/>
        <w:t>The municipal accessory apartment program shall not restrict the number of bedrooms in any accessory apartment.</w:t>
      </w:r>
    </w:p>
    <w:p w14:paraId="20CEE58F"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6.</w:t>
      </w:r>
      <w:r w:rsidRPr="00FF27D0">
        <w:rPr>
          <w:rFonts w:ascii="Times New Roman" w:eastAsia="Aptos" w:hAnsi="Times New Roman" w:cs="Times New Roman"/>
        </w:rPr>
        <w:tab/>
        <w:t xml:space="preserve">Per N.J.A.C. 5:97-6.8(b)2, the Borough shall provide a minimum of $25,000 per unit to subsidize the creation of each low-income accessory apartment or $20,000 per unit to subsidize the creation of each moderate-income accessory apartment.  Subsidy may be used to fund actual construction costs and/or to provide compensation for reduced rental rates. </w:t>
      </w:r>
    </w:p>
    <w:p w14:paraId="3C49551F"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H.</w:t>
      </w:r>
      <w:r w:rsidRPr="00FF27D0">
        <w:rPr>
          <w:rFonts w:ascii="Times New Roman" w:eastAsia="Aptos" w:hAnsi="Times New Roman" w:cs="Times New Roman"/>
        </w:rPr>
        <w:tab/>
        <w:t>Supportive Housing and Group Homes (per N.J.A.C. 5:97-6.10).</w:t>
      </w:r>
    </w:p>
    <w:p w14:paraId="64536C9D"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 xml:space="preserve">The following </w:t>
      </w:r>
      <w:proofErr w:type="gramStart"/>
      <w:r w:rsidRPr="00FF27D0">
        <w:rPr>
          <w:rFonts w:ascii="Times New Roman" w:eastAsia="Aptos" w:hAnsi="Times New Roman" w:cs="Times New Roman"/>
        </w:rPr>
        <w:t>provisions shall</w:t>
      </w:r>
      <w:proofErr w:type="gramEnd"/>
      <w:r w:rsidRPr="00FF27D0">
        <w:rPr>
          <w:rFonts w:ascii="Times New Roman" w:eastAsia="Aptos" w:hAnsi="Times New Roman" w:cs="Times New Roman"/>
        </w:rPr>
        <w:t xml:space="preserve"> apply to group homes, residential health care facilities, and supportive shared living housing:</w:t>
      </w:r>
    </w:p>
    <w:p w14:paraId="6F7AA184" w14:textId="77777777" w:rsidR="00FF27D0" w:rsidRPr="00FF27D0" w:rsidRDefault="00FF27D0" w:rsidP="00FF27D0">
      <w:pPr>
        <w:spacing w:after="120" w:line="240" w:lineRule="auto"/>
        <w:ind w:left="216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 xml:space="preserve">The unit of credit shall be the bedroom.  However, the unit of credit shall be the unit if occupied by a single person or household. </w:t>
      </w:r>
    </w:p>
    <w:p w14:paraId="4E934707" w14:textId="77777777" w:rsidR="00FF27D0" w:rsidRPr="00FF27D0" w:rsidRDefault="00FF27D0" w:rsidP="00FF27D0">
      <w:pPr>
        <w:spacing w:after="120" w:line="240" w:lineRule="auto"/>
        <w:ind w:left="216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Housing that is age-restricted shall be included with the maximum number of units that may be age-restricted pursuant to the Act.</w:t>
      </w:r>
    </w:p>
    <w:p w14:paraId="0318BDF9" w14:textId="77777777" w:rsidR="00FF27D0" w:rsidRPr="00FF27D0" w:rsidRDefault="00FF27D0" w:rsidP="00FF27D0">
      <w:pPr>
        <w:spacing w:after="120" w:line="240" w:lineRule="auto"/>
        <w:ind w:left="216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Occupancy shall not be restricted to youth under 18 years of age.</w:t>
      </w:r>
    </w:p>
    <w:p w14:paraId="673CB88B" w14:textId="77777777" w:rsidR="00FF27D0" w:rsidRPr="00FF27D0" w:rsidRDefault="00FF27D0" w:rsidP="00FF27D0">
      <w:pPr>
        <w:spacing w:after="120" w:line="240" w:lineRule="auto"/>
        <w:ind w:left="2160" w:right="389"/>
        <w:rPr>
          <w:rFonts w:ascii="Times New Roman" w:eastAsia="Aptos" w:hAnsi="Times New Roman" w:cs="Times New Roman"/>
        </w:rPr>
      </w:pPr>
      <w:r w:rsidRPr="00FF27D0">
        <w:rPr>
          <w:rFonts w:ascii="Times New Roman" w:eastAsia="Aptos" w:hAnsi="Times New Roman" w:cs="Times New Roman"/>
        </w:rPr>
        <w:lastRenderedPageBreak/>
        <w:t>d.</w:t>
      </w:r>
      <w:r w:rsidRPr="00FF27D0">
        <w:rPr>
          <w:rFonts w:ascii="Times New Roman" w:eastAsia="Aptos" w:hAnsi="Times New Roman" w:cs="Times New Roman"/>
        </w:rPr>
        <w:tab/>
        <w:t>In affordable developments with 20 or more restricted units that are supportive housing, two-bedroom units must compose at least five percent of those restricted units.</w:t>
      </w:r>
    </w:p>
    <w:p w14:paraId="1F80AA75" w14:textId="77777777" w:rsidR="00FF27D0" w:rsidRPr="00FF27D0" w:rsidRDefault="00FF27D0" w:rsidP="00FF27D0">
      <w:pPr>
        <w:spacing w:after="120" w:line="240" w:lineRule="auto"/>
        <w:ind w:left="2160" w:right="389"/>
        <w:rPr>
          <w:rFonts w:ascii="Times New Roman" w:eastAsia="Aptos" w:hAnsi="Times New Roman" w:cs="Times New Roman"/>
        </w:rPr>
      </w:pPr>
      <w:r w:rsidRPr="00FF27D0">
        <w:rPr>
          <w:rFonts w:ascii="Times New Roman" w:eastAsia="Aptos" w:hAnsi="Times New Roman" w:cs="Times New Roman"/>
        </w:rPr>
        <w:t>e.</w:t>
      </w:r>
      <w:r w:rsidRPr="00FF27D0">
        <w:rPr>
          <w:rFonts w:ascii="Times New Roman" w:eastAsia="Aptos" w:hAnsi="Times New Roman" w:cs="Times New Roman"/>
        </w:rPr>
        <w:tab/>
        <w:t>The bedrooms and/or units shall comply with UHAC with the following exceptions:</w:t>
      </w:r>
    </w:p>
    <w:p w14:paraId="2617FB95" w14:textId="77777777" w:rsidR="00FF27D0" w:rsidRPr="00FF27D0" w:rsidRDefault="00FF27D0" w:rsidP="00FF27D0">
      <w:pPr>
        <w:spacing w:after="120" w:line="240" w:lineRule="auto"/>
        <w:ind w:left="25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Affirmative marketing; however, group homes, residential health care facilities, permanent supportive housing and supportive shared living housing shall be affirmatively marketed to broadest possible population of qualified individuals with special needs in accordance with a plan approved by the sponsoring program;</w:t>
      </w:r>
    </w:p>
    <w:p w14:paraId="011B5BFF" w14:textId="77777777" w:rsidR="00FF27D0" w:rsidRPr="00FF27D0" w:rsidRDefault="00FF27D0" w:rsidP="00FF27D0">
      <w:pPr>
        <w:spacing w:after="120" w:line="240" w:lineRule="auto"/>
        <w:ind w:left="252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 xml:space="preserve">Affordability average and bedroom distribution (N.J.A.C. 5:80-26.4). </w:t>
      </w:r>
    </w:p>
    <w:p w14:paraId="11A50973" w14:textId="77777777" w:rsidR="00FF27D0" w:rsidRPr="00FF27D0" w:rsidRDefault="00FF27D0" w:rsidP="00FF27D0">
      <w:pPr>
        <w:spacing w:after="120" w:line="240" w:lineRule="auto"/>
        <w:ind w:left="2160" w:right="389"/>
        <w:rPr>
          <w:rFonts w:ascii="Times New Roman" w:eastAsia="Aptos" w:hAnsi="Times New Roman" w:cs="Times New Roman"/>
        </w:rPr>
      </w:pPr>
      <w:r w:rsidRPr="00FF27D0">
        <w:rPr>
          <w:rFonts w:ascii="Times New Roman" w:eastAsia="Aptos" w:hAnsi="Times New Roman" w:cs="Times New Roman"/>
        </w:rPr>
        <w:t>f.</w:t>
      </w:r>
      <w:r w:rsidRPr="00FF27D0">
        <w:rPr>
          <w:rFonts w:ascii="Times New Roman" w:eastAsia="Aptos" w:hAnsi="Times New Roman" w:cs="Times New Roman"/>
        </w:rPr>
        <w:tab/>
      </w:r>
      <w:proofErr w:type="gramStart"/>
      <w:r w:rsidRPr="00FF27D0">
        <w:rPr>
          <w:rFonts w:ascii="Times New Roman" w:eastAsia="Aptos" w:hAnsi="Times New Roman" w:cs="Times New Roman"/>
        </w:rPr>
        <w:t>With the exception of</w:t>
      </w:r>
      <w:proofErr w:type="gramEnd"/>
      <w:r w:rsidRPr="00FF27D0">
        <w:rPr>
          <w:rFonts w:ascii="Times New Roman" w:eastAsia="Aptos" w:hAnsi="Times New Roman" w:cs="Times New Roman"/>
        </w:rPr>
        <w:t xml:space="preserve"> units established with capital funding through a 20-year operating contract with the Department of Human Services, Division of Developmental Disabilities, group homes, residential health care facilities, supportive shared living housing and permanent supportive housing shall have the appropriate controls on affordability in accordance with the Act.  </w:t>
      </w:r>
      <w:proofErr w:type="gramStart"/>
      <w:r w:rsidRPr="00FF27D0">
        <w:rPr>
          <w:rFonts w:ascii="Times New Roman" w:eastAsia="Aptos" w:hAnsi="Times New Roman" w:cs="Times New Roman"/>
        </w:rPr>
        <w:t>In the event that</w:t>
      </w:r>
      <w:proofErr w:type="gramEnd"/>
      <w:r w:rsidRPr="00FF27D0">
        <w:rPr>
          <w:rFonts w:ascii="Times New Roman" w:eastAsia="Aptos" w:hAnsi="Times New Roman" w:cs="Times New Roman"/>
        </w:rPr>
        <w:t xml:space="preserve"> a supportive housing provider is unable to record or execute a long-term deed restriction, the units shall be subject to annual recertification by the Municipal Housing Liaison to confirm continued occupancy and compliance with this Section.</w:t>
      </w:r>
    </w:p>
    <w:p w14:paraId="03684305" w14:textId="77777777" w:rsidR="00FF27D0" w:rsidRPr="00FF27D0" w:rsidRDefault="00FF27D0" w:rsidP="00FF27D0">
      <w:pPr>
        <w:spacing w:after="120" w:line="240" w:lineRule="auto"/>
        <w:ind w:left="2160" w:right="389"/>
        <w:rPr>
          <w:rFonts w:ascii="Times New Roman" w:eastAsia="Aptos" w:hAnsi="Times New Roman" w:cs="Times New Roman"/>
        </w:rPr>
      </w:pPr>
      <w:r w:rsidRPr="00FF27D0">
        <w:rPr>
          <w:rFonts w:ascii="Times New Roman" w:eastAsia="Aptos" w:hAnsi="Times New Roman" w:cs="Times New Roman"/>
        </w:rPr>
        <w:t>g.</w:t>
      </w:r>
      <w:r w:rsidRPr="00FF27D0">
        <w:rPr>
          <w:rFonts w:ascii="Times New Roman" w:eastAsia="Aptos" w:hAnsi="Times New Roman" w:cs="Times New Roman"/>
        </w:rPr>
        <w:tab/>
        <w:t>Objective standards shall be applied in the selection of tenants for supportive housing units and shall be designed to ensure that individuals are not excluded in an arbitrary or capricious manner.</w:t>
      </w:r>
    </w:p>
    <w:p w14:paraId="51DFC54F" w14:textId="77777777" w:rsidR="00FF27D0" w:rsidRPr="00FF27D0" w:rsidRDefault="00FF27D0" w:rsidP="00FF27D0">
      <w:pPr>
        <w:spacing w:after="120" w:line="240" w:lineRule="auto"/>
        <w:ind w:left="2160" w:right="389"/>
        <w:rPr>
          <w:rFonts w:ascii="Times New Roman" w:eastAsia="Aptos" w:hAnsi="Times New Roman" w:cs="Times New Roman"/>
        </w:rPr>
      </w:pPr>
      <w:r w:rsidRPr="00FF27D0">
        <w:rPr>
          <w:rFonts w:ascii="Times New Roman" w:eastAsia="Aptos" w:hAnsi="Times New Roman" w:cs="Times New Roman"/>
        </w:rPr>
        <w:t>h.</w:t>
      </w:r>
      <w:r w:rsidRPr="00FF27D0">
        <w:rPr>
          <w:rFonts w:ascii="Times New Roman" w:eastAsia="Aptos" w:hAnsi="Times New Roman" w:cs="Times New Roman"/>
        </w:rPr>
        <w:tab/>
        <w:t>The following documentation shall be submitted by the sponsor to the Borough prior to marketing the completed units or facility:</w:t>
      </w:r>
    </w:p>
    <w:p w14:paraId="10A14985" w14:textId="77777777" w:rsidR="00FF27D0" w:rsidRPr="00FF27D0" w:rsidRDefault="00FF27D0" w:rsidP="00FF27D0">
      <w:pPr>
        <w:spacing w:after="120" w:line="240" w:lineRule="auto"/>
        <w:ind w:left="25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An Affirmative Marketing Plan in accordance with D1 above; and</w:t>
      </w:r>
    </w:p>
    <w:p w14:paraId="168E3EFF" w14:textId="77777777" w:rsidR="00FF27D0" w:rsidRPr="00FF27D0" w:rsidRDefault="00FF27D0" w:rsidP="00FF27D0">
      <w:pPr>
        <w:spacing w:after="120" w:line="240" w:lineRule="auto"/>
        <w:ind w:left="252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If applicable, proof that the supportive and/or special needs housing is regulated by the New Jersey Department of Health and Senior Services, the New Jersey Department of Human Services or another State agency in accordance with the requirements of this section, which includes validation of the number of bedrooms or units in which low- or moderate-income occupants reside.</w:t>
      </w:r>
    </w:p>
    <w:p w14:paraId="6A1381A5" w14:textId="77777777" w:rsidR="00FF27D0" w:rsidRPr="00FF27D0" w:rsidRDefault="00FF27D0" w:rsidP="00FF27D0">
      <w:pPr>
        <w:spacing w:after="120" w:line="240" w:lineRule="auto"/>
        <w:ind w:left="2160" w:right="389"/>
        <w:rPr>
          <w:rFonts w:ascii="Times New Roman" w:eastAsia="Aptos" w:hAnsi="Times New Roman" w:cs="Times New Roman"/>
        </w:rPr>
      </w:pPr>
      <w:proofErr w:type="spellStart"/>
      <w:r w:rsidRPr="00FF27D0">
        <w:rPr>
          <w:rFonts w:ascii="Times New Roman" w:eastAsia="Aptos" w:hAnsi="Times New Roman" w:cs="Times New Roman"/>
        </w:rPr>
        <w:t>i</w:t>
      </w:r>
      <w:proofErr w:type="spellEnd"/>
      <w:r w:rsidRPr="00FF27D0">
        <w:rPr>
          <w:rFonts w:ascii="Times New Roman" w:eastAsia="Aptos" w:hAnsi="Times New Roman" w:cs="Times New Roman"/>
        </w:rPr>
        <w:t>.</w:t>
      </w:r>
      <w:r w:rsidRPr="00FF27D0">
        <w:rPr>
          <w:rFonts w:ascii="Times New Roman" w:eastAsia="Aptos" w:hAnsi="Times New Roman" w:cs="Times New Roman"/>
        </w:rPr>
        <w:tab/>
        <w:t>The sponsor/owner shall complete annual monitoring as directed by the Municipal Housing Liaison.</w:t>
      </w:r>
    </w:p>
    <w:p w14:paraId="09617BF3" w14:textId="77777777" w:rsidR="00FF27D0" w:rsidRPr="00FF27D0" w:rsidRDefault="00FF27D0" w:rsidP="00FF27D0">
      <w:pPr>
        <w:spacing w:after="120" w:line="240" w:lineRule="auto"/>
        <w:ind w:left="360" w:right="389"/>
        <w:rPr>
          <w:rFonts w:ascii="Times New Roman" w:eastAsia="Aptos" w:hAnsi="Times New Roman" w:cs="Times New Roman"/>
        </w:rPr>
      </w:pPr>
      <w:r w:rsidRPr="00FF27D0">
        <w:rPr>
          <w:rFonts w:ascii="Times New Roman" w:eastAsia="Aptos" w:hAnsi="Times New Roman" w:cs="Times New Roman"/>
        </w:rPr>
        <w:t>16.36.060</w:t>
      </w:r>
      <w:r w:rsidRPr="00FF27D0">
        <w:rPr>
          <w:rFonts w:ascii="Times New Roman" w:eastAsia="Aptos" w:hAnsi="Times New Roman" w:cs="Times New Roman"/>
        </w:rPr>
        <w:tab/>
        <w:t>Regional Income Limits.</w:t>
      </w:r>
    </w:p>
    <w:p w14:paraId="7BDCC70E"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Administrative agents shall use the current regional income limits for the purpose of pricing affordable units and determining income eligibility of households.</w:t>
      </w:r>
    </w:p>
    <w:p w14:paraId="5FCD639D"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 xml:space="preserve">Regional income limits are based on regional median income, which is established by a </w:t>
      </w:r>
      <w:proofErr w:type="gramStart"/>
      <w:r w:rsidRPr="00FF27D0">
        <w:rPr>
          <w:rFonts w:ascii="Times New Roman" w:eastAsia="Aptos" w:hAnsi="Times New Roman" w:cs="Times New Roman"/>
        </w:rPr>
        <w:t>regional</w:t>
      </w:r>
      <w:proofErr w:type="gramEnd"/>
      <w:r w:rsidRPr="00FF27D0">
        <w:rPr>
          <w:rFonts w:ascii="Times New Roman" w:eastAsia="Aptos" w:hAnsi="Times New Roman" w:cs="Times New Roman"/>
        </w:rPr>
        <w:t xml:space="preserve"> weighted average of the "median family incomes" published by HUD. The procedure for computing the regional median income is detailed in N.J.A.C. 5:80-26.3.</w:t>
      </w:r>
    </w:p>
    <w:p w14:paraId="65735DDE"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Updated regional income limits are effective as of the effective date of the regional Section 8 income limits for the year, as published by HUD, or 45 days after HUD publishes the regional Section 8 income limits for the year, whichever comes later.  The new income limits may not be less than those of the previous year.</w:t>
      </w:r>
    </w:p>
    <w:p w14:paraId="15E4F3B4" w14:textId="77777777" w:rsidR="00FF27D0" w:rsidRPr="00FF27D0" w:rsidRDefault="00FF27D0" w:rsidP="00FF27D0">
      <w:pPr>
        <w:spacing w:after="120" w:line="240" w:lineRule="auto"/>
        <w:ind w:left="360" w:right="389"/>
        <w:rPr>
          <w:rFonts w:ascii="Times New Roman" w:eastAsia="Aptos" w:hAnsi="Times New Roman" w:cs="Times New Roman"/>
        </w:rPr>
      </w:pPr>
      <w:r w:rsidRPr="00FF27D0">
        <w:rPr>
          <w:rFonts w:ascii="Times New Roman" w:eastAsia="Aptos" w:hAnsi="Times New Roman" w:cs="Times New Roman"/>
        </w:rPr>
        <w:t>16.36.070</w:t>
      </w:r>
      <w:r w:rsidRPr="00FF27D0">
        <w:rPr>
          <w:rFonts w:ascii="Times New Roman" w:eastAsia="Aptos" w:hAnsi="Times New Roman" w:cs="Times New Roman"/>
        </w:rPr>
        <w:tab/>
        <w:t>Maximum Initial Rents and Sales Prices.</w:t>
      </w:r>
    </w:p>
    <w:p w14:paraId="0B660301"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In establishing rents and sales prices of affordable housing units, the Administrative Agent shall follow the procedures set forth in UHAC N.J.A.C. 5:80-26.4.</w:t>
      </w:r>
    </w:p>
    <w:p w14:paraId="638E0332"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The average rent for all restricted units within each affordable housing development shall be affordable to households earning no more than 52 percent of regional median income.</w:t>
      </w:r>
    </w:p>
    <w:p w14:paraId="5A1D7A17"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 xml:space="preserve">The maximum rent for restricted rental units within each affordable housing development shall be affordable </w:t>
      </w:r>
      <w:proofErr w:type="gramStart"/>
      <w:r w:rsidRPr="00FF27D0">
        <w:rPr>
          <w:rFonts w:ascii="Times New Roman" w:eastAsia="Aptos" w:hAnsi="Times New Roman" w:cs="Times New Roman"/>
        </w:rPr>
        <w:t>to</w:t>
      </w:r>
      <w:proofErr w:type="gramEnd"/>
      <w:r w:rsidRPr="00FF27D0">
        <w:rPr>
          <w:rFonts w:ascii="Times New Roman" w:eastAsia="Aptos" w:hAnsi="Times New Roman" w:cs="Times New Roman"/>
        </w:rPr>
        <w:t xml:space="preserve"> households earning no more than 60% of regional median income. </w:t>
      </w:r>
    </w:p>
    <w:p w14:paraId="37E1B7E5"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lastRenderedPageBreak/>
        <w:t>D.</w:t>
      </w:r>
      <w:r w:rsidRPr="00FF27D0">
        <w:rPr>
          <w:rFonts w:ascii="Times New Roman" w:eastAsia="Aptos" w:hAnsi="Times New Roman" w:cs="Times New Roman"/>
        </w:rPr>
        <w:tab/>
        <w:t>The developers and/or municipal sponsors of restricted rental units shall establish at least one rent for each bedroom type for both low-income and moderate-income units, provided that at least 13% of all low- and moderate-income rental units shall be affordable to households earning no more than 30% of median income.  These very low-income units shall be part of the low-income requirement and very-low-income units should be distributed between each bedroom count as proportionally as possible, to the nearest whole unit, to the total number of restricted units within each bedroom count.</w:t>
      </w:r>
    </w:p>
    <w:p w14:paraId="6958A97A"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E.</w:t>
      </w:r>
      <w:r w:rsidRPr="00FF27D0">
        <w:rPr>
          <w:rFonts w:ascii="Times New Roman" w:eastAsia="Aptos" w:hAnsi="Times New Roman" w:cs="Times New Roman"/>
        </w:rPr>
        <w:tab/>
        <w:t>The maximum sales price of restricted ownership units within each affordable housing development shall be affordable to households earning no more than 70% of median income, and each affordable housing development must achieve an affordability average that does not exceed 55% for all restricted ownership units.  In achieving this affordability average, moderate-income ownership units must be available for at least three different prices for each bedroom type, and low-income ownership units must be available for at least two different prices for each bedroom type when the number of low- and moderate-income units permits.</w:t>
      </w:r>
    </w:p>
    <w:p w14:paraId="096A8CA2"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F.</w:t>
      </w:r>
      <w:r w:rsidRPr="00FF27D0">
        <w:rPr>
          <w:rFonts w:ascii="Times New Roman" w:eastAsia="Aptos" w:hAnsi="Times New Roman" w:cs="Times New Roman"/>
        </w:rPr>
        <w:tab/>
        <w:t>The master deeds and declarations of covenants and restrictions for affordable developments may not distinguish between restricted units and market-rate units in the calculation of any condominium or homeowner association fees and special assessments to be paid by low- and moderate-income purchasers and those to be paid by market-rate purchasers.  Notwithstanding the foregoing sentence, condominium units subject to a municipal ordinance adopted before December 20, 2004, which ordinance provides for condominium or homeowner association fees and/or assessments different from those provided for in this subsection are governed by the ordinance.</w:t>
      </w:r>
    </w:p>
    <w:p w14:paraId="57A1D820"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G.</w:t>
      </w:r>
      <w:r w:rsidRPr="00FF27D0">
        <w:rPr>
          <w:rFonts w:ascii="Times New Roman" w:eastAsia="Aptos" w:hAnsi="Times New Roman" w:cs="Times New Roman"/>
        </w:rPr>
        <w:tab/>
        <w:t>In determining the initial sales prices and rents for compliance with the affordability average requirements for restricted family units, the following standards shall be met:</w:t>
      </w:r>
    </w:p>
    <w:p w14:paraId="76ED2315"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A studio or efficiency unit shall be affordable to a one-person household;</w:t>
      </w:r>
    </w:p>
    <w:p w14:paraId="0267C635"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 xml:space="preserve">A one-bedroom unit shall be affordable </w:t>
      </w:r>
      <w:proofErr w:type="gramStart"/>
      <w:r w:rsidRPr="00FF27D0">
        <w:rPr>
          <w:rFonts w:ascii="Times New Roman" w:eastAsia="Aptos" w:hAnsi="Times New Roman" w:cs="Times New Roman"/>
        </w:rPr>
        <w:t>to</w:t>
      </w:r>
      <w:proofErr w:type="gramEnd"/>
      <w:r w:rsidRPr="00FF27D0">
        <w:rPr>
          <w:rFonts w:ascii="Times New Roman" w:eastAsia="Aptos" w:hAnsi="Times New Roman" w:cs="Times New Roman"/>
        </w:rPr>
        <w:t xml:space="preserve"> a </w:t>
      </w:r>
      <w:proofErr w:type="gramStart"/>
      <w:r w:rsidRPr="00FF27D0">
        <w:rPr>
          <w:rFonts w:ascii="Times New Roman" w:eastAsia="Aptos" w:hAnsi="Times New Roman" w:cs="Times New Roman"/>
        </w:rPr>
        <w:t>one and one-half person</w:t>
      </w:r>
      <w:proofErr w:type="gramEnd"/>
      <w:r w:rsidRPr="00FF27D0">
        <w:rPr>
          <w:rFonts w:ascii="Times New Roman" w:eastAsia="Aptos" w:hAnsi="Times New Roman" w:cs="Times New Roman"/>
        </w:rPr>
        <w:t xml:space="preserve"> household;</w:t>
      </w:r>
    </w:p>
    <w:p w14:paraId="622B902E"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A two-bedroom unit shall be affordable to a three-person household;</w:t>
      </w:r>
    </w:p>
    <w:p w14:paraId="3C472601"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4.</w:t>
      </w:r>
      <w:r w:rsidRPr="00FF27D0">
        <w:rPr>
          <w:rFonts w:ascii="Times New Roman" w:eastAsia="Aptos" w:hAnsi="Times New Roman" w:cs="Times New Roman"/>
        </w:rPr>
        <w:tab/>
        <w:t>A three-bedroom unit shall be affordable to a four and one-half person household; and</w:t>
      </w:r>
    </w:p>
    <w:p w14:paraId="1089D76C"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5.</w:t>
      </w:r>
      <w:r w:rsidRPr="00FF27D0">
        <w:rPr>
          <w:rFonts w:ascii="Times New Roman" w:eastAsia="Aptos" w:hAnsi="Times New Roman" w:cs="Times New Roman"/>
        </w:rPr>
        <w:tab/>
        <w:t xml:space="preserve">A four-bedroom unit shall be affordable </w:t>
      </w:r>
      <w:proofErr w:type="gramStart"/>
      <w:r w:rsidRPr="00FF27D0">
        <w:rPr>
          <w:rFonts w:ascii="Times New Roman" w:eastAsia="Aptos" w:hAnsi="Times New Roman" w:cs="Times New Roman"/>
        </w:rPr>
        <w:t>to</w:t>
      </w:r>
      <w:proofErr w:type="gramEnd"/>
      <w:r w:rsidRPr="00FF27D0">
        <w:rPr>
          <w:rFonts w:ascii="Times New Roman" w:eastAsia="Aptos" w:hAnsi="Times New Roman" w:cs="Times New Roman"/>
        </w:rPr>
        <w:t xml:space="preserve"> a six-person household.</w:t>
      </w:r>
    </w:p>
    <w:p w14:paraId="131A02A9"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H.</w:t>
      </w:r>
      <w:r w:rsidRPr="00FF27D0">
        <w:rPr>
          <w:rFonts w:ascii="Times New Roman" w:eastAsia="Aptos" w:hAnsi="Times New Roman" w:cs="Times New Roman"/>
        </w:rPr>
        <w:tab/>
        <w:t>In determining the initial rents and sales prices for compliance with the affordability average requirements for restricted units in assisted living facilities and age-restricted and special needs and supportive housing developments, the following standards shall be met:</w:t>
      </w:r>
    </w:p>
    <w:p w14:paraId="67E4B840"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A studio or efficiency unit shall be affordable to a one-person household;</w:t>
      </w:r>
    </w:p>
    <w:p w14:paraId="4C7D6B8E"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 xml:space="preserve">A one-bedroom unit shall be affordable to a </w:t>
      </w:r>
      <w:proofErr w:type="gramStart"/>
      <w:r w:rsidRPr="00FF27D0">
        <w:rPr>
          <w:rFonts w:ascii="Times New Roman" w:eastAsia="Aptos" w:hAnsi="Times New Roman" w:cs="Times New Roman"/>
        </w:rPr>
        <w:t>one and one-half person</w:t>
      </w:r>
      <w:proofErr w:type="gramEnd"/>
      <w:r w:rsidRPr="00FF27D0">
        <w:rPr>
          <w:rFonts w:ascii="Times New Roman" w:eastAsia="Aptos" w:hAnsi="Times New Roman" w:cs="Times New Roman"/>
        </w:rPr>
        <w:t xml:space="preserve"> household; and</w:t>
      </w:r>
    </w:p>
    <w:p w14:paraId="02940D8B"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 xml:space="preserve">A two-bedroom unit shall be affordable </w:t>
      </w:r>
      <w:proofErr w:type="gramStart"/>
      <w:r w:rsidRPr="00FF27D0">
        <w:rPr>
          <w:rFonts w:ascii="Times New Roman" w:eastAsia="Aptos" w:hAnsi="Times New Roman" w:cs="Times New Roman"/>
        </w:rPr>
        <w:t>to</w:t>
      </w:r>
      <w:proofErr w:type="gramEnd"/>
      <w:r w:rsidRPr="00FF27D0">
        <w:rPr>
          <w:rFonts w:ascii="Times New Roman" w:eastAsia="Aptos" w:hAnsi="Times New Roman" w:cs="Times New Roman"/>
        </w:rPr>
        <w:t xml:space="preserve"> a two-person household or </w:t>
      </w:r>
      <w:proofErr w:type="gramStart"/>
      <w:r w:rsidRPr="00FF27D0">
        <w:rPr>
          <w:rFonts w:ascii="Times New Roman" w:eastAsia="Aptos" w:hAnsi="Times New Roman" w:cs="Times New Roman"/>
        </w:rPr>
        <w:t>to</w:t>
      </w:r>
      <w:proofErr w:type="gramEnd"/>
      <w:r w:rsidRPr="00FF27D0">
        <w:rPr>
          <w:rFonts w:ascii="Times New Roman" w:eastAsia="Aptos" w:hAnsi="Times New Roman" w:cs="Times New Roman"/>
        </w:rPr>
        <w:t xml:space="preserve"> two one-person households. Where pricing is based on two one-person households, the developer shall provide a list of units so priced to the Municipal Housing Liaison and the Administrative Agent.</w:t>
      </w:r>
    </w:p>
    <w:p w14:paraId="04D830A4"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I.</w:t>
      </w:r>
      <w:r w:rsidRPr="00FF27D0">
        <w:rPr>
          <w:rFonts w:ascii="Times New Roman" w:eastAsia="Aptos" w:hAnsi="Times New Roman" w:cs="Times New Roman"/>
        </w:rPr>
        <w:tab/>
        <w:t xml:space="preserve">The initial purchase price for all restricted ownership units shall be calculated so that the monthly carrying cost of the unit, including principal and interest (based on a mortgage loan equal to 95 percent of the purchase price and the </w:t>
      </w:r>
      <w:proofErr w:type="spellStart"/>
      <w:r w:rsidRPr="00FF27D0">
        <w:rPr>
          <w:rFonts w:ascii="Times New Roman" w:eastAsia="Aptos" w:hAnsi="Times New Roman" w:cs="Times New Roman"/>
        </w:rPr>
        <w:t>FreddieMac</w:t>
      </w:r>
      <w:proofErr w:type="spellEnd"/>
      <w:r w:rsidRPr="00FF27D0">
        <w:rPr>
          <w:rFonts w:ascii="Times New Roman" w:eastAsia="Aptos" w:hAnsi="Times New Roman" w:cs="Times New Roman"/>
        </w:rPr>
        <w:t xml:space="preserve"> 30-Year Fixed Rate-Mortgage rate of interest), property taxes, homeowner and private mortgage insurance and condominium or homeowner association fees do not exceed 30 percent of the eligible monthly income of the appropriate size household as determined pursuant to N.J.A.C. 5:80-26.7, as may be amended and supplemented; provided, however, that the price shall be subject to the affordability average requirement of N.J.A.C. 5:80-26.4, as may be amended and supplemented.</w:t>
      </w:r>
    </w:p>
    <w:p w14:paraId="74CEBE52"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J.</w:t>
      </w:r>
      <w:r w:rsidRPr="00FF27D0">
        <w:rPr>
          <w:rFonts w:ascii="Times New Roman" w:eastAsia="Aptos" w:hAnsi="Times New Roman" w:cs="Times New Roman"/>
        </w:rPr>
        <w:tab/>
        <w:t xml:space="preserve">The initial rent for a restricted rental unit shall be calculated so that the total monthly housing expense, including an allowance for tenant-paid utilities, does not exceed 30 percent of the gross monthly income of a household of the appropriate size whose income is targeted to the applicable percentage of median income for the unit, as determined pursuant to N.J.A.C. 5:80-26.3, as may be amended and supplemented.  The rent shall also comply with the </w:t>
      </w:r>
      <w:proofErr w:type="gramStart"/>
      <w:r w:rsidRPr="00FF27D0">
        <w:rPr>
          <w:rFonts w:ascii="Times New Roman" w:eastAsia="Aptos" w:hAnsi="Times New Roman" w:cs="Times New Roman"/>
        </w:rPr>
        <w:t>affordability average</w:t>
      </w:r>
      <w:proofErr w:type="gramEnd"/>
      <w:r w:rsidRPr="00FF27D0">
        <w:rPr>
          <w:rFonts w:ascii="Times New Roman" w:eastAsia="Aptos" w:hAnsi="Times New Roman" w:cs="Times New Roman"/>
        </w:rPr>
        <w:t xml:space="preserve"> requirement of N.J.A.C. 5:80-26.4, as may be amended and supplemented. The initial rent for a restricted rental unit shall be calculated so the eligible monthly housing expenses/income, including an allowance for tenant-paid </w:t>
      </w:r>
      <w:proofErr w:type="gramStart"/>
      <w:r w:rsidRPr="00FF27D0">
        <w:rPr>
          <w:rFonts w:ascii="Times New Roman" w:eastAsia="Aptos" w:hAnsi="Times New Roman" w:cs="Times New Roman"/>
        </w:rPr>
        <w:t>utilities</w:t>
      </w:r>
      <w:proofErr w:type="gramEnd"/>
      <w:r w:rsidRPr="00FF27D0">
        <w:rPr>
          <w:rFonts w:ascii="Times New Roman" w:eastAsia="Aptos" w:hAnsi="Times New Roman" w:cs="Times New Roman"/>
        </w:rPr>
        <w:t xml:space="preserve"> does not exceed </w:t>
      </w:r>
      <w:r w:rsidRPr="00FF27D0">
        <w:rPr>
          <w:rFonts w:ascii="Times New Roman" w:eastAsia="Aptos" w:hAnsi="Times New Roman" w:cs="Times New Roman"/>
        </w:rPr>
        <w:lastRenderedPageBreak/>
        <w:t>30 percent of gross income of and the appropriate household size as determined pursuant to N.</w:t>
      </w:r>
      <w:proofErr w:type="gramStart"/>
      <w:r w:rsidRPr="00FF27D0">
        <w:rPr>
          <w:rFonts w:ascii="Times New Roman" w:eastAsia="Aptos" w:hAnsi="Times New Roman" w:cs="Times New Roman"/>
        </w:rPr>
        <w:t>J.A</w:t>
      </w:r>
      <w:proofErr w:type="gramEnd"/>
      <w:r w:rsidRPr="00FF27D0">
        <w:rPr>
          <w:rFonts w:ascii="Times New Roman" w:eastAsia="Aptos" w:hAnsi="Times New Roman" w:cs="Times New Roman"/>
        </w:rPr>
        <w:t>.C. 5:80-26.3, as may be amended and supplemented.</w:t>
      </w:r>
    </w:p>
    <w:p w14:paraId="3A685035"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K.</w:t>
      </w:r>
      <w:r w:rsidRPr="00FF27D0">
        <w:rPr>
          <w:rFonts w:ascii="Times New Roman" w:eastAsia="Aptos" w:hAnsi="Times New Roman" w:cs="Times New Roman"/>
        </w:rPr>
        <w:tab/>
        <w:t>At the anniversary date of the tenancy of the certified household occupying a restricted rental unit, following proper notice provided to the occupant household pursuant to N.J.S.A. 2A:18-61.1.f, the rent may be increased to an amount commensurate with the annual percentage increase in the Consumer Price Index for All Urban Consumers (CPI-U), specifically U.S. Bureau of Labor Statistics Series CUUR0100SAH, titled "Housing in Northeast urban, all urban consumers, not seasonally adjusted."  Rent increases for units constructed pursuant to Low-Income Housing Tax Credit regulations shall be indexed pursuant to the regulations governing Low-Income Housing Tax Credits.</w:t>
      </w:r>
    </w:p>
    <w:p w14:paraId="4ED9D8B2" w14:textId="77777777" w:rsidR="00FF27D0" w:rsidRPr="00FF27D0" w:rsidRDefault="00FF27D0" w:rsidP="00FF27D0">
      <w:pPr>
        <w:spacing w:after="120" w:line="240" w:lineRule="auto"/>
        <w:ind w:left="360" w:right="389"/>
        <w:rPr>
          <w:rFonts w:ascii="Times New Roman" w:eastAsia="Aptos" w:hAnsi="Times New Roman" w:cs="Times New Roman"/>
        </w:rPr>
      </w:pPr>
      <w:r w:rsidRPr="00FF27D0">
        <w:rPr>
          <w:rFonts w:ascii="Times New Roman" w:eastAsia="Aptos" w:hAnsi="Times New Roman" w:cs="Times New Roman"/>
        </w:rPr>
        <w:t>16.36.080</w:t>
      </w:r>
      <w:r w:rsidRPr="00FF27D0">
        <w:rPr>
          <w:rFonts w:ascii="Times New Roman" w:eastAsia="Aptos" w:hAnsi="Times New Roman" w:cs="Times New Roman"/>
        </w:rPr>
        <w:tab/>
        <w:t>Affirmative Marketing.</w:t>
      </w:r>
    </w:p>
    <w:p w14:paraId="165AFD88"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The Borough shall adopt, by resolution, an Affirmative Marketing Plan, subject to approval of the Superior Court, compliant with N.J.A.C. 5:80-26.16, as may be amended and supplemented.</w:t>
      </w:r>
    </w:p>
    <w:p w14:paraId="3BBD0E38"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 xml:space="preserve">The Affirmative Marketing Plan is a regional marketing strategy designed to attract buyers and/or renters of all majority and minority groups, regardless of race, creed, color, national origin, ancestry, marital or familial status, gender, affectional or sexual orientation, disability, age, or number of children, to housing units which are being marketed by a developer, sponsor or owner of affordable housing.  The Affirmative Marketing Plan is intended to target those potentially eligible </w:t>
      </w:r>
      <w:proofErr w:type="gramStart"/>
      <w:r w:rsidRPr="00FF27D0">
        <w:rPr>
          <w:rFonts w:ascii="Times New Roman" w:eastAsia="Aptos" w:hAnsi="Times New Roman" w:cs="Times New Roman"/>
        </w:rPr>
        <w:t>persons</w:t>
      </w:r>
      <w:proofErr w:type="gramEnd"/>
      <w:r w:rsidRPr="00FF27D0">
        <w:rPr>
          <w:rFonts w:ascii="Times New Roman" w:eastAsia="Aptos" w:hAnsi="Times New Roman" w:cs="Times New Roman"/>
        </w:rPr>
        <w:t xml:space="preserve"> who are least likely to apply for affordable units in that region.  It is a continuing program that directs all marketing activities toward Housing Region 3 and is required to be followed throughout the period of deed restriction.</w:t>
      </w:r>
    </w:p>
    <w:p w14:paraId="5ED73C94"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 xml:space="preserve">The Affirmative Marketing Plan provides the following preferences, </w:t>
      </w:r>
      <w:proofErr w:type="gramStart"/>
      <w:r w:rsidRPr="00FF27D0">
        <w:rPr>
          <w:rFonts w:ascii="Times New Roman" w:eastAsia="Aptos" w:hAnsi="Times New Roman" w:cs="Times New Roman"/>
        </w:rPr>
        <w:t>provided that</w:t>
      </w:r>
      <w:proofErr w:type="gramEnd"/>
      <w:r w:rsidRPr="00FF27D0">
        <w:rPr>
          <w:rFonts w:ascii="Times New Roman" w:eastAsia="Aptos" w:hAnsi="Times New Roman" w:cs="Times New Roman"/>
        </w:rPr>
        <w:t xml:space="preserve"> units that remain unoccupied after these preferences are exhausted may be offered to households without regard to these preferences. </w:t>
      </w:r>
    </w:p>
    <w:p w14:paraId="023BE97D"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 xml:space="preserve">Where the Borough has entered into an agreement with a developer or residential development owner to provide a preference for very-low-,low-, and moderate-income veterans who served in time of war or other emergency, pursuant to N.J.S.A. 52:27D-311.j, there shall be a preference for veterans for up to 50 percent of the restricted rental units in a particular project.  </w:t>
      </w:r>
    </w:p>
    <w:p w14:paraId="4F790D37"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 xml:space="preserve">There shall be a regional preference for all households that live and/or work in Housing Region 3 comprising Hunterdon, Middlesex and Hunterdon Counties.   </w:t>
      </w:r>
    </w:p>
    <w:p w14:paraId="71FCE8A5"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 xml:space="preserve">Subordinate to the regional preference, there shall be a preference for households that live and/or work in New Jersey. </w:t>
      </w:r>
    </w:p>
    <w:p w14:paraId="0E7607D7"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4.</w:t>
      </w:r>
      <w:r w:rsidRPr="00FF27D0">
        <w:rPr>
          <w:rFonts w:ascii="Times New Roman" w:eastAsia="Aptos" w:hAnsi="Times New Roman" w:cs="Times New Roman"/>
        </w:rPr>
        <w:tab/>
        <w:t>With respect to existing restricted units undergoing approved rehabilitation for the purpose of preservation or to restricted units newly created to replace existing restricted units undergoing demolition, a preference for the very-low-, low-, and moderate-income households that are displaced by the rehabilitation or demolition and replacement.</w:t>
      </w:r>
    </w:p>
    <w:p w14:paraId="61178D5C"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 xml:space="preserve">The Borough has the ultimate responsibility for adopting the Affirmative Marketing Plan and for the proper administration of the Affirmative Marketing Process, including the marketing of initial sales and rentals and resales and re-rentals.  The Administrative Agent designated by the Borough shall implement the Affirmative Marketing Process to ensure the Affirmative Marketing of all affordable units, </w:t>
      </w:r>
      <w:proofErr w:type="gramStart"/>
      <w:r w:rsidRPr="00FF27D0">
        <w:rPr>
          <w:rFonts w:ascii="Times New Roman" w:eastAsia="Aptos" w:hAnsi="Times New Roman" w:cs="Times New Roman"/>
        </w:rPr>
        <w:t>with the exception of</w:t>
      </w:r>
      <w:proofErr w:type="gramEnd"/>
      <w:r w:rsidRPr="00FF27D0">
        <w:rPr>
          <w:rFonts w:ascii="Times New Roman" w:eastAsia="Aptos" w:hAnsi="Times New Roman" w:cs="Times New Roman"/>
        </w:rPr>
        <w:t xml:space="preserve"> affordable programs that are exempt from Affirmative Marketing as noted herein.</w:t>
      </w:r>
    </w:p>
    <w:p w14:paraId="5F96DC7C"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E.</w:t>
      </w:r>
      <w:r w:rsidRPr="00FF27D0">
        <w:rPr>
          <w:rFonts w:ascii="Times New Roman" w:eastAsia="Aptos" w:hAnsi="Times New Roman" w:cs="Times New Roman"/>
        </w:rPr>
        <w:tab/>
        <w:t>The Affirmative Marketing Process shall describe the media to be used in advertising and publicizing the availability of housing. In implementing the Affirmative Marketing Process, the Administrative Agent shall consider the use of language translations where appropriate.</w:t>
      </w:r>
    </w:p>
    <w:p w14:paraId="399567A0"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F.</w:t>
      </w:r>
      <w:r w:rsidRPr="00FF27D0">
        <w:rPr>
          <w:rFonts w:ascii="Times New Roman" w:eastAsia="Aptos" w:hAnsi="Times New Roman" w:cs="Times New Roman"/>
        </w:rPr>
        <w:tab/>
        <w:t>Applications for affordable housing or notices thereof, if offered online, shall be available in several locations, including, at a minimum, the County Administration Building and/or the County Library for each county within the housing region; the municipal administration building and municipal library (if any) in the municipality in which the units are located; and the developer’s rental or sales office.  The developer shall mail applications to prospective applicants upon request and shall make applications available through a secure online website address.</w:t>
      </w:r>
    </w:p>
    <w:p w14:paraId="33B53227"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lastRenderedPageBreak/>
        <w:t>G.</w:t>
      </w:r>
      <w:r w:rsidRPr="00FF27D0">
        <w:rPr>
          <w:rFonts w:ascii="Times New Roman" w:eastAsia="Aptos" w:hAnsi="Times New Roman" w:cs="Times New Roman"/>
        </w:rPr>
        <w:tab/>
        <w:t xml:space="preserve">In addition to other Affirmative Marketing strategies, the Administrative Agent shall provide specific notice of the availability of affordable housing units on the New Jersey Housing Resource Center website. Any other entities, including developers or </w:t>
      </w:r>
      <w:proofErr w:type="gramStart"/>
      <w:r w:rsidRPr="00FF27D0">
        <w:rPr>
          <w:rFonts w:ascii="Times New Roman" w:eastAsia="Aptos" w:hAnsi="Times New Roman" w:cs="Times New Roman"/>
        </w:rPr>
        <w:t>persons</w:t>
      </w:r>
      <w:proofErr w:type="gramEnd"/>
      <w:r w:rsidRPr="00FF27D0">
        <w:rPr>
          <w:rFonts w:ascii="Times New Roman" w:eastAsia="Aptos" w:hAnsi="Times New Roman" w:cs="Times New Roman"/>
        </w:rPr>
        <w:t xml:space="preserve"> or companies retained to implement the Affirmative Marketing Process, shall comply with this paragraph.</w:t>
      </w:r>
    </w:p>
    <w:p w14:paraId="4951D184"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H.</w:t>
      </w:r>
      <w:r w:rsidRPr="00FF27D0">
        <w:rPr>
          <w:rFonts w:ascii="Times New Roman" w:eastAsia="Aptos" w:hAnsi="Times New Roman" w:cs="Times New Roman"/>
        </w:rPr>
        <w:tab/>
        <w:t>In implementing the Affirmative Marketing Process, the Administrative Agent shall provide a list of counseling services to low- and moderate-income applicants on subjects such as budgeting, credit issues, mortgage qualification, rental lease requirements, and landlord/tenant law.</w:t>
      </w:r>
    </w:p>
    <w:p w14:paraId="62DF9C81"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I.</w:t>
      </w:r>
      <w:r w:rsidRPr="00FF27D0">
        <w:rPr>
          <w:rFonts w:ascii="Times New Roman" w:eastAsia="Aptos" w:hAnsi="Times New Roman" w:cs="Times New Roman"/>
        </w:rPr>
        <w:tab/>
        <w:t>The Affirmative Marketing Process for available affordable units shall begin at least four months (120 days) prior to the expected date of occupancy.</w:t>
      </w:r>
    </w:p>
    <w:p w14:paraId="3783DBC1"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J.</w:t>
      </w:r>
      <w:r w:rsidRPr="00FF27D0">
        <w:rPr>
          <w:rFonts w:ascii="Times New Roman" w:eastAsia="Aptos" w:hAnsi="Times New Roman" w:cs="Times New Roman"/>
        </w:rPr>
        <w:tab/>
        <w:t xml:space="preserve">The cost to affirmatively market the affordable units shall be the responsibility of the developer, sponsor or owner, </w:t>
      </w:r>
      <w:proofErr w:type="gramStart"/>
      <w:r w:rsidRPr="00FF27D0">
        <w:rPr>
          <w:rFonts w:ascii="Times New Roman" w:eastAsia="Aptos" w:hAnsi="Times New Roman" w:cs="Times New Roman"/>
        </w:rPr>
        <w:t>with the exception of</w:t>
      </w:r>
      <w:proofErr w:type="gramEnd"/>
      <w:r w:rsidRPr="00FF27D0">
        <w:rPr>
          <w:rFonts w:ascii="Times New Roman" w:eastAsia="Aptos" w:hAnsi="Times New Roman" w:cs="Times New Roman"/>
        </w:rPr>
        <w:t xml:space="preserve"> Affirmative Marketing for resales.</w:t>
      </w:r>
    </w:p>
    <w:p w14:paraId="58923B40" w14:textId="77777777" w:rsidR="00FF27D0" w:rsidRPr="00FF27D0" w:rsidRDefault="00FF27D0" w:rsidP="00FF27D0">
      <w:pPr>
        <w:spacing w:after="120" w:line="240" w:lineRule="auto"/>
        <w:ind w:left="360" w:right="389"/>
        <w:rPr>
          <w:rFonts w:ascii="Times New Roman" w:eastAsia="Aptos" w:hAnsi="Times New Roman" w:cs="Times New Roman"/>
        </w:rPr>
      </w:pPr>
      <w:r w:rsidRPr="00FF27D0">
        <w:rPr>
          <w:rFonts w:ascii="Times New Roman" w:eastAsia="Aptos" w:hAnsi="Times New Roman" w:cs="Times New Roman"/>
        </w:rPr>
        <w:t>16.36.090</w:t>
      </w:r>
      <w:r w:rsidRPr="00FF27D0">
        <w:rPr>
          <w:rFonts w:ascii="Times New Roman" w:eastAsia="Aptos" w:hAnsi="Times New Roman" w:cs="Times New Roman"/>
        </w:rPr>
        <w:tab/>
        <w:t>Selection of Occupants of Affordable Housing Units.</w:t>
      </w:r>
    </w:p>
    <w:p w14:paraId="7CF7F2AB"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 xml:space="preserve">The Administrative Agent shall use a random selection process to select occupants of very low-, </w:t>
      </w:r>
      <w:proofErr w:type="gramStart"/>
      <w:r w:rsidRPr="00FF27D0">
        <w:rPr>
          <w:rFonts w:ascii="Times New Roman" w:eastAsia="Aptos" w:hAnsi="Times New Roman" w:cs="Times New Roman"/>
        </w:rPr>
        <w:t>low-,</w:t>
      </w:r>
      <w:proofErr w:type="gramEnd"/>
      <w:r w:rsidRPr="00FF27D0">
        <w:rPr>
          <w:rFonts w:ascii="Times New Roman" w:eastAsia="Aptos" w:hAnsi="Times New Roman" w:cs="Times New Roman"/>
        </w:rPr>
        <w:t xml:space="preserve"> and moderate-income housing.</w:t>
      </w:r>
    </w:p>
    <w:p w14:paraId="4F2583F4"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A pool of interested households will be maintained in accordance with the provisions of N.J.A.C. 5:80-26.16.</w:t>
      </w:r>
    </w:p>
    <w:p w14:paraId="6D440EF7" w14:textId="77777777" w:rsidR="00FF27D0" w:rsidRPr="00FF27D0" w:rsidRDefault="00FF27D0" w:rsidP="00FF27D0">
      <w:pPr>
        <w:spacing w:after="120" w:line="240" w:lineRule="auto"/>
        <w:ind w:left="360" w:right="389"/>
        <w:rPr>
          <w:rFonts w:ascii="Times New Roman" w:eastAsia="Aptos" w:hAnsi="Times New Roman" w:cs="Times New Roman"/>
        </w:rPr>
      </w:pPr>
      <w:r w:rsidRPr="00FF27D0">
        <w:rPr>
          <w:rFonts w:ascii="Times New Roman" w:eastAsia="Aptos" w:hAnsi="Times New Roman" w:cs="Times New Roman"/>
        </w:rPr>
        <w:t>16.36.0100</w:t>
      </w:r>
      <w:r w:rsidRPr="00FF27D0">
        <w:rPr>
          <w:rFonts w:ascii="Times New Roman" w:eastAsia="Aptos" w:hAnsi="Times New Roman" w:cs="Times New Roman"/>
        </w:rPr>
        <w:tab/>
        <w:t>Occupancy Standards.</w:t>
      </w:r>
    </w:p>
    <w:p w14:paraId="66FF0613"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In referring certified households to specific restricted units, to the extent feasible, and without causing an undue delay in occupying the unit, the Administrative Agent shall strive to:</w:t>
      </w:r>
    </w:p>
    <w:p w14:paraId="6098F9EA"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Ensure each bedroom is occupied by at least one person, except for age-restricted and supportive and special needs housing units;</w:t>
      </w:r>
    </w:p>
    <w:p w14:paraId="67B87F3D"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Provide a bedroom for every two adult occupants;</w:t>
      </w:r>
    </w:p>
    <w:p w14:paraId="2BF64351"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r>
      <w:proofErr w:type="gramStart"/>
      <w:r w:rsidRPr="00FF27D0">
        <w:rPr>
          <w:rFonts w:ascii="Times New Roman" w:eastAsia="Aptos" w:hAnsi="Times New Roman" w:cs="Times New Roman"/>
        </w:rPr>
        <w:t>With regard to</w:t>
      </w:r>
      <w:proofErr w:type="gramEnd"/>
      <w:r w:rsidRPr="00FF27D0">
        <w:rPr>
          <w:rFonts w:ascii="Times New Roman" w:eastAsia="Aptos" w:hAnsi="Times New Roman" w:cs="Times New Roman"/>
        </w:rPr>
        <w:t xml:space="preserve"> occupants under the age of 18, accommodate the household’s requested arrangement, except that such arrangement may not result in more than two occupants under the age of 18 occupying any bedroom; and</w:t>
      </w:r>
    </w:p>
    <w:p w14:paraId="21815371"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4.</w:t>
      </w:r>
      <w:r w:rsidRPr="00FF27D0">
        <w:rPr>
          <w:rFonts w:ascii="Times New Roman" w:eastAsia="Aptos" w:hAnsi="Times New Roman" w:cs="Times New Roman"/>
        </w:rPr>
        <w:tab/>
        <w:t>Avoid placing a one-person household into a unit with more than one bedroom.</w:t>
      </w:r>
    </w:p>
    <w:p w14:paraId="796AE7CB" w14:textId="77777777" w:rsidR="00FF27D0" w:rsidRPr="00FF27D0" w:rsidRDefault="00FF27D0" w:rsidP="00FF27D0">
      <w:pPr>
        <w:spacing w:after="120" w:line="240" w:lineRule="auto"/>
        <w:ind w:left="360" w:right="389"/>
        <w:rPr>
          <w:rFonts w:ascii="Times New Roman" w:eastAsia="Aptos" w:hAnsi="Times New Roman" w:cs="Times New Roman"/>
        </w:rPr>
      </w:pPr>
      <w:r w:rsidRPr="00FF27D0">
        <w:rPr>
          <w:rFonts w:ascii="Times New Roman" w:eastAsia="Aptos" w:hAnsi="Times New Roman" w:cs="Times New Roman"/>
        </w:rPr>
        <w:t>16.36.0110</w:t>
      </w:r>
      <w:r w:rsidRPr="00FF27D0">
        <w:rPr>
          <w:rFonts w:ascii="Times New Roman" w:eastAsia="Aptos" w:hAnsi="Times New Roman" w:cs="Times New Roman"/>
        </w:rPr>
        <w:tab/>
        <w:t>Control Periods for Restricted Ownership Units and Enforcement Mechanisms.</w:t>
      </w:r>
    </w:p>
    <w:p w14:paraId="154B5D78"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Control periods for restricted ownership units shall be in accordance with N.J.A.C. 5:80- 26.6, as may be amended and supplemented, and each restricted ownership unit shall remain subject to the controls on affordability for a period of at least 30 years subject to the requirements of N.J.A.C. 5:80-26.6, as may be amended and supplemented.</w:t>
      </w:r>
    </w:p>
    <w:p w14:paraId="074D8EDA"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Rehabilitated housing units that are improved to code standards shall be subject to affordability controls for a period of not less than 10 years (crediting towards present need only).</w:t>
      </w:r>
    </w:p>
    <w:p w14:paraId="456DF4E5"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The affordability control period for a restricted ownership unit shall commence on the date the initial certified household takes title to the unit.  The date of commencement shall be identified in the deed restriction.</w:t>
      </w:r>
    </w:p>
    <w:p w14:paraId="2658DBC5"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If existing affordability controls are being extended, the extended control period for a restricted ownership unit commences on the effective date of the extension, which is the end of the original control period.</w:t>
      </w:r>
    </w:p>
    <w:p w14:paraId="39F3E198"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E.</w:t>
      </w:r>
      <w:r w:rsidRPr="00FF27D0">
        <w:rPr>
          <w:rFonts w:ascii="Times New Roman" w:eastAsia="Aptos" w:hAnsi="Times New Roman" w:cs="Times New Roman"/>
        </w:rPr>
        <w:tab/>
        <w:t>After the end of any control period, the restricted ownership unit remains subject to the affordability controls set forth in this subchapter until the owner gives notice of their intent to make an exit sale, at which point:</w:t>
      </w:r>
    </w:p>
    <w:p w14:paraId="5C225391"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If the Borough exercises the right to extend the affordability controls on the unit, no exit sale occurs and a new control period commences; or</w:t>
      </w:r>
    </w:p>
    <w:p w14:paraId="2BECC93A"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If the Borough does not exercise the right to extend the affordability controls on the unit, the affordability controls terminate following the exit sale.</w:t>
      </w:r>
    </w:p>
    <w:p w14:paraId="35F090F6"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lastRenderedPageBreak/>
        <w:t>F.</w:t>
      </w:r>
      <w:r w:rsidRPr="00FF27D0">
        <w:rPr>
          <w:rFonts w:ascii="Times New Roman" w:eastAsia="Aptos" w:hAnsi="Times New Roman" w:cs="Times New Roman"/>
        </w:rPr>
        <w:tab/>
        <w:t>Prior to the issuance of any building permit for the construction/rehabilitation of restricted ownership units, the developer/owner and the Borough shall record a preliminary instrument provided by the Administrative Agent.</w:t>
      </w:r>
    </w:p>
    <w:p w14:paraId="68F5ED81"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G.</w:t>
      </w:r>
      <w:r w:rsidRPr="00FF27D0">
        <w:rPr>
          <w:rFonts w:ascii="Times New Roman" w:eastAsia="Aptos" w:hAnsi="Times New Roman" w:cs="Times New Roman"/>
        </w:rPr>
        <w:tab/>
        <w:t>Prior to the issuance of the initial certificate of occupancy for a restricted ownership unit and upon each successive sale during the period of restricted ownership, the Administrative Agent shall determine the restricted price for the unit and shall also determine the nonrestricted, fair market value of the unit based on either an appraisal or the unit’s equalized assessed value without the restrictions in place.</w:t>
      </w:r>
    </w:p>
    <w:p w14:paraId="3DA55A49"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H.</w:t>
      </w:r>
      <w:r w:rsidRPr="00FF27D0">
        <w:rPr>
          <w:rFonts w:ascii="Times New Roman" w:eastAsia="Aptos" w:hAnsi="Times New Roman" w:cs="Times New Roman"/>
        </w:rPr>
        <w:tab/>
        <w:t>At the time of the initial sale of the unit and upon each successive price-restricted sale, the initial purchaser shall execute and deliver to the Administrative Agent a recapture note obliging the purchaser, as well as the purchaser’s heirs, successors, and assigns, to repay, upon the first non-exempt sale after the unit’s release from the restrictions set forth in this Ordinance, an amount equal to the difference between the unit’s non-restricted fair market value and its restricted price, and the recapture note shall be secured by a recapture lien evidenced by a duly recorded mortgage on the unit.</w:t>
      </w:r>
    </w:p>
    <w:p w14:paraId="0B8575FE"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I.</w:t>
      </w:r>
      <w:r w:rsidRPr="00FF27D0">
        <w:rPr>
          <w:rFonts w:ascii="Times New Roman" w:eastAsia="Aptos" w:hAnsi="Times New Roman" w:cs="Times New Roman"/>
        </w:rPr>
        <w:tab/>
        <w:t>The affordability controls set forth in this Ordinance shall remain in effect despite the entry and enforcement of any judgment of foreclosure with respect to price-restricted ownership units.</w:t>
      </w:r>
    </w:p>
    <w:p w14:paraId="1A0C5217" w14:textId="77777777" w:rsidR="00FF27D0" w:rsidRPr="00FF27D0" w:rsidRDefault="00FF27D0" w:rsidP="00FF27D0">
      <w:pPr>
        <w:spacing w:after="120" w:line="240" w:lineRule="auto"/>
        <w:ind w:left="360" w:right="389"/>
        <w:rPr>
          <w:rFonts w:ascii="Times New Roman" w:eastAsia="Aptos" w:hAnsi="Times New Roman" w:cs="Times New Roman"/>
        </w:rPr>
      </w:pPr>
      <w:r w:rsidRPr="00FF27D0">
        <w:rPr>
          <w:rFonts w:ascii="Times New Roman" w:eastAsia="Aptos" w:hAnsi="Times New Roman" w:cs="Times New Roman"/>
        </w:rPr>
        <w:t>16.36.0120</w:t>
      </w:r>
      <w:r w:rsidRPr="00FF27D0">
        <w:rPr>
          <w:rFonts w:ascii="Times New Roman" w:eastAsia="Aptos" w:hAnsi="Times New Roman" w:cs="Times New Roman"/>
        </w:rPr>
        <w:tab/>
        <w:t>Price Restrictions for Restricted Ownership Units and Resale Prices.</w:t>
      </w:r>
    </w:p>
    <w:p w14:paraId="65B5F466"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Price restrictions for restricted ownership units shall be in accordance with N.J.A.C. 5:80-26.7, as may be amended and supplemented, including:</w:t>
      </w:r>
    </w:p>
    <w:p w14:paraId="106DE82A"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The initial purchase price and affordability percentage for a restricted ownership unit shall be set by the Administrative Agent.</w:t>
      </w:r>
    </w:p>
    <w:p w14:paraId="63705771"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The Administrative Agent shall approve all resale prices, in writing and in advance of the resale, to assure compliance with the standards set forth in N.J.A.C 5:80-26.7.</w:t>
      </w:r>
    </w:p>
    <w:p w14:paraId="67D76F20"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If the resale occurs prior to the one-year anniversary of the date on which title to the unit was transferred to a certified household, the maximum resale price for a is the most recent non-</w:t>
      </w:r>
      <w:proofErr w:type="gramStart"/>
      <w:r w:rsidRPr="00FF27D0">
        <w:rPr>
          <w:rFonts w:ascii="Times New Roman" w:eastAsia="Aptos" w:hAnsi="Times New Roman" w:cs="Times New Roman"/>
        </w:rPr>
        <w:t>exempt  purchase</w:t>
      </w:r>
      <w:proofErr w:type="gramEnd"/>
      <w:r w:rsidRPr="00FF27D0">
        <w:rPr>
          <w:rFonts w:ascii="Times New Roman" w:eastAsia="Aptos" w:hAnsi="Times New Roman" w:cs="Times New Roman"/>
        </w:rPr>
        <w:t xml:space="preserve"> price.</w:t>
      </w:r>
    </w:p>
    <w:p w14:paraId="4ECF201A"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If the resale occurs on or after such anniversary date, the maximum resale price is the most recent non-exempt purchase price increased to reflect the cumulative annual percentage increases to the regional median income, effective as of the same date as the regional median income calculated pursuant to N.J.A.C. 5:80-26.3</w:t>
      </w:r>
    </w:p>
    <w:p w14:paraId="7B0F5A7C"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 xml:space="preserve">The owners of restricted ownership units may apply to the Administrative Agent to increase the maximum sales price for the unit </w:t>
      </w:r>
      <w:proofErr w:type="gramStart"/>
      <w:r w:rsidRPr="00FF27D0">
        <w:rPr>
          <w:rFonts w:ascii="Times New Roman" w:eastAsia="Aptos" w:hAnsi="Times New Roman" w:cs="Times New Roman"/>
        </w:rPr>
        <w:t>on the basis of</w:t>
      </w:r>
      <w:proofErr w:type="gramEnd"/>
      <w:r w:rsidRPr="00FF27D0">
        <w:rPr>
          <w:rFonts w:ascii="Times New Roman" w:eastAsia="Aptos" w:hAnsi="Times New Roman" w:cs="Times New Roman"/>
        </w:rPr>
        <w:t xml:space="preserve"> anticipated capital improvements. Eligible capital improvements </w:t>
      </w:r>
      <w:proofErr w:type="gramStart"/>
      <w:r w:rsidRPr="00FF27D0">
        <w:rPr>
          <w:rFonts w:ascii="Times New Roman" w:eastAsia="Aptos" w:hAnsi="Times New Roman" w:cs="Times New Roman"/>
        </w:rPr>
        <w:t>shall</w:t>
      </w:r>
      <w:proofErr w:type="gramEnd"/>
      <w:r w:rsidRPr="00FF27D0">
        <w:rPr>
          <w:rFonts w:ascii="Times New Roman" w:eastAsia="Aptos" w:hAnsi="Times New Roman" w:cs="Times New Roman"/>
        </w:rPr>
        <w:t xml:space="preserve"> be:</w:t>
      </w:r>
    </w:p>
    <w:p w14:paraId="170F4D79"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 xml:space="preserve">those that render the unit suitable for a larger household or the addition of a bathroom. </w:t>
      </w:r>
    </w:p>
    <w:p w14:paraId="411BC957"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The maximum resale price may be further increased by an amount up to the cumulative dollar value of approved capital improvements made after the last non-exempt sale for improvements and/or upgrades to the unit, excluding capital improvements paid for by the entity favored on the recapture note and recapture lien described at N.J.A.C. 5:80-26.6(d);</w:t>
      </w:r>
    </w:p>
    <w:p w14:paraId="6207D2CA"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4.</w:t>
      </w:r>
      <w:r w:rsidRPr="00FF27D0">
        <w:rPr>
          <w:rFonts w:ascii="Times New Roman" w:eastAsia="Aptos" w:hAnsi="Times New Roman" w:cs="Times New Roman"/>
        </w:rPr>
        <w:tab/>
        <w:t xml:space="preserve">No increase for capital improvements is permitted if the maximum resale price prior to adjusting for capital improvements already exceeds whatever initial purchase price the unit would have if it were being offered for purchase for the first time at the initial affordability percentage.  All adjustments for capital improvements are subject to 10-year, straight-line depreciation. </w:t>
      </w:r>
    </w:p>
    <w:p w14:paraId="612E7476" w14:textId="77777777" w:rsidR="00FF27D0" w:rsidRPr="00FF27D0" w:rsidRDefault="00FF27D0" w:rsidP="00FF27D0">
      <w:pPr>
        <w:spacing w:after="120" w:line="240" w:lineRule="auto"/>
        <w:ind w:left="450" w:right="417"/>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 xml:space="preserve">Upon the resale of a restricted ownership unit, all items of property that are permanently affixed to the unit or were included when the unit was initially restricted (for example, refrigerator, range, washer, dryer, dishwasher, wall-to-wall carpeting) shall be included in the maximum allowable resale price.  Other items may be sold to the purchaser at a reasonable price that has been approved by the Administrative Agent at the time of the signing of the agreement to purchase but shall be separate and apart from any </w:t>
      </w:r>
      <w:proofErr w:type="gramStart"/>
      <w:r w:rsidRPr="00FF27D0">
        <w:rPr>
          <w:rFonts w:ascii="Times New Roman" w:eastAsia="Aptos" w:hAnsi="Times New Roman" w:cs="Times New Roman"/>
        </w:rPr>
        <w:t>contract of sale</w:t>
      </w:r>
      <w:proofErr w:type="gramEnd"/>
      <w:r w:rsidRPr="00FF27D0">
        <w:rPr>
          <w:rFonts w:ascii="Times New Roman" w:eastAsia="Aptos" w:hAnsi="Times New Roman" w:cs="Times New Roman"/>
        </w:rPr>
        <w:t xml:space="preserve"> for the underlying real estate.  The purchase of central air conditioning installed </w:t>
      </w:r>
      <w:proofErr w:type="gramStart"/>
      <w:r w:rsidRPr="00FF27D0">
        <w:rPr>
          <w:rFonts w:ascii="Times New Roman" w:eastAsia="Aptos" w:hAnsi="Times New Roman" w:cs="Times New Roman"/>
        </w:rPr>
        <w:t>subsequent to</w:t>
      </w:r>
      <w:proofErr w:type="gramEnd"/>
      <w:r w:rsidRPr="00FF27D0">
        <w:rPr>
          <w:rFonts w:ascii="Times New Roman" w:eastAsia="Aptos" w:hAnsi="Times New Roman" w:cs="Times New Roman"/>
        </w:rPr>
        <w:t xml:space="preserve"> the initial sale of the unit and not included in the base price may be made a condition of the unit resale provided the price of the air conditioning equipment, which shall be subject to 10-year, straight-line depreciation, has been approved by the Administrative Agent.  </w:t>
      </w:r>
      <w:r w:rsidRPr="00FF27D0">
        <w:rPr>
          <w:rFonts w:ascii="Times New Roman" w:eastAsia="Aptos" w:hAnsi="Times New Roman" w:cs="Times New Roman"/>
        </w:rPr>
        <w:lastRenderedPageBreak/>
        <w:t xml:space="preserve">Unless otherwise approved by the Administrative Agent, the purchase of any property other than central air conditioning shall not be </w:t>
      </w:r>
      <w:proofErr w:type="gramStart"/>
      <w:r w:rsidRPr="00FF27D0">
        <w:rPr>
          <w:rFonts w:ascii="Times New Roman" w:eastAsia="Aptos" w:hAnsi="Times New Roman" w:cs="Times New Roman"/>
        </w:rPr>
        <w:t>made</w:t>
      </w:r>
      <w:proofErr w:type="gramEnd"/>
      <w:r w:rsidRPr="00FF27D0">
        <w:rPr>
          <w:rFonts w:ascii="Times New Roman" w:eastAsia="Aptos" w:hAnsi="Times New Roman" w:cs="Times New Roman"/>
        </w:rPr>
        <w:t xml:space="preserve"> a condition of the unit resale.  The seller and the purchaser must personally certify at the time of closing that no unapproved transfer of funds for the purpose of selling and receiving property has taken place at the time of or as a condition of resale.</w:t>
      </w:r>
    </w:p>
    <w:p w14:paraId="4E36ADFB" w14:textId="77777777" w:rsidR="00FF27D0" w:rsidRPr="00FF27D0" w:rsidRDefault="00FF27D0" w:rsidP="00FF27D0">
      <w:pPr>
        <w:spacing w:after="120" w:line="240" w:lineRule="auto"/>
        <w:ind w:left="360" w:right="389"/>
        <w:rPr>
          <w:rFonts w:ascii="Times New Roman" w:eastAsia="Aptos" w:hAnsi="Times New Roman" w:cs="Times New Roman"/>
        </w:rPr>
      </w:pPr>
      <w:r w:rsidRPr="00FF27D0">
        <w:rPr>
          <w:rFonts w:ascii="Times New Roman" w:eastAsia="Aptos" w:hAnsi="Times New Roman" w:cs="Times New Roman"/>
        </w:rPr>
        <w:t>16.36.0130</w:t>
      </w:r>
      <w:r w:rsidRPr="00FF27D0">
        <w:rPr>
          <w:rFonts w:ascii="Times New Roman" w:eastAsia="Aptos" w:hAnsi="Times New Roman" w:cs="Times New Roman"/>
        </w:rPr>
        <w:tab/>
        <w:t>Buyer Income Eligibility.</w:t>
      </w:r>
    </w:p>
    <w:p w14:paraId="22BD4B3B" w14:textId="77777777" w:rsidR="00FF27D0" w:rsidRPr="00FF27D0" w:rsidRDefault="00FF27D0" w:rsidP="00FF27D0">
      <w:pPr>
        <w:spacing w:after="120" w:line="240" w:lineRule="auto"/>
        <w:ind w:left="720" w:right="389" w:firstLine="90"/>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Buyer income eligibility for restricted ownership units shall be established pursuant to N.J.A.C. 5:80-26.17, as may be amended and supplemented, such that very low-income ownership units shall be reserved for occupancy by households with a gross household income less than or equal to 30% of median income, low-income ownership units shall be reserved for occupancy by households with a gross household income less than or equal to 50% of median income and moderate-income ownership units shall be reserved for occupancy by households with a gross household income less than 80% of median income.</w:t>
      </w:r>
    </w:p>
    <w:p w14:paraId="52FBD021" w14:textId="77777777" w:rsidR="00FF27D0" w:rsidRPr="00FF27D0" w:rsidRDefault="00FF27D0" w:rsidP="00FF27D0">
      <w:pPr>
        <w:spacing w:after="120" w:line="240" w:lineRule="auto"/>
        <w:ind w:left="720" w:right="389" w:firstLine="90"/>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 xml:space="preserve">Notwithstanding the foregoing, the Administrative Agent may, upon approval by the Borough, and subject to the Division’s approval, permit a moderate-income purchaser to buy a low-income unit if and only if the Administrative Agent can demonstrate that there is an insufficient number of eligible low-income purchasers in the housing region to permit prompt occupancy of the unit and all other reasonable efforts to attract a low-income purchaser, including pricing and financing incentives, have failed.  Any such low-income unit that is sold to a moderate-income household shall retain the required pricing and pricing restrictions for a low-income unit.  Similarly, the administrative agent may permit low-income purchasers to buy very-low-income units in housing markets where, as determined by the Division, units are reserved for very-low-income purchasers, but there is an insufficient number of very-low-income purchasers to permit prompt occupancy of the units. In such instances, the </w:t>
      </w:r>
      <w:proofErr w:type="gramStart"/>
      <w:r w:rsidRPr="00FF27D0">
        <w:rPr>
          <w:rFonts w:ascii="Times New Roman" w:eastAsia="Aptos" w:hAnsi="Times New Roman" w:cs="Times New Roman"/>
        </w:rPr>
        <w:t>purchased unit</w:t>
      </w:r>
      <w:proofErr w:type="gramEnd"/>
      <w:r w:rsidRPr="00FF27D0">
        <w:rPr>
          <w:rFonts w:ascii="Times New Roman" w:eastAsia="Aptos" w:hAnsi="Times New Roman" w:cs="Times New Roman"/>
        </w:rPr>
        <w:t xml:space="preserve"> must be maintained as a </w:t>
      </w:r>
      <w:proofErr w:type="gramStart"/>
      <w:r w:rsidRPr="00FF27D0">
        <w:rPr>
          <w:rFonts w:ascii="Times New Roman" w:eastAsia="Aptos" w:hAnsi="Times New Roman" w:cs="Times New Roman"/>
        </w:rPr>
        <w:t>very-low</w:t>
      </w:r>
      <w:proofErr w:type="gramEnd"/>
      <w:r w:rsidRPr="00FF27D0">
        <w:rPr>
          <w:rFonts w:ascii="Times New Roman" w:eastAsia="Aptos" w:hAnsi="Times New Roman" w:cs="Times New Roman"/>
        </w:rPr>
        <w:t>-income unit and sold at a very-low-income price point such that on the next resale the unit will still be affordable to very-low-income households and able to be purchased by a very-low-income household.  A very-low-income unit that is seeking bonus credit pursuant to N.J.S.A. 52:27D-311.k(9) must first be advertised exclusively as a very-low-income unit according to the Affirmative Marketing requirements at N.J.A.C. 5:80-26.16, then advertised as a very-low-income or low-income unit for at least 30 additional days prior to referring any low-income household to the unit.</w:t>
      </w:r>
    </w:p>
    <w:p w14:paraId="216C5696" w14:textId="77777777" w:rsidR="00FF27D0" w:rsidRPr="00FF27D0" w:rsidRDefault="00FF27D0" w:rsidP="00FF27D0">
      <w:pPr>
        <w:spacing w:after="120" w:line="240" w:lineRule="auto"/>
        <w:ind w:left="720" w:right="389" w:firstLine="90"/>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A certified household that purchases a restricted ownership unit must occupy it as the certified household’s principal residence and shall not lease the unit; provided, however, that the Administrative Agent may permit the owner of a restricted ownership unit, upon application and a showing of hardship, to lease the restricted unit to another certified household for a period not to exceed one year.</w:t>
      </w:r>
    </w:p>
    <w:p w14:paraId="54426EBD" w14:textId="77777777" w:rsidR="00FF27D0" w:rsidRPr="00FF27D0" w:rsidRDefault="00FF27D0" w:rsidP="00FF27D0">
      <w:pPr>
        <w:spacing w:after="120" w:line="240" w:lineRule="auto"/>
        <w:ind w:left="720" w:right="389" w:firstLine="90"/>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The Administrative Agent shall certify a household as eligible for a restricted ownership unit when the household is a low-income household or a moderate-income household, as applicable to the unit, and the estimated monthly housing cost for the particular unit (including principal, interest, property taxes, homeowner and private mortgage insurance and condominium or homeowner association fees, as applicable) does not exceed 35 percent of the household’s eligible monthly income; provided, however, that this limit may be exceeded if one or more of the following circumstances exists:</w:t>
      </w:r>
    </w:p>
    <w:p w14:paraId="139F35FC"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 xml:space="preserve">The household currently pays more than 35% (40% </w:t>
      </w:r>
      <w:proofErr w:type="gramStart"/>
      <w:r w:rsidRPr="00FF27D0">
        <w:rPr>
          <w:rFonts w:ascii="Times New Roman" w:eastAsia="Aptos" w:hAnsi="Times New Roman" w:cs="Times New Roman"/>
        </w:rPr>
        <w:t>for</w:t>
      </w:r>
      <w:proofErr w:type="gramEnd"/>
      <w:r w:rsidRPr="00FF27D0">
        <w:rPr>
          <w:rFonts w:ascii="Times New Roman" w:eastAsia="Aptos" w:hAnsi="Times New Roman" w:cs="Times New Roman"/>
        </w:rPr>
        <w:t xml:space="preserve"> households eligible for age-restricted units) of its gross household income for housing expenses, and the proposed housing expenses will reduce its housing costs;</w:t>
      </w:r>
    </w:p>
    <w:p w14:paraId="5DE6B88C"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The household has consistently paid more than 35% (40% for households eligible for age-restricted units) of eligible monthly income for housing expenses in the past and has proven its ability to pay; or</w:t>
      </w:r>
    </w:p>
    <w:p w14:paraId="7742AEF1"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The household is currently in substandard or overcrowded living conditions;</w:t>
      </w:r>
    </w:p>
    <w:p w14:paraId="543E5CD2"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4.</w:t>
      </w:r>
      <w:r w:rsidRPr="00FF27D0">
        <w:rPr>
          <w:rFonts w:ascii="Times New Roman" w:eastAsia="Aptos" w:hAnsi="Times New Roman" w:cs="Times New Roman"/>
        </w:rPr>
        <w:tab/>
        <w:t>The household documents the existence of assets, within the asset limitation otherwise applicable, with which the household proposes to supplement the rent payments</w:t>
      </w:r>
    </w:p>
    <w:p w14:paraId="777BB522" w14:textId="77777777" w:rsidR="00FF27D0" w:rsidRPr="00FF27D0" w:rsidRDefault="00FF27D0" w:rsidP="00FF27D0">
      <w:pPr>
        <w:spacing w:after="120" w:line="240" w:lineRule="auto"/>
        <w:ind w:left="360" w:right="389"/>
        <w:rPr>
          <w:rFonts w:ascii="Times New Roman" w:eastAsia="Aptos" w:hAnsi="Times New Roman" w:cs="Times New Roman"/>
        </w:rPr>
      </w:pPr>
      <w:r w:rsidRPr="00FF27D0">
        <w:rPr>
          <w:rFonts w:ascii="Times New Roman" w:eastAsia="Aptos" w:hAnsi="Times New Roman" w:cs="Times New Roman"/>
        </w:rPr>
        <w:t>16.36.0140</w:t>
      </w:r>
      <w:r w:rsidRPr="00FF27D0">
        <w:rPr>
          <w:rFonts w:ascii="Times New Roman" w:eastAsia="Aptos" w:hAnsi="Times New Roman" w:cs="Times New Roman"/>
        </w:rPr>
        <w:tab/>
        <w:t>Limitations on Indebtedness Secured by Ownership Unit; Subordination.</w:t>
      </w:r>
    </w:p>
    <w:p w14:paraId="5FE0D92D"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Prior to incurring any indebtedness to be secured by a restricted ownership unit, the owner shall apply to the Administrative Agent for a determination in writing that the proposed indebtedness complies with the provisions of this Section, and the Administrative Agent shall issue such determination prior to the owner incurring such indebtedness.</w:t>
      </w:r>
    </w:p>
    <w:p w14:paraId="4FF88F0E"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lastRenderedPageBreak/>
        <w:t>B.</w:t>
      </w:r>
      <w:r w:rsidRPr="00FF27D0">
        <w:rPr>
          <w:rFonts w:ascii="Times New Roman" w:eastAsia="Aptos" w:hAnsi="Times New Roman" w:cs="Times New Roman"/>
        </w:rPr>
        <w:tab/>
        <w:t>With the exception of original purchase money mortgages, neither an owner nor a lender shall at any time during the control period cause or permit the total indebtedness secured by a restricted ownership unit to exceed 95% of the maximum allowable resale price of that unit, as such price is determined by the Administrative Agent in accordance with N.J.A.C. 5:80-26.7(c).</w:t>
      </w:r>
    </w:p>
    <w:p w14:paraId="0D94E1A8" w14:textId="77777777" w:rsidR="00FF27D0" w:rsidRPr="00FF27D0" w:rsidRDefault="00FF27D0" w:rsidP="00FF27D0">
      <w:pPr>
        <w:spacing w:after="120" w:line="240" w:lineRule="auto"/>
        <w:ind w:left="360" w:right="389"/>
        <w:rPr>
          <w:rFonts w:ascii="Times New Roman" w:eastAsia="Aptos" w:hAnsi="Times New Roman" w:cs="Times New Roman"/>
        </w:rPr>
      </w:pPr>
      <w:r w:rsidRPr="00FF27D0">
        <w:rPr>
          <w:rFonts w:ascii="Times New Roman" w:eastAsia="Aptos" w:hAnsi="Times New Roman" w:cs="Times New Roman"/>
        </w:rPr>
        <w:t>16.36.0150</w:t>
      </w:r>
      <w:r w:rsidRPr="00FF27D0">
        <w:rPr>
          <w:rFonts w:ascii="Times New Roman" w:eastAsia="Aptos" w:hAnsi="Times New Roman" w:cs="Times New Roman"/>
        </w:rPr>
        <w:tab/>
        <w:t>Control Periods for Restricted Rental Units.</w:t>
      </w:r>
    </w:p>
    <w:p w14:paraId="23A1AE25"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Control periods for units that meet the definition of prior round units shall be pursuant to the 2001 UHAC rules originally adopted October 1, 2001, 33 N.J.R. 3432 and shall remain subject to the requirements of this ordinance for a period of at least 30 years as applicable unless otherwise indicated.</w:t>
      </w:r>
    </w:p>
    <w:p w14:paraId="0CA27931"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Other than for prior round units, control periods for restricted rental units shall be in accordance with N.J.A.C. 5:80-26.12, as may be amended and supplemented, and each restricted rental unit shall remain subject to the requirements of this Ordinance for a period of at least 40 years.  Restricted rental units created as part of developments receiving 9% Low-Income Housing Tax Credits must comply with a control period of not less than a 30-year compliance period plus a 15-year extended use period for a total of 45 years.</w:t>
      </w:r>
    </w:p>
    <w:p w14:paraId="501005AC"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The affordability control period for a restricted rental unit shall commence on the first date that a unit is issued a certificate of occupancy following the execution of the deed restriction or, if affordability controls are being extended, on the effective date of the extension, which is the end of the original control period.</w:t>
      </w:r>
    </w:p>
    <w:p w14:paraId="11B66C28"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Rehabilitated renter-occupied housing units that are improved to code standards shall be subject to affordability controls for a period of not less than 10 years.</w:t>
      </w:r>
    </w:p>
    <w:p w14:paraId="1E5FF7C0"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E.</w:t>
      </w:r>
      <w:r w:rsidRPr="00FF27D0">
        <w:rPr>
          <w:rFonts w:ascii="Times New Roman" w:eastAsia="Aptos" w:hAnsi="Times New Roman" w:cs="Times New Roman"/>
        </w:rPr>
        <w:tab/>
        <w:t>Prior to the issuance of any building permit for the construction/rehabilitation of restricted rental units, the developer/owner and the Borough shall record a preliminary instrument provided by the Administrative Agent.</w:t>
      </w:r>
    </w:p>
    <w:p w14:paraId="62B04396"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F.</w:t>
      </w:r>
      <w:r w:rsidRPr="00FF27D0">
        <w:rPr>
          <w:rFonts w:ascii="Times New Roman" w:eastAsia="Aptos" w:hAnsi="Times New Roman" w:cs="Times New Roman"/>
        </w:rPr>
        <w:tab/>
        <w:t xml:space="preserve">Deeds of all real property that include restricted rental units shall contain deed restriction language. The deed restriction shall have priority over all mortgages on the property.  The deed restriction shall be recorded by the developer with the county records office, and provided as filed and recorded, to the Administrative Agent within 30 days of </w:t>
      </w:r>
      <w:proofErr w:type="gramStart"/>
      <w:r w:rsidRPr="00FF27D0">
        <w:rPr>
          <w:rFonts w:ascii="Times New Roman" w:eastAsia="Aptos" w:hAnsi="Times New Roman" w:cs="Times New Roman"/>
        </w:rPr>
        <w:t>the receipt</w:t>
      </w:r>
      <w:proofErr w:type="gramEnd"/>
      <w:r w:rsidRPr="00FF27D0">
        <w:rPr>
          <w:rFonts w:ascii="Times New Roman" w:eastAsia="Aptos" w:hAnsi="Times New Roman" w:cs="Times New Roman"/>
        </w:rPr>
        <w:t xml:space="preserve"> of a certificate of occupancy.</w:t>
      </w:r>
    </w:p>
    <w:p w14:paraId="1F1DAC3C"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G.</w:t>
      </w:r>
      <w:r w:rsidRPr="00FF27D0">
        <w:rPr>
          <w:rFonts w:ascii="Times New Roman" w:eastAsia="Aptos" w:hAnsi="Times New Roman" w:cs="Times New Roman"/>
        </w:rPr>
        <w:tab/>
        <w:t>A restricted rental unit shall remain subject to the affordability controls of this Ordinance despite the occurrence of any of the following events:</w:t>
      </w:r>
    </w:p>
    <w:p w14:paraId="50652C00"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Sublease or assignment of the lease of the unit;</w:t>
      </w:r>
    </w:p>
    <w:p w14:paraId="5455CA4D"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Sale or other voluntary transfer of the ownership of the unit;</w:t>
      </w:r>
    </w:p>
    <w:p w14:paraId="7A3EBEB1"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The entry and enforcement of any judgment of foreclosure on the property containing the unit; or</w:t>
      </w:r>
    </w:p>
    <w:p w14:paraId="54267A85"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4.</w:t>
      </w:r>
      <w:r w:rsidRPr="00FF27D0">
        <w:rPr>
          <w:rFonts w:ascii="Times New Roman" w:eastAsia="Aptos" w:hAnsi="Times New Roman" w:cs="Times New Roman"/>
        </w:rPr>
        <w:tab/>
        <w:t>The end of the control period, until the occupant household vacates the unit, or is certified as over-income and the controls are released in accordance with UHAC.</w:t>
      </w:r>
    </w:p>
    <w:p w14:paraId="633721A5" w14:textId="77777777" w:rsidR="00FF27D0" w:rsidRPr="00FF27D0" w:rsidRDefault="00FF27D0" w:rsidP="00FF27D0">
      <w:pPr>
        <w:spacing w:after="120" w:line="240" w:lineRule="auto"/>
        <w:ind w:left="360" w:right="389"/>
        <w:rPr>
          <w:rFonts w:ascii="Times New Roman" w:eastAsia="Aptos" w:hAnsi="Times New Roman" w:cs="Times New Roman"/>
        </w:rPr>
      </w:pPr>
      <w:r w:rsidRPr="00FF27D0">
        <w:rPr>
          <w:rFonts w:ascii="Times New Roman" w:eastAsia="Aptos" w:hAnsi="Times New Roman" w:cs="Times New Roman"/>
        </w:rPr>
        <w:t>16.36.0160</w:t>
      </w:r>
      <w:r w:rsidRPr="00FF27D0">
        <w:rPr>
          <w:rFonts w:ascii="Times New Roman" w:eastAsia="Aptos" w:hAnsi="Times New Roman" w:cs="Times New Roman"/>
        </w:rPr>
        <w:tab/>
        <w:t>Rent Restrictions for Rental Units; Leases and Fees.</w:t>
      </w:r>
    </w:p>
    <w:p w14:paraId="5512B545"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The initial rent for a restricted rental unit shall be set by the Administrative Agent.</w:t>
      </w:r>
    </w:p>
    <w:p w14:paraId="49C0FB59"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A written lease shall be required for all restricted rental units, except for units in an assisted living residence, and tenants shall be responsible for security deposits and the full amount of the rent as stated on the lease.  A copy of the current lease for each restricted rental unit shall be retained on file by the Administrative Agent.</w:t>
      </w:r>
    </w:p>
    <w:p w14:paraId="0B7752A9"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No additional fees, operating costs, or charges shall be added to the approved rent (except, in the case of units in an assisted living residence, to cover the customary charges for food and services) without the express written approval of the Administrative Agent.</w:t>
      </w:r>
    </w:p>
    <w:p w14:paraId="7BAAE240"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Operating costs, for the purposes of this section, include certificate of occupancy fees, move-in fees, move-out fees, mandatory internet fees, mandatory cable fees, mandatory utility submetering fees, and for developments with more than one and a half off-street parking spaces per unit, parking fees for one parking space per household.</w:t>
      </w:r>
    </w:p>
    <w:p w14:paraId="65B6AEAE"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 xml:space="preserve">Any fee structure that would remove or limit affordable unit occupant access to any amenities or services that are required or included for market-rate unit occupants is prohibited.  Application fees </w:t>
      </w:r>
      <w:r w:rsidRPr="00FF27D0">
        <w:rPr>
          <w:rFonts w:ascii="Times New Roman" w:eastAsia="Aptos" w:hAnsi="Times New Roman" w:cs="Times New Roman"/>
        </w:rPr>
        <w:lastRenderedPageBreak/>
        <w:t>(including the charge for any credit check) shall not exceed 5% of the monthly rent of the applicable restricted unit to be applied to the costs of administering the controls applicable to the unit as set forth in this Ordinance.</w:t>
      </w:r>
    </w:p>
    <w:p w14:paraId="2C5825C0"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E.</w:t>
      </w:r>
      <w:r w:rsidRPr="00FF27D0">
        <w:rPr>
          <w:rFonts w:ascii="Times New Roman" w:eastAsia="Aptos" w:hAnsi="Times New Roman" w:cs="Times New Roman"/>
        </w:rPr>
        <w:tab/>
        <w:t>Fees for unit-specific, non-communal items that are charged to market-rate unit tenants on an optional basis, such as pet fees for tenants with pets, storage spaces, bicycle-share programs, or one-time rentals of party or media rooms, may also be charged to affordable unit tenants, if applicable.</w:t>
      </w:r>
    </w:p>
    <w:p w14:paraId="4CACF6BD"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F.</w:t>
      </w:r>
      <w:r w:rsidRPr="00FF27D0">
        <w:rPr>
          <w:rFonts w:ascii="Times New Roman" w:eastAsia="Aptos" w:hAnsi="Times New Roman" w:cs="Times New Roman"/>
        </w:rPr>
        <w:tab/>
        <w:t>Pet fees may not exceed $30.00 per month and associated one-time payments for optional fees pertaining to pets, such as a pet cleaning fee, are prohibited.</w:t>
      </w:r>
    </w:p>
    <w:p w14:paraId="22828F26"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G.</w:t>
      </w:r>
      <w:r w:rsidRPr="00FF27D0">
        <w:rPr>
          <w:rFonts w:ascii="Times New Roman" w:eastAsia="Aptos" w:hAnsi="Times New Roman" w:cs="Times New Roman"/>
        </w:rPr>
        <w:tab/>
        <w:t>Fees charged to affordable unit tenants for other optional, unit-specific, non-communal items shall not exceed the amounts charged to market-rate tenants.</w:t>
      </w:r>
    </w:p>
    <w:p w14:paraId="05BA5A28"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H.</w:t>
      </w:r>
      <w:r w:rsidRPr="00FF27D0">
        <w:rPr>
          <w:rFonts w:ascii="Times New Roman" w:eastAsia="Aptos" w:hAnsi="Times New Roman" w:cs="Times New Roman"/>
        </w:rPr>
        <w:tab/>
        <w:t>For any prior round rental unit leased before December 20, 2024, elements of the existing fee structure that are consistent with prior rules, but inconsistent with 5:80-26.13(c)1, may continue until the occupant household's current lease term expires or that occupant household vacates the unit, whichever occurs later.</w:t>
      </w:r>
    </w:p>
    <w:p w14:paraId="59217098" w14:textId="77777777" w:rsidR="00FF27D0" w:rsidRPr="00FF27D0" w:rsidRDefault="00FF27D0" w:rsidP="00FF27D0">
      <w:pPr>
        <w:spacing w:after="120" w:line="240" w:lineRule="auto"/>
        <w:ind w:left="360" w:right="389"/>
        <w:rPr>
          <w:rFonts w:ascii="Times New Roman" w:eastAsia="Aptos" w:hAnsi="Times New Roman" w:cs="Times New Roman"/>
        </w:rPr>
      </w:pPr>
      <w:r w:rsidRPr="00FF27D0">
        <w:rPr>
          <w:rFonts w:ascii="Times New Roman" w:eastAsia="Aptos" w:hAnsi="Times New Roman" w:cs="Times New Roman"/>
        </w:rPr>
        <w:t>16.36.0170</w:t>
      </w:r>
      <w:r w:rsidRPr="00FF27D0">
        <w:rPr>
          <w:rFonts w:ascii="Times New Roman" w:eastAsia="Aptos" w:hAnsi="Times New Roman" w:cs="Times New Roman"/>
        </w:rPr>
        <w:tab/>
        <w:t>Tenant Income Eligibility.</w:t>
      </w:r>
    </w:p>
    <w:p w14:paraId="72E95CAB"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Tenant income eligibility shall be determined pursuant to N.J.A.C. 5:80-26.14, as may be amended and supplemented, and shall be determined as follows:</w:t>
      </w:r>
    </w:p>
    <w:p w14:paraId="7D950A12"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Very low-income rental units shall be reserved for households with a gross household income less than or equal to 30% of the regional median income by household size.</w:t>
      </w:r>
    </w:p>
    <w:p w14:paraId="59B061C7"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Low-income rental units shall be reserved for households with a gross household income less than or equal to 50% of the regional median income by household size.</w:t>
      </w:r>
    </w:p>
    <w:p w14:paraId="5EA3F844"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 xml:space="preserve">Moderate-income rental units shall be reserved for households with a gross household income less than 80% of the regional median income by household size. </w:t>
      </w:r>
    </w:p>
    <w:p w14:paraId="537834E6"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The Administrative Agent shall certify a household as eligible for a restricted rental unit when the household is a very low-income, low-income or moderate-income household, as applicable to the unit, and the rent proposed for the unit does not exceed 35% (40% for age-restricted units) of the household’s eligible monthly income as determined pursuant to N.J.A.C. 5:80-26.17, as may be amended and supplemented; provided, however, that this limit may be exceeded if one or more of the following circumstances exists:</w:t>
      </w:r>
    </w:p>
    <w:p w14:paraId="4592407C"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 xml:space="preserve">The household currently pays more than 35% (40% </w:t>
      </w:r>
      <w:proofErr w:type="gramStart"/>
      <w:r w:rsidRPr="00FF27D0">
        <w:rPr>
          <w:rFonts w:ascii="Times New Roman" w:eastAsia="Aptos" w:hAnsi="Times New Roman" w:cs="Times New Roman"/>
        </w:rPr>
        <w:t>for</w:t>
      </w:r>
      <w:proofErr w:type="gramEnd"/>
      <w:r w:rsidRPr="00FF27D0">
        <w:rPr>
          <w:rFonts w:ascii="Times New Roman" w:eastAsia="Aptos" w:hAnsi="Times New Roman" w:cs="Times New Roman"/>
        </w:rPr>
        <w:t xml:space="preserve"> households eligible for age-restricted units) of its gross household income for rent, and the proposed rent will reduce its housing costs;</w:t>
      </w:r>
    </w:p>
    <w:p w14:paraId="16C0A23A"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The household has consistently paid more than 35% (40% for households eligible for age-restricted units) of eligible monthly income for rent in the past and has proven its ability to pay;</w:t>
      </w:r>
    </w:p>
    <w:p w14:paraId="771C41FD"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The household is currently in substandard or overcrowded living conditions;</w:t>
      </w:r>
    </w:p>
    <w:p w14:paraId="121C8C96"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4.</w:t>
      </w:r>
      <w:r w:rsidRPr="00FF27D0">
        <w:rPr>
          <w:rFonts w:ascii="Times New Roman" w:eastAsia="Aptos" w:hAnsi="Times New Roman" w:cs="Times New Roman"/>
        </w:rPr>
        <w:tab/>
        <w:t>The household documents the existence of assets with which the household proposes to supplement the rent payments; or</w:t>
      </w:r>
    </w:p>
    <w:p w14:paraId="6C4A0BC4"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5.</w:t>
      </w:r>
      <w:r w:rsidRPr="00FF27D0">
        <w:rPr>
          <w:rFonts w:ascii="Times New Roman" w:eastAsia="Aptos" w:hAnsi="Times New Roman" w:cs="Times New Roman"/>
        </w:rPr>
        <w:tab/>
        <w:t>The household documents reliable anticipated third-party assistance from an outside source such as a family member in a form acceptable to the Administrative Agent and the owner of the unit.</w:t>
      </w:r>
    </w:p>
    <w:p w14:paraId="6FB23DA9"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The applicant shall file documentation sufficient to establish the existence of any of the circumstances in 2.a. through 2.e. above with the Administrative Agent, who shall counsel the household on budgeting.</w:t>
      </w:r>
    </w:p>
    <w:p w14:paraId="23F4661F" w14:textId="77777777" w:rsidR="00FF27D0" w:rsidRPr="00FF27D0" w:rsidRDefault="00FF27D0" w:rsidP="00FF27D0">
      <w:pPr>
        <w:spacing w:after="120" w:line="240" w:lineRule="auto"/>
        <w:ind w:left="360" w:right="389"/>
        <w:rPr>
          <w:rFonts w:ascii="Times New Roman" w:eastAsia="Aptos" w:hAnsi="Times New Roman" w:cs="Times New Roman"/>
        </w:rPr>
      </w:pPr>
      <w:r w:rsidRPr="00FF27D0">
        <w:rPr>
          <w:rFonts w:ascii="Times New Roman" w:eastAsia="Aptos" w:hAnsi="Times New Roman" w:cs="Times New Roman"/>
        </w:rPr>
        <w:t>16.36.0180</w:t>
      </w:r>
      <w:r w:rsidRPr="00FF27D0">
        <w:rPr>
          <w:rFonts w:ascii="Times New Roman" w:eastAsia="Aptos" w:hAnsi="Times New Roman" w:cs="Times New Roman"/>
        </w:rPr>
        <w:tab/>
        <w:t>Municipal Housing Liaison.</w:t>
      </w:r>
    </w:p>
    <w:p w14:paraId="71FE7220"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The Municipal Housing Liaison shall be approved by municipal resolution.</w:t>
      </w:r>
    </w:p>
    <w:p w14:paraId="496D1EAD"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 xml:space="preserve">The Municipal Housing Liaison shall be approved by the Division, or is in the process of getting approval, and fully or conditionally meets the requirements for qualifications, including initial and periodic training as set forth in in N.J.A.C. 5:99-1 </w:t>
      </w:r>
      <w:r w:rsidRPr="00FF27D0">
        <w:rPr>
          <w:rFonts w:ascii="Times New Roman" w:eastAsia="Aptos" w:hAnsi="Times New Roman" w:cs="Times New Roman"/>
          <w:i/>
        </w:rPr>
        <w:t>et seq</w:t>
      </w:r>
      <w:r w:rsidRPr="00FF27D0">
        <w:rPr>
          <w:rFonts w:ascii="Times New Roman" w:eastAsia="Aptos" w:hAnsi="Times New Roman" w:cs="Times New Roman"/>
        </w:rPr>
        <w:t>.</w:t>
      </w:r>
    </w:p>
    <w:p w14:paraId="7A3E9FCC"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lastRenderedPageBreak/>
        <w:t>C.</w:t>
      </w:r>
      <w:r w:rsidRPr="00FF27D0">
        <w:rPr>
          <w:rFonts w:ascii="Times New Roman" w:eastAsia="Aptos" w:hAnsi="Times New Roman" w:cs="Times New Roman"/>
        </w:rPr>
        <w:tab/>
        <w:t xml:space="preserve">The Municipal Housing Liaison shall be responsible for oversight and administration of the affordable housing program, including the following responsibilities, which may not be contracted out to the Administrative Agent: </w:t>
      </w:r>
    </w:p>
    <w:p w14:paraId="4F8543DA"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Serving as the primary point of contact for all inquiries from the Affordable Housing Dispute Resolution Program, the State, affordable housing providers, administrative agents and interested households.</w:t>
      </w:r>
    </w:p>
    <w:p w14:paraId="4688EE04"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2</w:t>
      </w:r>
      <w:proofErr w:type="gramStart"/>
      <w:r w:rsidRPr="00FF27D0">
        <w:rPr>
          <w:rFonts w:ascii="Times New Roman" w:eastAsia="Aptos" w:hAnsi="Times New Roman" w:cs="Times New Roman"/>
        </w:rPr>
        <w:t>.</w:t>
      </w:r>
      <w:r w:rsidRPr="00FF27D0">
        <w:rPr>
          <w:rFonts w:ascii="Times New Roman" w:eastAsia="Aptos" w:hAnsi="Times New Roman" w:cs="Times New Roman"/>
        </w:rPr>
        <w:tab/>
        <w:t>The oversight</w:t>
      </w:r>
      <w:proofErr w:type="gramEnd"/>
      <w:r w:rsidRPr="00FF27D0">
        <w:rPr>
          <w:rFonts w:ascii="Times New Roman" w:eastAsia="Aptos" w:hAnsi="Times New Roman" w:cs="Times New Roman"/>
        </w:rPr>
        <w:t xml:space="preserve"> of the Affirmative Marketing Plan and affordability controls.</w:t>
      </w:r>
    </w:p>
    <w:p w14:paraId="0E1FF7E8"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When applicable, overseeing and monitoring any contracting Administrative Agent.</w:t>
      </w:r>
    </w:p>
    <w:p w14:paraId="7B763AB2"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4.</w:t>
      </w:r>
      <w:r w:rsidRPr="00FF27D0">
        <w:rPr>
          <w:rFonts w:ascii="Times New Roman" w:eastAsia="Aptos" w:hAnsi="Times New Roman" w:cs="Times New Roman"/>
        </w:rPr>
        <w:tab/>
        <w:t>Overseeing the monitoring of the status of all restricted units listed in the Fair Share Plan.</w:t>
      </w:r>
    </w:p>
    <w:p w14:paraId="01B6C072"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5.</w:t>
      </w:r>
      <w:r w:rsidRPr="00FF27D0">
        <w:rPr>
          <w:rFonts w:ascii="Times New Roman" w:eastAsia="Aptos" w:hAnsi="Times New Roman" w:cs="Times New Roman"/>
        </w:rPr>
        <w:tab/>
        <w:t xml:space="preserve">Verifying, certifying and providing annual information within AHMS at such </w:t>
      </w:r>
      <w:proofErr w:type="gramStart"/>
      <w:r w:rsidRPr="00FF27D0">
        <w:rPr>
          <w:rFonts w:ascii="Times New Roman" w:eastAsia="Aptos" w:hAnsi="Times New Roman" w:cs="Times New Roman"/>
        </w:rPr>
        <w:t>time</w:t>
      </w:r>
      <w:proofErr w:type="gramEnd"/>
      <w:r w:rsidRPr="00FF27D0">
        <w:rPr>
          <w:rFonts w:ascii="Times New Roman" w:eastAsia="Aptos" w:hAnsi="Times New Roman" w:cs="Times New Roman"/>
        </w:rPr>
        <w:t xml:space="preserve"> and in such form as required by the Division.</w:t>
      </w:r>
    </w:p>
    <w:p w14:paraId="5B01799A"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6.</w:t>
      </w:r>
      <w:r w:rsidRPr="00FF27D0">
        <w:rPr>
          <w:rFonts w:ascii="Times New Roman" w:eastAsia="Aptos" w:hAnsi="Times New Roman" w:cs="Times New Roman"/>
        </w:rPr>
        <w:tab/>
        <w:t>Coordinating meetings with affordable housing providers and administrative agents, as needed.</w:t>
      </w:r>
    </w:p>
    <w:p w14:paraId="62A2FEE2"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7.</w:t>
      </w:r>
      <w:r w:rsidRPr="00FF27D0">
        <w:rPr>
          <w:rFonts w:ascii="Times New Roman" w:eastAsia="Aptos" w:hAnsi="Times New Roman" w:cs="Times New Roman"/>
        </w:rPr>
        <w:tab/>
        <w:t>Attending continuing education opportunities on affordability controls, compliance monitoring, and affirmative marketing as offered or approved by the Division.</w:t>
      </w:r>
    </w:p>
    <w:p w14:paraId="22191133"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8.</w:t>
      </w:r>
      <w:r w:rsidRPr="00FF27D0">
        <w:rPr>
          <w:rFonts w:ascii="Times New Roman" w:eastAsia="Aptos" w:hAnsi="Times New Roman" w:cs="Times New Roman"/>
        </w:rPr>
        <w:tab/>
        <w:t>Overseeing the recording of a preliminary instrument in the form set forth at N.J.A.C. 5:80-26.1 for each affordable housing development.</w:t>
      </w:r>
    </w:p>
    <w:p w14:paraId="36B596FD"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9.</w:t>
      </w:r>
      <w:r w:rsidRPr="00FF27D0">
        <w:rPr>
          <w:rFonts w:ascii="Times New Roman" w:eastAsia="Aptos" w:hAnsi="Times New Roman" w:cs="Times New Roman"/>
        </w:rPr>
        <w:tab/>
        <w:t>Coordinating with the Administrative Agent, municipal attorney and municipal Construction Code Official to ensure that permits are not issued unless the document required in C.8. above has been duly recorded.</w:t>
      </w:r>
    </w:p>
    <w:p w14:paraId="6F6E29FF"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10.</w:t>
      </w:r>
      <w:r w:rsidRPr="00FF27D0">
        <w:rPr>
          <w:rFonts w:ascii="Times New Roman" w:eastAsia="Aptos" w:hAnsi="Times New Roman" w:cs="Times New Roman"/>
        </w:rPr>
        <w:tab/>
        <w:t>Listing on the municipal website contact information for the Municipal Housing Liaison and Administrative Agents.</w:t>
      </w:r>
    </w:p>
    <w:p w14:paraId="704DFD6A" w14:textId="77777777" w:rsidR="00FF27D0" w:rsidRPr="00FF27D0" w:rsidRDefault="00FF27D0" w:rsidP="00FF27D0">
      <w:pPr>
        <w:spacing w:after="120" w:line="240" w:lineRule="auto"/>
        <w:ind w:left="360" w:right="389"/>
        <w:rPr>
          <w:rFonts w:ascii="Times New Roman" w:eastAsia="Aptos" w:hAnsi="Times New Roman" w:cs="Times New Roman"/>
        </w:rPr>
      </w:pPr>
      <w:r w:rsidRPr="00FF27D0">
        <w:rPr>
          <w:rFonts w:ascii="Times New Roman" w:eastAsia="Aptos" w:hAnsi="Times New Roman" w:cs="Times New Roman"/>
        </w:rPr>
        <w:t>16.36.0190</w:t>
      </w:r>
      <w:r w:rsidRPr="00FF27D0">
        <w:rPr>
          <w:rFonts w:ascii="Times New Roman" w:eastAsia="Aptos" w:hAnsi="Times New Roman" w:cs="Times New Roman"/>
        </w:rPr>
        <w:tab/>
        <w:t>Administrative Agent.</w:t>
      </w:r>
    </w:p>
    <w:p w14:paraId="7AFFCD5B"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 xml:space="preserve">All municipalities that have created or will create affordable housing programs and/or affordable units shall designate or approve, for each project within </w:t>
      </w:r>
      <w:proofErr w:type="gramStart"/>
      <w:r w:rsidRPr="00FF27D0">
        <w:rPr>
          <w:rFonts w:ascii="Times New Roman" w:eastAsia="Aptos" w:hAnsi="Times New Roman" w:cs="Times New Roman"/>
        </w:rPr>
        <w:t>its HEFSP</w:t>
      </w:r>
      <w:proofErr w:type="gramEnd"/>
      <w:r w:rsidRPr="00FF27D0">
        <w:rPr>
          <w:rFonts w:ascii="Times New Roman" w:eastAsia="Aptos" w:hAnsi="Times New Roman" w:cs="Times New Roman"/>
        </w:rPr>
        <w:t xml:space="preserve">, an administrative agent to administer the affordable housing program and/or affordable housing units in accordance with the requirements of the FHA, N.J.A.C. 5:99-1 </w:t>
      </w:r>
      <w:r w:rsidRPr="00FF27D0">
        <w:rPr>
          <w:rFonts w:ascii="Times New Roman" w:eastAsia="Aptos" w:hAnsi="Times New Roman" w:cs="Times New Roman"/>
          <w:i/>
        </w:rPr>
        <w:t>et seq</w:t>
      </w:r>
      <w:r w:rsidRPr="00FF27D0">
        <w:rPr>
          <w:rFonts w:ascii="Times New Roman" w:eastAsia="Aptos" w:hAnsi="Times New Roman" w:cs="Times New Roman"/>
        </w:rPr>
        <w:t>. and UHAC.</w:t>
      </w:r>
    </w:p>
    <w:p w14:paraId="42761405"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 xml:space="preserve">The fees for administrative agents shall be paid as follows: </w:t>
      </w:r>
    </w:p>
    <w:p w14:paraId="46EAD650"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Administrative agent fees related to rental units shall be paid by the developer/owner.</w:t>
      </w:r>
    </w:p>
    <w:p w14:paraId="3A2C9461"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Administrative agent fees related to initial sale of units shall be paid by the developer.</w:t>
      </w:r>
    </w:p>
    <w:p w14:paraId="5B45147E"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 xml:space="preserve">Administrative agent fees related to resales shall be paid by the seller of the affordable home. </w:t>
      </w:r>
    </w:p>
    <w:p w14:paraId="04301C04"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4.</w:t>
      </w:r>
      <w:r w:rsidRPr="00FF27D0">
        <w:rPr>
          <w:rFonts w:ascii="Times New Roman" w:eastAsia="Aptos" w:hAnsi="Times New Roman" w:cs="Times New Roman"/>
        </w:rPr>
        <w:tab/>
        <w:t>Administrative agent fees related to ongoing administration and enforcement shall be paid by the Borough.</w:t>
      </w:r>
    </w:p>
    <w:p w14:paraId="44AF6AB1"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An Operating Manual for each affordable housing program shall be provided by the Administrative Agent(s). The Operating Manual(s) shall be available for public inspection in the Office of the Clerk and in the office(s) of the Administrative Agent(s).  Operating manuals shall be adopted by resolution of the Borough Council.</w:t>
      </w:r>
    </w:p>
    <w:p w14:paraId="189CECB5"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Subject to the role of the Administrative Agent(s), the duties and responsibilities as are set forth in N.J.A.C. 5:99-7 and which are described in full detail in the Operating Manual, including those set forth in UHAC, include:</w:t>
      </w:r>
    </w:p>
    <w:p w14:paraId="57319E84"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Attending continuing education opportunities on affordability controls, compliance monitoring, and affirmative marketing as offered or approved by the Division;</w:t>
      </w:r>
    </w:p>
    <w:p w14:paraId="259B01BA"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Affirmative marketing:</w:t>
      </w:r>
    </w:p>
    <w:p w14:paraId="469DF2E5"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Conducting an outreach process to affirmatively market affordable housing units in accordance with the Affirmative Marketing Plan of the Borough and the provisions of N.J.A.C. 5:80-26.16.</w:t>
      </w:r>
    </w:p>
    <w:p w14:paraId="347C091E"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lastRenderedPageBreak/>
        <w:t>b.</w:t>
      </w:r>
      <w:r w:rsidRPr="00FF27D0">
        <w:rPr>
          <w:rFonts w:ascii="Times New Roman" w:eastAsia="Aptos" w:hAnsi="Times New Roman" w:cs="Times New Roman"/>
        </w:rPr>
        <w:tab/>
        <w:t>Providing counseling, or contracting to provide counseling services, to low- and moderate-income applicants on subjects such as budgeting, credit issues, mortgage qualification, rental lease requirements; and landlord-tenant law.</w:t>
      </w:r>
    </w:p>
    <w:p w14:paraId="15769A25"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Household certification.</w:t>
      </w:r>
    </w:p>
    <w:p w14:paraId="0204338B"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Soliciting, scheduling, conducting and following up on interviews with interested households.</w:t>
      </w:r>
    </w:p>
    <w:p w14:paraId="763A1483"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Conducting interviews and obtaining sufficient documentation of gross income and assets upon which to base a determination of income eligibility for a low- or moderate-income unit;</w:t>
      </w:r>
    </w:p>
    <w:p w14:paraId="2D31EE90"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Providing written notification to each applicant as to the determination of eligibility or non-eligibility within 5 days of the determination thereof.</w:t>
      </w:r>
    </w:p>
    <w:p w14:paraId="6F99D65D"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 xml:space="preserve">Requiring that all certified applicants for restricted units execute a certificate substantially in the firm, as applicable, of either the ownership or rental certificates set forth in the Appendices J and K of N.J.A.C. 5:80-26.1 </w:t>
      </w:r>
      <w:r w:rsidRPr="00FF27D0">
        <w:rPr>
          <w:rFonts w:ascii="Times New Roman" w:eastAsia="Aptos" w:hAnsi="Times New Roman" w:cs="Times New Roman"/>
          <w:i/>
        </w:rPr>
        <w:t>et seq</w:t>
      </w:r>
      <w:r w:rsidRPr="00FF27D0">
        <w:rPr>
          <w:rFonts w:ascii="Times New Roman" w:eastAsia="Aptos" w:hAnsi="Times New Roman" w:cs="Times New Roman"/>
        </w:rPr>
        <w:t>.</w:t>
      </w:r>
    </w:p>
    <w:p w14:paraId="7BC195A2"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e.</w:t>
      </w:r>
      <w:r w:rsidRPr="00FF27D0">
        <w:rPr>
          <w:rFonts w:ascii="Times New Roman" w:eastAsia="Aptos" w:hAnsi="Times New Roman" w:cs="Times New Roman"/>
        </w:rPr>
        <w:tab/>
        <w:t>Creating and maintaining a referral list of eligible applicant households living in the housing region, and eligible applicant households with members working in the housing region, where the units are located.</w:t>
      </w:r>
    </w:p>
    <w:p w14:paraId="4C965EC3"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f.</w:t>
      </w:r>
      <w:r w:rsidRPr="00FF27D0">
        <w:rPr>
          <w:rFonts w:ascii="Times New Roman" w:eastAsia="Aptos" w:hAnsi="Times New Roman" w:cs="Times New Roman"/>
        </w:rPr>
        <w:tab/>
        <w:t>Employing a random selection process as provided in the Affirmative Marketing Plan when referring households for certification to affordable units.</w:t>
      </w:r>
    </w:p>
    <w:p w14:paraId="3FBE42DF"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4.</w:t>
      </w:r>
      <w:r w:rsidRPr="00FF27D0">
        <w:rPr>
          <w:rFonts w:ascii="Times New Roman" w:eastAsia="Aptos" w:hAnsi="Times New Roman" w:cs="Times New Roman"/>
        </w:rPr>
        <w:tab/>
        <w:t>Affordability controls.</w:t>
      </w:r>
    </w:p>
    <w:p w14:paraId="01182B4C"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r>
      <w:proofErr w:type="gramStart"/>
      <w:r w:rsidRPr="00FF27D0">
        <w:rPr>
          <w:rFonts w:ascii="Times New Roman" w:eastAsia="Aptos" w:hAnsi="Times New Roman" w:cs="Times New Roman"/>
        </w:rPr>
        <w:t>Furnishing to</w:t>
      </w:r>
      <w:proofErr w:type="gramEnd"/>
      <w:r w:rsidRPr="00FF27D0">
        <w:rPr>
          <w:rFonts w:ascii="Times New Roman" w:eastAsia="Aptos" w:hAnsi="Times New Roman" w:cs="Times New Roman"/>
        </w:rPr>
        <w:t xml:space="preserve"> attorneys or closing agents forms of deed restrictions and mortgages for the recording at the time of conveyance of title of each restricted unit.</w:t>
      </w:r>
    </w:p>
    <w:p w14:paraId="1741C4A0"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Ensuring that the removal of the deed restrictions and cancellation of the mortgage note are effectuated and filed properly with the County Register of Deeds or County Clerk’s office after the termination of the affordability controls for each restricted unit in accordance with UHAC.</w:t>
      </w:r>
    </w:p>
    <w:p w14:paraId="5120E293"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Communicating with lenders and the Municipal Housing Liaison regarding foreclosures.</w:t>
      </w:r>
    </w:p>
    <w:p w14:paraId="75A10C6F"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Ensuring the issuance of Continuing Certificates of Occupancy or certifications pursuant to N.J.A.C. 5:80-26.11.</w:t>
      </w:r>
    </w:p>
    <w:p w14:paraId="3E66FD8E"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5.</w:t>
      </w:r>
      <w:r w:rsidRPr="00FF27D0">
        <w:rPr>
          <w:rFonts w:ascii="Times New Roman" w:eastAsia="Aptos" w:hAnsi="Times New Roman" w:cs="Times New Roman"/>
        </w:rPr>
        <w:tab/>
        <w:t>Records retention.</w:t>
      </w:r>
    </w:p>
    <w:p w14:paraId="1019F48D"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 xml:space="preserve">Creating and maintaining a file on each restricted unit for its control period, including the recorded deed with restrictions, recorded recapture mortgage, and note, as appropriate. </w:t>
      </w:r>
    </w:p>
    <w:p w14:paraId="4EC76F08"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Records received, retained, retrieved, or transmitted in furtherance of crediting affordable units of the Borough constitute public records of the Borough as defined by N.J.S.A. 47:3-16, and are legal property of the Borough.</w:t>
      </w:r>
    </w:p>
    <w:p w14:paraId="53FB6D62"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6.</w:t>
      </w:r>
      <w:r w:rsidRPr="00FF27D0">
        <w:rPr>
          <w:rFonts w:ascii="Times New Roman" w:eastAsia="Aptos" w:hAnsi="Times New Roman" w:cs="Times New Roman"/>
        </w:rPr>
        <w:tab/>
        <w:t>Resales and re-rentals.</w:t>
      </w:r>
    </w:p>
    <w:p w14:paraId="6FA01C85"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Instituting and maintaining an effective means of communicating information between owners and the Administrative Agent regarding the availability of restricted units for resale or re-rental.</w:t>
      </w:r>
    </w:p>
    <w:p w14:paraId="6C7304F0"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Instituting and maintaining an effective means of communicating information to very low-, low-, or moderate-income households regarding the availability of restricted units for resale or re-rental.</w:t>
      </w:r>
    </w:p>
    <w:p w14:paraId="13915750"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7.</w:t>
      </w:r>
      <w:r w:rsidRPr="00FF27D0">
        <w:rPr>
          <w:rFonts w:ascii="Times New Roman" w:eastAsia="Aptos" w:hAnsi="Times New Roman" w:cs="Times New Roman"/>
        </w:rPr>
        <w:tab/>
        <w:t>Processing requests from unit owners.</w:t>
      </w:r>
    </w:p>
    <w:p w14:paraId="49CF4FBC"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Reviewing and approving requests from owners of restricted units who wish to refinance or take out home equity loans during the term of their ownership to determine that the amount of indebtedness to be incurred will not violate the terms of this ordinance.</w:t>
      </w:r>
    </w:p>
    <w:p w14:paraId="3132B790"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lastRenderedPageBreak/>
        <w:t>b.</w:t>
      </w:r>
      <w:r w:rsidRPr="00FF27D0">
        <w:rPr>
          <w:rFonts w:ascii="Times New Roman" w:eastAsia="Aptos" w:hAnsi="Times New Roman" w:cs="Times New Roman"/>
        </w:rPr>
        <w:tab/>
        <w:t>Reviewing and approving requests to increase sales prices from owners of restricted units who wish to make capital improvements to the units that would affect the selling price, such authorizations to be limited to those improvements resulting in additional bedrooms or bathrooms and the depreciated cost of central air conditioning systems.</w:t>
      </w:r>
    </w:p>
    <w:p w14:paraId="01B8E81B"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Notifying the Borough of an owner’s intent to sell a restricted unit.</w:t>
      </w:r>
    </w:p>
    <w:p w14:paraId="2DAD10A7"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Making determinations on requests by owners of restricted units for hardship waivers.</w:t>
      </w:r>
    </w:p>
    <w:p w14:paraId="63649D07" w14:textId="77777777" w:rsidR="00FF27D0" w:rsidRPr="00FF27D0" w:rsidRDefault="00FF27D0" w:rsidP="00FF27D0">
      <w:pPr>
        <w:spacing w:after="120" w:line="240" w:lineRule="auto"/>
        <w:ind w:left="1080" w:right="417"/>
        <w:rPr>
          <w:rFonts w:ascii="Times New Roman" w:eastAsia="Aptos" w:hAnsi="Times New Roman" w:cs="Times New Roman"/>
        </w:rPr>
      </w:pPr>
      <w:r w:rsidRPr="00FF27D0">
        <w:rPr>
          <w:rFonts w:ascii="Times New Roman" w:eastAsia="Aptos" w:hAnsi="Times New Roman" w:cs="Times New Roman"/>
        </w:rPr>
        <w:t>8.</w:t>
      </w:r>
      <w:r w:rsidRPr="00FF27D0">
        <w:rPr>
          <w:rFonts w:ascii="Times New Roman" w:eastAsia="Aptos" w:hAnsi="Times New Roman" w:cs="Times New Roman"/>
        </w:rPr>
        <w:tab/>
        <w:t>Enforcement.</w:t>
      </w:r>
    </w:p>
    <w:p w14:paraId="25E8F587"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 xml:space="preserve">Securing annually from the Borough a list of all affordable ownership units for which property tax bills are mailed to absentee owners, and notifying all such owners that they must either move back to their unit or sell it; </w:t>
      </w:r>
    </w:p>
    <w:p w14:paraId="752009AA"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Securing from all developers and sponsors of restricted units, at the earliest point of contact in the processing of the project or development, written acknowledgement of the requirement that no restricted unit can be offered, or in any other way committed, to any person, other than a household duly certified to the unit by the Administrative Agent;</w:t>
      </w:r>
    </w:p>
    <w:p w14:paraId="691FC5DA"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Sending annual mailings to all owners of affordable dwelling units reminding them of the notices and requirements outlined in N.J.A.C. 5:80-26.19(d)4;</w:t>
      </w:r>
    </w:p>
    <w:p w14:paraId="02F62938"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Establishing a program for diverting unlawful rent payments to the municipal Affordable Housing Trust Fund; and</w:t>
      </w:r>
    </w:p>
    <w:p w14:paraId="389807D6"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e.</w:t>
      </w:r>
      <w:r w:rsidRPr="00FF27D0">
        <w:rPr>
          <w:rFonts w:ascii="Times New Roman" w:eastAsia="Aptos" w:hAnsi="Times New Roman" w:cs="Times New Roman"/>
        </w:rPr>
        <w:tab/>
        <w:t>Creating and publishing a written operating manual for each affordable housing program administered by the Administrative Agent setting forth procedures for administering the affordability controls.</w:t>
      </w:r>
    </w:p>
    <w:p w14:paraId="3B7162F4"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9.</w:t>
      </w:r>
      <w:r w:rsidRPr="00FF27D0">
        <w:rPr>
          <w:rFonts w:ascii="Times New Roman" w:eastAsia="Aptos" w:hAnsi="Times New Roman" w:cs="Times New Roman"/>
        </w:rPr>
        <w:tab/>
        <w:t xml:space="preserve">The Administrative Agent(s) shall, as delegated by the Borough, have the authority to take all actions necessary and appropriate to carry out </w:t>
      </w:r>
      <w:proofErr w:type="gramStart"/>
      <w:r w:rsidRPr="00FF27D0">
        <w:rPr>
          <w:rFonts w:ascii="Times New Roman" w:eastAsia="Aptos" w:hAnsi="Times New Roman" w:cs="Times New Roman"/>
        </w:rPr>
        <w:t>its/their</w:t>
      </w:r>
      <w:proofErr w:type="gramEnd"/>
      <w:r w:rsidRPr="00FF27D0">
        <w:rPr>
          <w:rFonts w:ascii="Times New Roman" w:eastAsia="Aptos" w:hAnsi="Times New Roman" w:cs="Times New Roman"/>
        </w:rPr>
        <w:t xml:space="preserve"> responsibilities, herein.</w:t>
      </w:r>
    </w:p>
    <w:p w14:paraId="07EDFCB1" w14:textId="77777777" w:rsidR="00FF27D0" w:rsidRPr="00FF27D0" w:rsidRDefault="00FF27D0" w:rsidP="00FF27D0">
      <w:pPr>
        <w:spacing w:after="120" w:line="240" w:lineRule="auto"/>
        <w:ind w:left="360" w:right="389"/>
        <w:rPr>
          <w:rFonts w:ascii="Times New Roman" w:eastAsia="Aptos" w:hAnsi="Times New Roman" w:cs="Times New Roman"/>
        </w:rPr>
      </w:pPr>
      <w:r w:rsidRPr="00FF27D0">
        <w:rPr>
          <w:rFonts w:ascii="Times New Roman" w:eastAsia="Aptos" w:hAnsi="Times New Roman" w:cs="Times New Roman"/>
        </w:rPr>
        <w:t>16.36.0200</w:t>
      </w:r>
      <w:r w:rsidRPr="00FF27D0">
        <w:rPr>
          <w:rFonts w:ascii="Times New Roman" w:eastAsia="Aptos" w:hAnsi="Times New Roman" w:cs="Times New Roman"/>
        </w:rPr>
        <w:tab/>
        <w:t xml:space="preserve">Responsibilities of The Owner of a development containing affordable units.  </w:t>
      </w:r>
    </w:p>
    <w:p w14:paraId="5003C1CE"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The owner of all developments containing affordable units subject to this subchapter or the assigned management company thereof shall provide to the administrative agent:</w:t>
      </w:r>
    </w:p>
    <w:p w14:paraId="3B2EDBD2"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Site plan, architectural plan, or other plan that identifies the location of each affordable unit, if subject to the site plan approval, settlement agreement, or other applicable document regulating the location of affordable units.  The administrative agent shall determine the location of affordable units if not set forth in the site plan approval, settlement agreement, or other applicable document.</w:t>
      </w:r>
    </w:p>
    <w:p w14:paraId="0FB3D4EB"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The total number of units in the project and the number of affordable units.</w:t>
      </w:r>
    </w:p>
    <w:p w14:paraId="00FBF5BF"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The breakdown of the affordable units by or identification of affordable unit locations by bedroom count and income level, including street addresses / unit numbers, if subject to the site plan approval, settlement agreement, or other applicable document regulating the breakdown of affordable units.  The administrative agent shall determine the bedroom and income distribution if not set forth in the site plan approval, settlement agreement, or other applicable document.</w:t>
      </w:r>
    </w:p>
    <w:p w14:paraId="5D0F409B"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4.</w:t>
      </w:r>
      <w:r w:rsidRPr="00FF27D0">
        <w:rPr>
          <w:rFonts w:ascii="Times New Roman" w:eastAsia="Aptos" w:hAnsi="Times New Roman" w:cs="Times New Roman"/>
        </w:rPr>
        <w:tab/>
        <w:t>Floor plans of all affordable units, including complete and accurate identification of all rooms and the dimensions thereof.</w:t>
      </w:r>
    </w:p>
    <w:p w14:paraId="2D2E5832"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5.</w:t>
      </w:r>
      <w:r w:rsidRPr="00FF27D0">
        <w:rPr>
          <w:rFonts w:ascii="Times New Roman" w:eastAsia="Aptos" w:hAnsi="Times New Roman" w:cs="Times New Roman"/>
        </w:rPr>
        <w:tab/>
        <w:t>A projected construction schedule.</w:t>
      </w:r>
    </w:p>
    <w:p w14:paraId="65FA4BF4"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6.</w:t>
      </w:r>
      <w:r w:rsidRPr="00FF27D0">
        <w:rPr>
          <w:rFonts w:ascii="Times New Roman" w:eastAsia="Aptos" w:hAnsi="Times New Roman" w:cs="Times New Roman"/>
        </w:rPr>
        <w:tab/>
        <w:t>The location of any common areas and elevators.</w:t>
      </w:r>
    </w:p>
    <w:p w14:paraId="4E40CF05"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7.</w:t>
      </w:r>
      <w:r w:rsidRPr="00FF27D0">
        <w:rPr>
          <w:rFonts w:ascii="Times New Roman" w:eastAsia="Aptos" w:hAnsi="Times New Roman" w:cs="Times New Roman"/>
        </w:rPr>
        <w:tab/>
        <w:t>The name of the person who will be responsible for official contact with the administrative agent for the duration of the project, which must be updated if the contact changes.</w:t>
      </w:r>
    </w:p>
    <w:p w14:paraId="2752C491"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In addition to A above, the owner of rental developments containing affordable rental units subject to this subchapter or the assigned management company thereof shall:</w:t>
      </w:r>
    </w:p>
    <w:p w14:paraId="2D4BA8AC"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 xml:space="preserve">Send to all current tenants in all restricted rental units an annual mailing containing a notice as to the maximum permitted rent and a reminder of the requirement that the unit must remain their principal place </w:t>
      </w:r>
      <w:r w:rsidRPr="00FF27D0">
        <w:rPr>
          <w:rFonts w:ascii="Times New Roman" w:eastAsia="Aptos" w:hAnsi="Times New Roman" w:cs="Times New Roman"/>
        </w:rPr>
        <w:lastRenderedPageBreak/>
        <w:t>of residence, which is defined as residing in the unit at least 260 days out of each calendar year, together with the telephone number, mailing address, and email address of the administrative agent to whom complaints of excess rent can be issued.</w:t>
      </w:r>
    </w:p>
    <w:p w14:paraId="4A929897"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r>
      <w:proofErr w:type="gramStart"/>
      <w:r w:rsidRPr="00FF27D0">
        <w:rPr>
          <w:rFonts w:ascii="Times New Roman" w:eastAsia="Aptos" w:hAnsi="Times New Roman" w:cs="Times New Roman"/>
        </w:rPr>
        <w:t>Provide to</w:t>
      </w:r>
      <w:proofErr w:type="gramEnd"/>
      <w:r w:rsidRPr="00FF27D0">
        <w:rPr>
          <w:rFonts w:ascii="Times New Roman" w:eastAsia="Aptos" w:hAnsi="Times New Roman" w:cs="Times New Roman"/>
        </w:rPr>
        <w:t xml:space="preserve"> the administrative </w:t>
      </w:r>
      <w:proofErr w:type="gramStart"/>
      <w:r w:rsidRPr="00FF27D0">
        <w:rPr>
          <w:rFonts w:ascii="Times New Roman" w:eastAsia="Aptos" w:hAnsi="Times New Roman" w:cs="Times New Roman"/>
        </w:rPr>
        <w:t>agent</w:t>
      </w:r>
      <w:proofErr w:type="gramEnd"/>
      <w:r w:rsidRPr="00FF27D0">
        <w:rPr>
          <w:rFonts w:ascii="Times New Roman" w:eastAsia="Aptos" w:hAnsi="Times New Roman" w:cs="Times New Roman"/>
        </w:rPr>
        <w:t xml:space="preserve"> a description of any applicable fees.</w:t>
      </w:r>
    </w:p>
    <w:p w14:paraId="74F4A4FB"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r>
      <w:proofErr w:type="gramStart"/>
      <w:r w:rsidRPr="00FF27D0">
        <w:rPr>
          <w:rFonts w:ascii="Times New Roman" w:eastAsia="Aptos" w:hAnsi="Times New Roman" w:cs="Times New Roman"/>
        </w:rPr>
        <w:t>Provide to</w:t>
      </w:r>
      <w:proofErr w:type="gramEnd"/>
      <w:r w:rsidRPr="00FF27D0">
        <w:rPr>
          <w:rFonts w:ascii="Times New Roman" w:eastAsia="Aptos" w:hAnsi="Times New Roman" w:cs="Times New Roman"/>
        </w:rPr>
        <w:t xml:space="preserve"> the administrative </w:t>
      </w:r>
      <w:proofErr w:type="gramStart"/>
      <w:r w:rsidRPr="00FF27D0">
        <w:rPr>
          <w:rFonts w:ascii="Times New Roman" w:eastAsia="Aptos" w:hAnsi="Times New Roman" w:cs="Times New Roman"/>
        </w:rPr>
        <w:t>agent</w:t>
      </w:r>
      <w:proofErr w:type="gramEnd"/>
      <w:r w:rsidRPr="00FF27D0">
        <w:rPr>
          <w:rFonts w:ascii="Times New Roman" w:eastAsia="Aptos" w:hAnsi="Times New Roman" w:cs="Times New Roman"/>
        </w:rPr>
        <w:t xml:space="preserve"> a description of the types of utilities and which utilities will be included in the rent.</w:t>
      </w:r>
    </w:p>
    <w:p w14:paraId="686A2000"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4.</w:t>
      </w:r>
      <w:r w:rsidRPr="00FF27D0">
        <w:rPr>
          <w:rFonts w:ascii="Times New Roman" w:eastAsia="Aptos" w:hAnsi="Times New Roman" w:cs="Times New Roman"/>
        </w:rPr>
        <w:tab/>
        <w:t xml:space="preserve">Agree and ensure that the utility configuration established at the start of the rent-up process </w:t>
      </w:r>
      <w:proofErr w:type="gramStart"/>
      <w:r w:rsidRPr="00FF27D0">
        <w:rPr>
          <w:rFonts w:ascii="Times New Roman" w:eastAsia="Aptos" w:hAnsi="Times New Roman" w:cs="Times New Roman"/>
        </w:rPr>
        <w:t>not be</w:t>
      </w:r>
      <w:proofErr w:type="gramEnd"/>
      <w:r w:rsidRPr="00FF27D0">
        <w:rPr>
          <w:rFonts w:ascii="Times New Roman" w:eastAsia="Aptos" w:hAnsi="Times New Roman" w:cs="Times New Roman"/>
        </w:rPr>
        <w:t xml:space="preserve"> altered at any time throughout the restricted period.</w:t>
      </w:r>
    </w:p>
    <w:p w14:paraId="4A5A92B7"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5.</w:t>
      </w:r>
      <w:r w:rsidRPr="00FF27D0">
        <w:rPr>
          <w:rFonts w:ascii="Times New Roman" w:eastAsia="Aptos" w:hAnsi="Times New Roman" w:cs="Times New Roman"/>
        </w:rPr>
        <w:tab/>
        <w:t xml:space="preserve">Provide </w:t>
      </w:r>
      <w:proofErr w:type="gramStart"/>
      <w:r w:rsidRPr="00FF27D0">
        <w:rPr>
          <w:rFonts w:ascii="Times New Roman" w:eastAsia="Aptos" w:hAnsi="Times New Roman" w:cs="Times New Roman"/>
        </w:rPr>
        <w:t>to</w:t>
      </w:r>
      <w:proofErr w:type="gramEnd"/>
      <w:r w:rsidRPr="00FF27D0">
        <w:rPr>
          <w:rFonts w:ascii="Times New Roman" w:eastAsia="Aptos" w:hAnsi="Times New Roman" w:cs="Times New Roman"/>
        </w:rPr>
        <w:t xml:space="preserve"> the administrative agent a proposed form of lease for any rental units.</w:t>
      </w:r>
    </w:p>
    <w:p w14:paraId="0FBB53D8"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6.</w:t>
      </w:r>
      <w:r w:rsidRPr="00FF27D0">
        <w:rPr>
          <w:rFonts w:ascii="Times New Roman" w:eastAsia="Aptos" w:hAnsi="Times New Roman" w:cs="Times New Roman"/>
        </w:rPr>
        <w:tab/>
        <w:t xml:space="preserve">Ensure that the tenant selection criteria for the applicants for affordable units </w:t>
      </w:r>
      <w:proofErr w:type="gramStart"/>
      <w:r w:rsidRPr="00FF27D0">
        <w:rPr>
          <w:rFonts w:ascii="Times New Roman" w:eastAsia="Aptos" w:hAnsi="Times New Roman" w:cs="Times New Roman"/>
        </w:rPr>
        <w:t>not be</w:t>
      </w:r>
      <w:proofErr w:type="gramEnd"/>
      <w:r w:rsidRPr="00FF27D0">
        <w:rPr>
          <w:rFonts w:ascii="Times New Roman" w:eastAsia="Aptos" w:hAnsi="Times New Roman" w:cs="Times New Roman"/>
        </w:rPr>
        <w:t xml:space="preserve"> more restrictive that the tenant selection criteria for applicants for non-restricted units.</w:t>
      </w:r>
    </w:p>
    <w:p w14:paraId="208C4563"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7.</w:t>
      </w:r>
      <w:r w:rsidRPr="00FF27D0">
        <w:rPr>
          <w:rFonts w:ascii="Times New Roman" w:eastAsia="Aptos" w:hAnsi="Times New Roman" w:cs="Times New Roman"/>
        </w:rPr>
        <w:tab/>
        <w:t>Strive to maintain the continued occupancy of the affordable units during the entire restricted period.</w:t>
      </w:r>
    </w:p>
    <w:p w14:paraId="404E981E"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In addition to A, above, the owner of affordable for-sale developments containing affordable for-sale units subject to this subchapter or the assigned management company thereof shall provide the administrative agent:</w:t>
      </w:r>
    </w:p>
    <w:p w14:paraId="222E96BC"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Proposed pricing for all units, including any purchaser options and add-on items.</w:t>
      </w:r>
    </w:p>
    <w:p w14:paraId="705969FC"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Condominium or homeowner association fees and any other applicable fees.</w:t>
      </w:r>
    </w:p>
    <w:p w14:paraId="3143D186"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Estimated real property taxes.</w:t>
      </w:r>
    </w:p>
    <w:p w14:paraId="11C9C797"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4.</w:t>
      </w:r>
      <w:r w:rsidRPr="00FF27D0">
        <w:rPr>
          <w:rFonts w:ascii="Times New Roman" w:eastAsia="Aptos" w:hAnsi="Times New Roman" w:cs="Times New Roman"/>
        </w:rPr>
        <w:tab/>
        <w:t>Sewer, water, trash disposal, and any other utility assessments.</w:t>
      </w:r>
    </w:p>
    <w:p w14:paraId="04FAB165"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5.</w:t>
      </w:r>
      <w:r w:rsidRPr="00FF27D0">
        <w:rPr>
          <w:rFonts w:ascii="Times New Roman" w:eastAsia="Aptos" w:hAnsi="Times New Roman" w:cs="Times New Roman"/>
        </w:rPr>
        <w:tab/>
        <w:t>Flood insurance requirement, if applicable.</w:t>
      </w:r>
    </w:p>
    <w:p w14:paraId="20741263"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6.</w:t>
      </w:r>
      <w:r w:rsidRPr="00FF27D0">
        <w:rPr>
          <w:rFonts w:ascii="Times New Roman" w:eastAsia="Aptos" w:hAnsi="Times New Roman" w:cs="Times New Roman"/>
        </w:rPr>
        <w:tab/>
        <w:t>The State-approved planned real estate development public offering statement and/or master deed, where applicable, as well as the full build-out budget.</w:t>
      </w:r>
    </w:p>
    <w:p w14:paraId="1FF21744" w14:textId="77777777" w:rsidR="00FF27D0" w:rsidRPr="00FF27D0" w:rsidRDefault="00FF27D0" w:rsidP="00FF27D0">
      <w:pPr>
        <w:spacing w:after="120" w:line="240" w:lineRule="auto"/>
        <w:ind w:left="360" w:right="389"/>
        <w:rPr>
          <w:rFonts w:ascii="Times New Roman" w:eastAsia="Aptos" w:hAnsi="Times New Roman" w:cs="Times New Roman"/>
        </w:rPr>
      </w:pPr>
      <w:r w:rsidRPr="00FF27D0">
        <w:rPr>
          <w:rFonts w:ascii="Times New Roman" w:eastAsia="Aptos" w:hAnsi="Times New Roman" w:cs="Times New Roman"/>
        </w:rPr>
        <w:t>16.36.0210</w:t>
      </w:r>
      <w:r w:rsidRPr="00FF27D0">
        <w:rPr>
          <w:rFonts w:ascii="Times New Roman" w:eastAsia="Aptos" w:hAnsi="Times New Roman" w:cs="Times New Roman"/>
        </w:rPr>
        <w:tab/>
        <w:t>Enforcement of Affordable Housing Regulations</w:t>
      </w:r>
    </w:p>
    <w:p w14:paraId="25734121"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Upon the occurrence of a breach of any of the regulations governing the affordable unit by an owner, developer or tenant, the Borough shall have all remedies provided at law or equity, including but not limited to foreclosure, tenant eviction, municipal fines, a requirement for household recertification, acceleration of all sums due under a mortgage, recoupment of any funds from a sale in the violation of the regulations, injunctive relief to prevent further violation of the regulations, entry on the premises, and specific performance.</w:t>
      </w:r>
    </w:p>
    <w:p w14:paraId="51965605"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 xml:space="preserve">After providing written notice of a violation to an owner, developer or tenant of an affordable unit and advising the owner, developer or tenant of the penalties for such violations, the Borough may take the following action against the owner, developer or </w:t>
      </w:r>
      <w:proofErr w:type="gramStart"/>
      <w:r w:rsidRPr="00FF27D0">
        <w:rPr>
          <w:rFonts w:ascii="Times New Roman" w:eastAsia="Aptos" w:hAnsi="Times New Roman" w:cs="Times New Roman"/>
        </w:rPr>
        <w:t>tenant</w:t>
      </w:r>
      <w:proofErr w:type="gramEnd"/>
      <w:r w:rsidRPr="00FF27D0">
        <w:rPr>
          <w:rFonts w:ascii="Times New Roman" w:eastAsia="Aptos" w:hAnsi="Times New Roman" w:cs="Times New Roman"/>
        </w:rPr>
        <w:t xml:space="preserve"> for any violation that remains uncured for a period of 60 days after service of the written notice:</w:t>
      </w:r>
    </w:p>
    <w:p w14:paraId="0F6EDF27"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The Borough may file a court action pursuant to N.J.S.A. 2A:58-11 alleging a violation, or violations, of the regulations governing the affordable housing unit. If the owner, developer or tenant is found by the Court to have violated any provision of the regulations governing affordable housing units the owner, developer or tenant shall be subject to one or more of the following penalties, at the discretion of the Court:</w:t>
      </w:r>
    </w:p>
    <w:p w14:paraId="2B738CC6"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 xml:space="preserve">A fine of not more than $1,000 unless otherwise specified below, </w:t>
      </w:r>
      <w:proofErr w:type="gramStart"/>
      <w:r w:rsidRPr="00FF27D0">
        <w:rPr>
          <w:rFonts w:ascii="Times New Roman" w:eastAsia="Aptos" w:hAnsi="Times New Roman" w:cs="Times New Roman"/>
        </w:rPr>
        <w:t>provided that</w:t>
      </w:r>
      <w:proofErr w:type="gramEnd"/>
      <w:r w:rsidRPr="00FF27D0">
        <w:rPr>
          <w:rFonts w:ascii="Times New Roman" w:eastAsia="Aptos" w:hAnsi="Times New Roman" w:cs="Times New Roman"/>
        </w:rPr>
        <w:t xml:space="preserve"> </w:t>
      </w:r>
      <w:proofErr w:type="gramStart"/>
      <w:r w:rsidRPr="00FF27D0">
        <w:rPr>
          <w:rFonts w:ascii="Times New Roman" w:eastAsia="Aptos" w:hAnsi="Times New Roman" w:cs="Times New Roman"/>
        </w:rPr>
        <w:t>each and every</w:t>
      </w:r>
      <w:proofErr w:type="gramEnd"/>
      <w:r w:rsidRPr="00FF27D0">
        <w:rPr>
          <w:rFonts w:ascii="Times New Roman" w:eastAsia="Aptos" w:hAnsi="Times New Roman" w:cs="Times New Roman"/>
        </w:rPr>
        <w:t xml:space="preserve"> day that the violation continues or exists shall be considered a separate and specific violation of these provisions and not a continuation of the initial offense;</w:t>
      </w:r>
    </w:p>
    <w:p w14:paraId="0AEC44DA"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In the case of an owner who has rented his or her low- or moderate-income unit in violation of the regulations governing affordable housing units, payment into the Affordable Housing Trust Fund of the gross amount of rent illegally collected;</w:t>
      </w:r>
    </w:p>
    <w:p w14:paraId="251A0629" w14:textId="77777777" w:rsidR="00FF27D0" w:rsidRPr="00FF27D0" w:rsidRDefault="00FF27D0" w:rsidP="00FF27D0">
      <w:pPr>
        <w:spacing w:after="120" w:line="240" w:lineRule="auto"/>
        <w:ind w:left="1440" w:right="389"/>
        <w:rPr>
          <w:rFonts w:ascii="Times New Roman" w:eastAsia="Aptos" w:hAnsi="Times New Roman" w:cs="Times New Roman"/>
        </w:rPr>
      </w:pPr>
      <w:r w:rsidRPr="00FF27D0">
        <w:rPr>
          <w:rFonts w:ascii="Times New Roman" w:eastAsia="Aptos" w:hAnsi="Times New Roman" w:cs="Times New Roman"/>
        </w:rPr>
        <w:lastRenderedPageBreak/>
        <w:t>c.</w:t>
      </w:r>
      <w:r w:rsidRPr="00FF27D0">
        <w:rPr>
          <w:rFonts w:ascii="Times New Roman" w:eastAsia="Aptos" w:hAnsi="Times New Roman" w:cs="Times New Roman"/>
        </w:rPr>
        <w:tab/>
        <w:t>In the case of an owner who has rented his or her affordable unit in violation of the regulations governing affordable housing units, payment of an innocent tenant's reasonable relocation costs, as determined by the Court.</w:t>
      </w:r>
    </w:p>
    <w:p w14:paraId="726B17C0"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The Borough shall have the authority to levy fines against the owner of the development for instances of noncompliance with NJHRC advertising requirements (N.J.S.A. 52:27D-321.</w:t>
      </w:r>
      <w:proofErr w:type="gramStart"/>
      <w:r w:rsidRPr="00FF27D0">
        <w:rPr>
          <w:rFonts w:ascii="Times New Roman" w:eastAsia="Aptos" w:hAnsi="Times New Roman" w:cs="Times New Roman"/>
        </w:rPr>
        <w:t>6.e.</w:t>
      </w:r>
      <w:proofErr w:type="gramEnd"/>
      <w:r w:rsidRPr="00FF27D0">
        <w:rPr>
          <w:rFonts w:ascii="Times New Roman" w:eastAsia="Aptos" w:hAnsi="Times New Roman" w:cs="Times New Roman"/>
        </w:rPr>
        <w:t xml:space="preserve">(2)), following written notice to the owner.  The fine for the first offense of noncompliance shall be $5,000, the fine for the second offense of noncompliance shall be $10,000, and the fine for each subsequent offense of noncompliance shall be $15,000. </w:t>
      </w:r>
    </w:p>
    <w:p w14:paraId="117B1E2F"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 xml:space="preserve">The Borough may file a court action in the Superior Court seeking a judgment, which would result in the termination of the owner's equity or other interest in the unit, </w:t>
      </w:r>
      <w:proofErr w:type="gramStart"/>
      <w:r w:rsidRPr="00FF27D0">
        <w:rPr>
          <w:rFonts w:ascii="Times New Roman" w:eastAsia="Aptos" w:hAnsi="Times New Roman" w:cs="Times New Roman"/>
        </w:rPr>
        <w:t>in the nature of a</w:t>
      </w:r>
      <w:proofErr w:type="gramEnd"/>
      <w:r w:rsidRPr="00FF27D0">
        <w:rPr>
          <w:rFonts w:ascii="Times New Roman" w:eastAsia="Aptos" w:hAnsi="Times New Roman" w:cs="Times New Roman"/>
        </w:rPr>
        <w:t xml:space="preserve"> mortgage foreclosure.  Any judgment shall be enforceable as if the same were a judgment of default of the first purchase money mortgage and shall constitute a lien against the low- or moderate-income unit.</w:t>
      </w:r>
    </w:p>
    <w:p w14:paraId="3B41A73F"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Such judgment shall be enforceable, at the option of the Borough, by means of an execution sale by the Sheriff, at which time the affordable unit of the violating owner shall be sold at a sale price which is not less than the amount necessary to fully satisfy and pay off any first purchase money mortgage and prior liens and the costs of the enforcement proceedings incurred by the Borough, including attorney's fees. The violating owner shall have the right to possession terminated as well as the title conveyed pursuant to the Sheriff's sale.</w:t>
      </w:r>
    </w:p>
    <w:p w14:paraId="60BA023D"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 xml:space="preserve">The proceeds of the Sheriff's sale shall first be applied to satisfy the first purchase money mortgage lien and any prior liens upon the low- or moderate-income unit.  The excess, if any, shall be applied to reimburse the Borough for </w:t>
      </w:r>
      <w:proofErr w:type="gramStart"/>
      <w:r w:rsidRPr="00FF27D0">
        <w:rPr>
          <w:rFonts w:ascii="Times New Roman" w:eastAsia="Aptos" w:hAnsi="Times New Roman" w:cs="Times New Roman"/>
        </w:rPr>
        <w:t>any and all</w:t>
      </w:r>
      <w:proofErr w:type="gramEnd"/>
      <w:r w:rsidRPr="00FF27D0">
        <w:rPr>
          <w:rFonts w:ascii="Times New Roman" w:eastAsia="Aptos" w:hAnsi="Times New Roman" w:cs="Times New Roman"/>
        </w:rPr>
        <w:t xml:space="preserve"> costs and expenses incurred in connection with either the court action resulting in the judgment of violation or the Sheriff's sale.  </w:t>
      </w:r>
      <w:proofErr w:type="gramStart"/>
      <w:r w:rsidRPr="00FF27D0">
        <w:rPr>
          <w:rFonts w:ascii="Times New Roman" w:eastAsia="Aptos" w:hAnsi="Times New Roman" w:cs="Times New Roman"/>
        </w:rPr>
        <w:t>In the event that</w:t>
      </w:r>
      <w:proofErr w:type="gramEnd"/>
      <w:r w:rsidRPr="00FF27D0">
        <w:rPr>
          <w:rFonts w:ascii="Times New Roman" w:eastAsia="Aptos" w:hAnsi="Times New Roman" w:cs="Times New Roman"/>
        </w:rPr>
        <w:t xml:space="preserve"> the proceeds from the Sheriff's sale are insufficient to reimburse the Borough in full as aforesaid, the violating owner shall be personally responsible for the full extent of such deficiency, in addition to </w:t>
      </w:r>
      <w:proofErr w:type="gramStart"/>
      <w:r w:rsidRPr="00FF27D0">
        <w:rPr>
          <w:rFonts w:ascii="Times New Roman" w:eastAsia="Aptos" w:hAnsi="Times New Roman" w:cs="Times New Roman"/>
        </w:rPr>
        <w:t>any and all</w:t>
      </w:r>
      <w:proofErr w:type="gramEnd"/>
      <w:r w:rsidRPr="00FF27D0">
        <w:rPr>
          <w:rFonts w:ascii="Times New Roman" w:eastAsia="Aptos" w:hAnsi="Times New Roman" w:cs="Times New Roman"/>
        </w:rPr>
        <w:t xml:space="preserve"> costs incurred by the Borough in connection with collecting such deficiency.  </w:t>
      </w:r>
      <w:proofErr w:type="gramStart"/>
      <w:r w:rsidRPr="00FF27D0">
        <w:rPr>
          <w:rFonts w:ascii="Times New Roman" w:eastAsia="Aptos" w:hAnsi="Times New Roman" w:cs="Times New Roman"/>
        </w:rPr>
        <w:t>In the event that</w:t>
      </w:r>
      <w:proofErr w:type="gramEnd"/>
      <w:r w:rsidRPr="00FF27D0">
        <w:rPr>
          <w:rFonts w:ascii="Times New Roman" w:eastAsia="Aptos" w:hAnsi="Times New Roman" w:cs="Times New Roman"/>
        </w:rPr>
        <w:t xml:space="preserve"> a surplus remains after satisfying </w:t>
      </w:r>
      <w:proofErr w:type="gramStart"/>
      <w:r w:rsidRPr="00FF27D0">
        <w:rPr>
          <w:rFonts w:ascii="Times New Roman" w:eastAsia="Aptos" w:hAnsi="Times New Roman" w:cs="Times New Roman"/>
        </w:rPr>
        <w:t>all of</w:t>
      </w:r>
      <w:proofErr w:type="gramEnd"/>
      <w:r w:rsidRPr="00FF27D0">
        <w:rPr>
          <w:rFonts w:ascii="Times New Roman" w:eastAsia="Aptos" w:hAnsi="Times New Roman" w:cs="Times New Roman"/>
        </w:rPr>
        <w:t xml:space="preserve"> the above, such surplus shall be placed in escrow by the Borough for the owner and shall be held in such escrow for a maximum period of two years or until such earlier time as the owner shall make a claim with the Borough for such.  Failure of the owner to claim such balance within the </w:t>
      </w:r>
      <w:proofErr w:type="gramStart"/>
      <w:r w:rsidRPr="00FF27D0">
        <w:rPr>
          <w:rFonts w:ascii="Times New Roman" w:eastAsia="Aptos" w:hAnsi="Times New Roman" w:cs="Times New Roman"/>
        </w:rPr>
        <w:t>two year</w:t>
      </w:r>
      <w:proofErr w:type="gramEnd"/>
      <w:r w:rsidRPr="00FF27D0">
        <w:rPr>
          <w:rFonts w:ascii="Times New Roman" w:eastAsia="Aptos" w:hAnsi="Times New Roman" w:cs="Times New Roman"/>
        </w:rPr>
        <w:t xml:space="preserve"> period shall automatically result in a forfeiture of such balance to the Borough.  Any interest accrued or earned on such balance while being held </w:t>
      </w:r>
      <w:proofErr w:type="gramStart"/>
      <w:r w:rsidRPr="00FF27D0">
        <w:rPr>
          <w:rFonts w:ascii="Times New Roman" w:eastAsia="Aptos" w:hAnsi="Times New Roman" w:cs="Times New Roman"/>
        </w:rPr>
        <w:t>in</w:t>
      </w:r>
      <w:proofErr w:type="gramEnd"/>
      <w:r w:rsidRPr="00FF27D0">
        <w:rPr>
          <w:rFonts w:ascii="Times New Roman" w:eastAsia="Aptos" w:hAnsi="Times New Roman" w:cs="Times New Roman"/>
        </w:rPr>
        <w:t xml:space="preserve"> </w:t>
      </w:r>
      <w:proofErr w:type="gramStart"/>
      <w:r w:rsidRPr="00FF27D0">
        <w:rPr>
          <w:rFonts w:ascii="Times New Roman" w:eastAsia="Aptos" w:hAnsi="Times New Roman" w:cs="Times New Roman"/>
        </w:rPr>
        <w:t>escrow</w:t>
      </w:r>
      <w:proofErr w:type="gramEnd"/>
      <w:r w:rsidRPr="00FF27D0">
        <w:rPr>
          <w:rFonts w:ascii="Times New Roman" w:eastAsia="Aptos" w:hAnsi="Times New Roman" w:cs="Times New Roman"/>
        </w:rPr>
        <w:t xml:space="preserve"> shall belong to and shall be paid to the Borough, whether such balance shall be paid to the owner or forfeited to the Borough.</w:t>
      </w:r>
    </w:p>
    <w:p w14:paraId="5AF4BCA5"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Foreclosure due to violation of the regulations governing affordable housing units shall not extinguish the restrictions of the regulations governing affordable housing units as they apply to the low- and moderate-income unit.  Title shall be conveyed to the purchaser at the Sheriff's sale, subject to the restrictions and provisions of the regulations governing the affordable housing unit. The owner determined to be in violation of the provisions of this plan and from whom title and possession were taken by means of the Sheriff's sale shall not be entitled to any right of redemption.</w:t>
      </w:r>
    </w:p>
    <w:p w14:paraId="79F5E1A7"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4.</w:t>
      </w:r>
      <w:r w:rsidRPr="00FF27D0">
        <w:rPr>
          <w:rFonts w:ascii="Times New Roman" w:eastAsia="Aptos" w:hAnsi="Times New Roman" w:cs="Times New Roman"/>
        </w:rPr>
        <w:tab/>
        <w:t>If there are no bidders at the Sheriff's sale, or if insufficient amounts are bid to satisfy the first purchase money mortgage and any prior liens, the Borough may acquire title to the affordable unit by satisfying the first purchase money mortgage and any prior liens and crediting the violating owner with an amount equal to the difference between the first purchase money mortgage and any prior liens and costs of the enforcement proceedings, including legal fees and the maximum resale price for which the affordable unit could have been sold under the terms of the regulations governing affordable housing units.  This excess shall be treated in the same manner as the excess that would have been realized from an actual sale as previously described.</w:t>
      </w:r>
    </w:p>
    <w:p w14:paraId="68DEAA18"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5.</w:t>
      </w:r>
      <w:r w:rsidRPr="00FF27D0">
        <w:rPr>
          <w:rFonts w:ascii="Times New Roman" w:eastAsia="Aptos" w:hAnsi="Times New Roman" w:cs="Times New Roman"/>
        </w:rPr>
        <w:tab/>
        <w:t>Failure of the low- or moderate-income unit to be either sold at the Sheriff's sale or acquired by the Borough shall obligate the owner to accept an offer to purchase from any qualified purchaser that may be referred to the owner by the Borough, with such offer to purchase being equal to the maximum resale price of the low- or moderate-income unit as permitted by the regulations governing affordable housing units.</w:t>
      </w:r>
    </w:p>
    <w:p w14:paraId="4130403F"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lastRenderedPageBreak/>
        <w:t>6.</w:t>
      </w:r>
      <w:r w:rsidRPr="00FF27D0">
        <w:rPr>
          <w:rFonts w:ascii="Times New Roman" w:eastAsia="Aptos" w:hAnsi="Times New Roman" w:cs="Times New Roman"/>
        </w:rPr>
        <w:tab/>
        <w:t xml:space="preserve">The affordable unit owner shall remain fully obligated, responsible and liable for complying with the terms and restrictions of governing affordable housing units until such time as title is conveyed </w:t>
      </w:r>
      <w:proofErr w:type="gramStart"/>
      <w:r w:rsidRPr="00FF27D0">
        <w:rPr>
          <w:rFonts w:ascii="Times New Roman" w:eastAsia="Aptos" w:hAnsi="Times New Roman" w:cs="Times New Roman"/>
        </w:rPr>
        <w:t>from</w:t>
      </w:r>
      <w:proofErr w:type="gramEnd"/>
      <w:r w:rsidRPr="00FF27D0">
        <w:rPr>
          <w:rFonts w:ascii="Times New Roman" w:eastAsia="Aptos" w:hAnsi="Times New Roman" w:cs="Times New Roman"/>
        </w:rPr>
        <w:t xml:space="preserve"> the owner.</w:t>
      </w:r>
    </w:p>
    <w:p w14:paraId="731D8F72"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E.</w:t>
      </w:r>
      <w:r w:rsidRPr="00FF27D0">
        <w:rPr>
          <w:rFonts w:ascii="Times New Roman" w:eastAsia="Aptos" w:hAnsi="Times New Roman" w:cs="Times New Roman"/>
        </w:rPr>
        <w:tab/>
        <w:t xml:space="preserve">It is the responsibility of the municipal housing liaison and the administrative agent(s) to ensure that affordable housing units are administered properly.  All affordable units must be occupied within a reasonable amount of time and be re-leased within a reasonable amount of time upon the vacating of the unit by a tenant.  If an administrative agent or municipal housing liaison becomes aware of or suspects that a developer, landlord, or property manager has not complied with these regulations, it shall report this activity to the Division. The Division must notify the developer, landlord, or property manager, in writing, of any violation of these regulations and provide a 30-day cure period.  If, after the 30-day cure period, the developer, landlord, or property manager remains in violation of any terms of this subchapter, including by keeping a unit vacant, the developer, landlord, or property manager may be fined up to the amount required to construct a comparable affordable unit of the same size and the deed-restricted control period will be extended for the length of the time the unit was out of compliance, in addition to the remedies provided for in this section. For the purposes of this subsection, a reasonable amount of time shall presumptively be 60 days, unless a longer </w:t>
      </w:r>
      <w:proofErr w:type="gramStart"/>
      <w:r w:rsidRPr="00FF27D0">
        <w:rPr>
          <w:rFonts w:ascii="Times New Roman" w:eastAsia="Aptos" w:hAnsi="Times New Roman" w:cs="Times New Roman"/>
        </w:rPr>
        <w:t>period of time</w:t>
      </w:r>
      <w:proofErr w:type="gramEnd"/>
      <w:r w:rsidRPr="00FF27D0">
        <w:rPr>
          <w:rFonts w:ascii="Times New Roman" w:eastAsia="Aptos" w:hAnsi="Times New Roman" w:cs="Times New Roman"/>
        </w:rPr>
        <w:t xml:space="preserve"> is required due to demonstrable market conditions and/or failure of the municipal housing liaison or the administrative agent to refer a certified tenant. </w:t>
      </w:r>
    </w:p>
    <w:p w14:paraId="5014EB18"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F.</w:t>
      </w:r>
      <w:r w:rsidRPr="00FF27D0">
        <w:rPr>
          <w:rFonts w:ascii="Times New Roman" w:eastAsia="Aptos" w:hAnsi="Times New Roman" w:cs="Times New Roman"/>
        </w:rPr>
        <w:tab/>
        <w:t xml:space="preserve">Banks and other lending institutions are prohibited from issuing any loan secured by owner occupied real property subject to the affordability controls set forth in this subchapter if such loan would be </w:t>
      </w:r>
      <w:proofErr w:type="gramStart"/>
      <w:r w:rsidRPr="00FF27D0">
        <w:rPr>
          <w:rFonts w:ascii="Times New Roman" w:eastAsia="Aptos" w:hAnsi="Times New Roman" w:cs="Times New Roman"/>
        </w:rPr>
        <w:t>in excess of</w:t>
      </w:r>
      <w:proofErr w:type="gramEnd"/>
      <w:r w:rsidRPr="00FF27D0">
        <w:rPr>
          <w:rFonts w:ascii="Times New Roman" w:eastAsia="Aptos" w:hAnsi="Times New Roman" w:cs="Times New Roman"/>
        </w:rPr>
        <w:t xml:space="preserve"> amounts permitted by the restriction documents recorded in the deed or mortgage book in the county in which the property is located.  Any loan issued in violation of this subsection is void as against public policy. </w:t>
      </w:r>
    </w:p>
    <w:p w14:paraId="4D8BDA19"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G.</w:t>
      </w:r>
      <w:r w:rsidRPr="00FF27D0">
        <w:rPr>
          <w:rFonts w:ascii="Times New Roman" w:eastAsia="Aptos" w:hAnsi="Times New Roman" w:cs="Times New Roman"/>
        </w:rPr>
        <w:tab/>
        <w:t xml:space="preserve">The Agency and the Department hereby reserve, for themselves and for each administrative agent appointed pursuant to this subchapter, </w:t>
      </w:r>
      <w:proofErr w:type="gramStart"/>
      <w:r w:rsidRPr="00FF27D0">
        <w:rPr>
          <w:rFonts w:ascii="Times New Roman" w:eastAsia="Aptos" w:hAnsi="Times New Roman" w:cs="Times New Roman"/>
        </w:rPr>
        <w:t>all of</w:t>
      </w:r>
      <w:proofErr w:type="gramEnd"/>
      <w:r w:rsidRPr="00FF27D0">
        <w:rPr>
          <w:rFonts w:ascii="Times New Roman" w:eastAsia="Aptos" w:hAnsi="Times New Roman" w:cs="Times New Roman"/>
        </w:rPr>
        <w:t xml:space="preserve"> the rights and remedies available at law and in equity for the enforcement of this subchapter, including, but not limited to, fines, evictions, and foreclosures as approved by a county-level housing judge. </w:t>
      </w:r>
    </w:p>
    <w:p w14:paraId="093ADDE2" w14:textId="77777777" w:rsidR="00FF27D0" w:rsidRPr="00FF27D0" w:rsidRDefault="00FF27D0" w:rsidP="00FF27D0">
      <w:pPr>
        <w:spacing w:after="120" w:line="240" w:lineRule="auto"/>
        <w:ind w:left="720" w:right="389"/>
        <w:rPr>
          <w:rFonts w:ascii="Times New Roman" w:eastAsia="Aptos" w:hAnsi="Times New Roman" w:cs="Times New Roman"/>
        </w:rPr>
      </w:pPr>
      <w:r w:rsidRPr="00FF27D0">
        <w:rPr>
          <w:rFonts w:ascii="Times New Roman" w:eastAsia="Aptos" w:hAnsi="Times New Roman" w:cs="Times New Roman"/>
        </w:rPr>
        <w:t>H.</w:t>
      </w:r>
      <w:r w:rsidRPr="00FF27D0">
        <w:rPr>
          <w:rFonts w:ascii="Times New Roman" w:eastAsia="Aptos" w:hAnsi="Times New Roman" w:cs="Times New Roman"/>
        </w:rPr>
        <w:tab/>
        <w:t>Appeals</w:t>
      </w:r>
    </w:p>
    <w:p w14:paraId="325ED0B0" w14:textId="77777777" w:rsidR="00FF27D0" w:rsidRPr="00FF27D0" w:rsidRDefault="00FF27D0" w:rsidP="00FF27D0">
      <w:pPr>
        <w:spacing w:after="120" w:line="240" w:lineRule="auto"/>
        <w:ind w:left="1080" w:right="38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 xml:space="preserve">Appeals from all decisions of an administrative agent appointed pursuant to this subchapter must be filed, in writing, with the municipal housing liaison.  A decision by the municipal housing liaison may </w:t>
      </w:r>
      <w:proofErr w:type="gramStart"/>
      <w:r w:rsidRPr="00FF27D0">
        <w:rPr>
          <w:rFonts w:ascii="Times New Roman" w:eastAsia="Aptos" w:hAnsi="Times New Roman" w:cs="Times New Roman"/>
        </w:rPr>
        <w:t>be appealed</w:t>
      </w:r>
      <w:proofErr w:type="gramEnd"/>
      <w:r w:rsidRPr="00FF27D0">
        <w:rPr>
          <w:rFonts w:ascii="Times New Roman" w:eastAsia="Aptos" w:hAnsi="Times New Roman" w:cs="Times New Roman"/>
        </w:rPr>
        <w:t xml:space="preserve"> to the Division.  A written decision of the Division Director upholding, modifying, or reversing an administrative agent's decision is a final administrative action.</w:t>
      </w:r>
    </w:p>
    <w:p w14:paraId="7A78C281" w14:textId="77777777" w:rsidR="00FF27D0" w:rsidRPr="00FF27D0" w:rsidRDefault="00FF27D0" w:rsidP="00FF27D0">
      <w:pPr>
        <w:spacing w:after="0" w:line="240" w:lineRule="auto"/>
        <w:ind w:left="450" w:right="417"/>
        <w:rPr>
          <w:rFonts w:ascii="Times New Roman" w:eastAsia="Aptos" w:hAnsi="Times New Roman" w:cs="Times New Roman"/>
        </w:rPr>
      </w:pPr>
    </w:p>
    <w:p w14:paraId="05CAD583" w14:textId="77777777" w:rsidR="00FF27D0" w:rsidRPr="00FF27D0" w:rsidRDefault="00FF27D0" w:rsidP="00FF27D0">
      <w:pPr>
        <w:tabs>
          <w:tab w:val="left" w:pos="4320"/>
        </w:tabs>
        <w:suppressAutoHyphens/>
        <w:spacing w:after="120" w:line="252" w:lineRule="auto"/>
        <w:rPr>
          <w:rFonts w:ascii="Times New Roman" w:eastAsia="Times New Roman" w:hAnsi="Times New Roman" w:cs="Times New Roman"/>
        </w:rPr>
      </w:pPr>
      <w:r w:rsidRPr="00FF27D0">
        <w:rPr>
          <w:rFonts w:ascii="Times New Roman" w:eastAsia="Times New Roman" w:hAnsi="Times New Roman" w:cs="Times New Roman"/>
        </w:rPr>
        <w:t>SECTION TWO:</w:t>
      </w:r>
    </w:p>
    <w:p w14:paraId="516DC5CD" w14:textId="77777777" w:rsidR="00FF27D0" w:rsidRPr="00FF27D0" w:rsidRDefault="00FF27D0" w:rsidP="00FF27D0">
      <w:pPr>
        <w:tabs>
          <w:tab w:val="left" w:pos="4320"/>
        </w:tabs>
        <w:suppressAutoHyphens/>
        <w:spacing w:line="252" w:lineRule="auto"/>
        <w:rPr>
          <w:rFonts w:ascii="Times New Roman" w:eastAsia="Times New Roman" w:hAnsi="Times New Roman" w:cs="Times New Roman"/>
        </w:rPr>
      </w:pPr>
      <w:r w:rsidRPr="00FF27D0">
        <w:rPr>
          <w:rFonts w:ascii="Times New Roman" w:eastAsia="Times New Roman" w:hAnsi="Times New Roman" w:cs="Times New Roman"/>
        </w:rPr>
        <w:t>Effective Date.  This Ordinance shall take effect immediately upon publication of Notice of Final Passage in the manner provided by law.</w:t>
      </w:r>
    </w:p>
    <w:tbl>
      <w:tblPr>
        <w:tblW w:w="7820" w:type="dxa"/>
        <w:tblLook w:val="04A0" w:firstRow="1" w:lastRow="0" w:firstColumn="1" w:lastColumn="0" w:noHBand="0" w:noVBand="1"/>
      </w:tblPr>
      <w:tblGrid>
        <w:gridCol w:w="2040"/>
        <w:gridCol w:w="940"/>
        <w:gridCol w:w="1000"/>
        <w:gridCol w:w="960"/>
        <w:gridCol w:w="960"/>
        <w:gridCol w:w="960"/>
        <w:gridCol w:w="960"/>
      </w:tblGrid>
      <w:tr w:rsidR="00FF27D0" w:rsidRPr="00FF27D0" w14:paraId="552C6191" w14:textId="7777777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7B4A20B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65D4EA42"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Motion</w:t>
            </w:r>
          </w:p>
        </w:tc>
        <w:tc>
          <w:tcPr>
            <w:tcW w:w="1000" w:type="dxa"/>
            <w:tcBorders>
              <w:top w:val="single" w:sz="4" w:space="0" w:color="auto"/>
              <w:left w:val="nil"/>
              <w:bottom w:val="single" w:sz="4" w:space="0" w:color="auto"/>
              <w:right w:val="single" w:sz="4" w:space="0" w:color="auto"/>
            </w:tcBorders>
            <w:noWrap/>
            <w:vAlign w:val="bottom"/>
            <w:hideMark/>
          </w:tcPr>
          <w:p w14:paraId="342BDC97"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Second</w:t>
            </w:r>
          </w:p>
        </w:tc>
        <w:tc>
          <w:tcPr>
            <w:tcW w:w="960" w:type="dxa"/>
            <w:tcBorders>
              <w:top w:val="single" w:sz="4" w:space="0" w:color="auto"/>
              <w:left w:val="nil"/>
              <w:bottom w:val="single" w:sz="4" w:space="0" w:color="auto"/>
              <w:right w:val="single" w:sz="4" w:space="0" w:color="auto"/>
            </w:tcBorders>
            <w:noWrap/>
            <w:vAlign w:val="bottom"/>
            <w:hideMark/>
          </w:tcPr>
          <w:p w14:paraId="11BA54F1"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For</w:t>
            </w:r>
          </w:p>
        </w:tc>
        <w:tc>
          <w:tcPr>
            <w:tcW w:w="960" w:type="dxa"/>
            <w:tcBorders>
              <w:top w:val="single" w:sz="4" w:space="0" w:color="auto"/>
              <w:left w:val="nil"/>
              <w:bottom w:val="single" w:sz="4" w:space="0" w:color="auto"/>
              <w:right w:val="single" w:sz="4" w:space="0" w:color="auto"/>
            </w:tcBorders>
            <w:noWrap/>
            <w:vAlign w:val="bottom"/>
            <w:hideMark/>
          </w:tcPr>
          <w:p w14:paraId="34594AFD"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Against</w:t>
            </w:r>
          </w:p>
        </w:tc>
        <w:tc>
          <w:tcPr>
            <w:tcW w:w="960" w:type="dxa"/>
            <w:tcBorders>
              <w:top w:val="single" w:sz="4" w:space="0" w:color="auto"/>
              <w:left w:val="nil"/>
              <w:bottom w:val="single" w:sz="4" w:space="0" w:color="auto"/>
              <w:right w:val="single" w:sz="4" w:space="0" w:color="auto"/>
            </w:tcBorders>
            <w:noWrap/>
            <w:vAlign w:val="bottom"/>
            <w:hideMark/>
          </w:tcPr>
          <w:p w14:paraId="609E908B"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Abstain</w:t>
            </w:r>
          </w:p>
        </w:tc>
        <w:tc>
          <w:tcPr>
            <w:tcW w:w="960" w:type="dxa"/>
            <w:tcBorders>
              <w:top w:val="single" w:sz="4" w:space="0" w:color="auto"/>
              <w:left w:val="nil"/>
              <w:bottom w:val="single" w:sz="4" w:space="0" w:color="auto"/>
              <w:right w:val="single" w:sz="4" w:space="0" w:color="auto"/>
            </w:tcBorders>
            <w:noWrap/>
            <w:vAlign w:val="bottom"/>
            <w:hideMark/>
          </w:tcPr>
          <w:p w14:paraId="3E1C0D06"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Absent</w:t>
            </w:r>
          </w:p>
        </w:tc>
      </w:tr>
      <w:tr w:rsidR="00FF27D0" w:rsidRPr="00FF27D0" w14:paraId="694721EC"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22A7CEF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Bittay</w:t>
            </w:r>
          </w:p>
        </w:tc>
        <w:tc>
          <w:tcPr>
            <w:tcW w:w="940" w:type="dxa"/>
            <w:tcBorders>
              <w:top w:val="nil"/>
              <w:left w:val="nil"/>
              <w:bottom w:val="single" w:sz="4" w:space="0" w:color="auto"/>
              <w:right w:val="single" w:sz="4" w:space="0" w:color="auto"/>
            </w:tcBorders>
            <w:noWrap/>
            <w:vAlign w:val="bottom"/>
          </w:tcPr>
          <w:p w14:paraId="1ABBCB0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1000" w:type="dxa"/>
            <w:tcBorders>
              <w:top w:val="nil"/>
              <w:left w:val="nil"/>
              <w:bottom w:val="single" w:sz="4" w:space="0" w:color="auto"/>
              <w:right w:val="single" w:sz="4" w:space="0" w:color="auto"/>
            </w:tcBorders>
            <w:noWrap/>
            <w:vAlign w:val="bottom"/>
          </w:tcPr>
          <w:p w14:paraId="3168713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960" w:type="dxa"/>
            <w:tcBorders>
              <w:top w:val="nil"/>
              <w:left w:val="nil"/>
              <w:bottom w:val="single" w:sz="4" w:space="0" w:color="auto"/>
              <w:right w:val="single" w:sz="4" w:space="0" w:color="auto"/>
            </w:tcBorders>
            <w:noWrap/>
            <w:vAlign w:val="bottom"/>
            <w:hideMark/>
          </w:tcPr>
          <w:p w14:paraId="0ECCCC4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tcPr>
          <w:p w14:paraId="61C5DCE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960" w:type="dxa"/>
            <w:tcBorders>
              <w:top w:val="nil"/>
              <w:left w:val="nil"/>
              <w:bottom w:val="single" w:sz="4" w:space="0" w:color="auto"/>
              <w:right w:val="single" w:sz="4" w:space="0" w:color="auto"/>
            </w:tcBorders>
            <w:noWrap/>
            <w:vAlign w:val="bottom"/>
            <w:hideMark/>
          </w:tcPr>
          <w:p w14:paraId="7EB8F963"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hideMark/>
          </w:tcPr>
          <w:p w14:paraId="194438E3"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X</w:t>
            </w:r>
          </w:p>
        </w:tc>
      </w:tr>
      <w:tr w:rsidR="00FF27D0" w:rsidRPr="00FF27D0" w14:paraId="1BA24C91"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68ED432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Haversang</w:t>
            </w:r>
          </w:p>
        </w:tc>
        <w:tc>
          <w:tcPr>
            <w:tcW w:w="940" w:type="dxa"/>
            <w:tcBorders>
              <w:top w:val="nil"/>
              <w:left w:val="nil"/>
              <w:bottom w:val="single" w:sz="4" w:space="0" w:color="auto"/>
              <w:right w:val="single" w:sz="4" w:space="0" w:color="auto"/>
            </w:tcBorders>
            <w:noWrap/>
            <w:vAlign w:val="bottom"/>
            <w:hideMark/>
          </w:tcPr>
          <w:p w14:paraId="713743D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703303F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hideMark/>
          </w:tcPr>
          <w:p w14:paraId="702C320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6A876CB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68636BC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492B427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55BA43E2"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3C600F0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Janas</w:t>
            </w:r>
          </w:p>
        </w:tc>
        <w:tc>
          <w:tcPr>
            <w:tcW w:w="940" w:type="dxa"/>
            <w:tcBorders>
              <w:top w:val="nil"/>
              <w:left w:val="nil"/>
              <w:bottom w:val="single" w:sz="4" w:space="0" w:color="auto"/>
              <w:right w:val="single" w:sz="4" w:space="0" w:color="auto"/>
            </w:tcBorders>
            <w:noWrap/>
            <w:vAlign w:val="bottom"/>
            <w:hideMark/>
          </w:tcPr>
          <w:p w14:paraId="4C2D236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7AB53363"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1481438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3E08F89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7935DBE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2241E9F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78E1E083"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65CB1F0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Ruggiero</w:t>
            </w:r>
          </w:p>
        </w:tc>
        <w:tc>
          <w:tcPr>
            <w:tcW w:w="940" w:type="dxa"/>
            <w:tcBorders>
              <w:top w:val="nil"/>
              <w:left w:val="nil"/>
              <w:bottom w:val="single" w:sz="4" w:space="0" w:color="auto"/>
              <w:right w:val="single" w:sz="4" w:space="0" w:color="auto"/>
            </w:tcBorders>
            <w:noWrap/>
            <w:vAlign w:val="bottom"/>
            <w:hideMark/>
          </w:tcPr>
          <w:p w14:paraId="3C73096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243D239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588B29E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6DD358C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6001F70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466DAF1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0C5F487C"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0C6EEA6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Smith</w:t>
            </w:r>
          </w:p>
        </w:tc>
        <w:tc>
          <w:tcPr>
            <w:tcW w:w="940" w:type="dxa"/>
            <w:tcBorders>
              <w:top w:val="nil"/>
              <w:left w:val="nil"/>
              <w:bottom w:val="single" w:sz="4" w:space="0" w:color="auto"/>
              <w:right w:val="single" w:sz="4" w:space="0" w:color="auto"/>
            </w:tcBorders>
            <w:noWrap/>
            <w:vAlign w:val="bottom"/>
            <w:hideMark/>
          </w:tcPr>
          <w:p w14:paraId="1623C2D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74F6A63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3554873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06D3479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726DDE5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7BF8A1A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5189F618"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3E6C806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Medea</w:t>
            </w:r>
          </w:p>
        </w:tc>
        <w:tc>
          <w:tcPr>
            <w:tcW w:w="940" w:type="dxa"/>
            <w:tcBorders>
              <w:top w:val="nil"/>
              <w:left w:val="nil"/>
              <w:bottom w:val="single" w:sz="4" w:space="0" w:color="auto"/>
              <w:right w:val="single" w:sz="4" w:space="0" w:color="auto"/>
            </w:tcBorders>
            <w:noWrap/>
            <w:vAlign w:val="bottom"/>
            <w:hideMark/>
          </w:tcPr>
          <w:p w14:paraId="6386FAE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1000" w:type="dxa"/>
            <w:tcBorders>
              <w:top w:val="nil"/>
              <w:left w:val="nil"/>
              <w:bottom w:val="single" w:sz="4" w:space="0" w:color="auto"/>
              <w:right w:val="single" w:sz="4" w:space="0" w:color="auto"/>
            </w:tcBorders>
            <w:noWrap/>
            <w:vAlign w:val="bottom"/>
            <w:hideMark/>
          </w:tcPr>
          <w:p w14:paraId="4C5584E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07D8893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19147053"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4025F13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0AA4061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bl>
    <w:p w14:paraId="34B2E5D7" w14:textId="77777777" w:rsidR="00FF27D0" w:rsidRPr="00FF27D0" w:rsidRDefault="00FF27D0" w:rsidP="00FF27D0">
      <w:pPr>
        <w:spacing w:after="0" w:line="240" w:lineRule="auto"/>
        <w:rPr>
          <w:rFonts w:ascii="Times New Roman" w:eastAsia="Aptos" w:hAnsi="Times New Roman" w:cs="Times New Roman"/>
        </w:rPr>
      </w:pPr>
    </w:p>
    <w:p w14:paraId="4E282AE4" w14:textId="77777777" w:rsidR="00FF27D0" w:rsidRPr="00FF27D0" w:rsidRDefault="00FF27D0" w:rsidP="00FF27D0">
      <w:pPr>
        <w:spacing w:after="0" w:line="240" w:lineRule="auto"/>
        <w:jc w:val="center"/>
        <w:rPr>
          <w:rFonts w:ascii="Times New Roman" w:eastAsia="Aptos" w:hAnsi="Times New Roman" w:cs="Times New Roman"/>
        </w:rPr>
      </w:pPr>
      <w:r w:rsidRPr="00FF27D0">
        <w:rPr>
          <w:rFonts w:ascii="Times New Roman" w:eastAsia="Aptos" w:hAnsi="Times New Roman" w:cs="Times New Roman"/>
          <w:b/>
          <w:bCs/>
        </w:rPr>
        <w:t xml:space="preserve">ORDINANCE 2026-03 INTRODUCTION </w:t>
      </w:r>
      <w:r w:rsidRPr="00FF27D0">
        <w:rPr>
          <w:rFonts w:ascii="Times New Roman" w:eastAsia="Aptos" w:hAnsi="Times New Roman" w:cs="Times New Roman"/>
        </w:rPr>
        <w:t>(Read by Title)</w:t>
      </w:r>
    </w:p>
    <w:p w14:paraId="76025919" w14:textId="77777777" w:rsidR="00FF27D0" w:rsidRPr="00FF27D0" w:rsidRDefault="00FF27D0" w:rsidP="00FF27D0">
      <w:pPr>
        <w:spacing w:after="0" w:line="240" w:lineRule="auto"/>
        <w:rPr>
          <w:rFonts w:ascii="Times New Roman" w:eastAsia="Aptos" w:hAnsi="Times New Roman" w:cs="Times New Roman"/>
          <w:b/>
          <w:bCs/>
        </w:rPr>
      </w:pPr>
      <w:r w:rsidRPr="00FF27D0">
        <w:rPr>
          <w:rFonts w:ascii="Times New Roman" w:eastAsia="Aptos" w:hAnsi="Times New Roman" w:cs="Times New Roman"/>
          <w:b/>
          <w:bCs/>
        </w:rPr>
        <w:t>AN ORDINANCE AMENDING THE REVISED BOROUGH CODE OF THE BOROUGH OF CALIFON BY REPEALING AND REPLACING CHAPTER 16.44 "DEVELOPMENT FEE ORDINANCE" IN ITS ENTIRETY</w:t>
      </w:r>
    </w:p>
    <w:p w14:paraId="5320FFFA"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rPr>
        <w:t xml:space="preserve">BE IT ORDAINED by the Borough Council of the Borough of Califon that the Borough Code adopted August 24, </w:t>
      </w:r>
      <w:proofErr w:type="gramStart"/>
      <w:r w:rsidRPr="00FF27D0">
        <w:rPr>
          <w:rFonts w:ascii="Times New Roman" w:eastAsia="Aptos" w:hAnsi="Times New Roman" w:cs="Times New Roman"/>
        </w:rPr>
        <w:t>2000</w:t>
      </w:r>
      <w:proofErr w:type="gramEnd"/>
      <w:r w:rsidRPr="00FF27D0">
        <w:rPr>
          <w:rFonts w:ascii="Times New Roman" w:eastAsia="Aptos" w:hAnsi="Times New Roman" w:cs="Times New Roman"/>
        </w:rPr>
        <w:t xml:space="preserve"> and heretofore amended be further amended as follows:</w:t>
      </w:r>
    </w:p>
    <w:p w14:paraId="3409093D" w14:textId="77777777" w:rsidR="00FF27D0" w:rsidRPr="00FF27D0" w:rsidRDefault="00FF27D0" w:rsidP="00FF27D0">
      <w:pPr>
        <w:spacing w:after="0" w:line="240" w:lineRule="auto"/>
        <w:rPr>
          <w:rFonts w:ascii="Times New Roman" w:eastAsia="Aptos" w:hAnsi="Times New Roman" w:cs="Times New Roman"/>
        </w:rPr>
      </w:pPr>
    </w:p>
    <w:p w14:paraId="59B446D2"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rPr>
        <w:t>SECTION ONE:</w:t>
      </w:r>
    </w:p>
    <w:p w14:paraId="740DC213" w14:textId="77777777" w:rsidR="00FF27D0" w:rsidRPr="00FF27D0" w:rsidRDefault="00FF27D0" w:rsidP="00FF27D0">
      <w:pPr>
        <w:spacing w:after="0" w:line="240" w:lineRule="auto"/>
        <w:ind w:right="29"/>
        <w:rPr>
          <w:rFonts w:ascii="Times New Roman" w:eastAsia="Aptos" w:hAnsi="Times New Roman" w:cs="Times New Roman"/>
        </w:rPr>
      </w:pPr>
      <w:r w:rsidRPr="00FF27D0">
        <w:rPr>
          <w:rFonts w:ascii="Times New Roman" w:eastAsia="Aptos" w:hAnsi="Times New Roman" w:cs="Times New Roman"/>
        </w:rPr>
        <w:lastRenderedPageBreak/>
        <w:t>Chapter 16.44, which is entitled "DEVELOPMENT FEE ORDINANCE", is hereby replaced in its entirety with the following:</w:t>
      </w:r>
    </w:p>
    <w:p w14:paraId="4EDB404C" w14:textId="77777777" w:rsidR="00FF27D0" w:rsidRPr="00FF27D0" w:rsidRDefault="00FF27D0" w:rsidP="00FF27D0">
      <w:pPr>
        <w:spacing w:after="0" w:line="240" w:lineRule="auto"/>
        <w:ind w:left="360" w:right="569"/>
        <w:rPr>
          <w:rFonts w:ascii="Times New Roman" w:eastAsia="Aptos" w:hAnsi="Times New Roman" w:cs="Times New Roman"/>
        </w:rPr>
      </w:pPr>
      <w:r w:rsidRPr="00FF27D0">
        <w:rPr>
          <w:rFonts w:ascii="Times New Roman" w:eastAsia="Aptos" w:hAnsi="Times New Roman" w:cs="Times New Roman"/>
        </w:rPr>
        <w:t>Chapter 16.44 - DEVELOPMENT FEE ORDINANCE</w:t>
      </w:r>
    </w:p>
    <w:p w14:paraId="4C3E84F1" w14:textId="77777777" w:rsidR="00FF27D0" w:rsidRPr="00FF27D0" w:rsidRDefault="00FF27D0" w:rsidP="00FF27D0">
      <w:pPr>
        <w:spacing w:after="0" w:line="240" w:lineRule="auto"/>
        <w:ind w:left="360" w:right="569"/>
        <w:rPr>
          <w:rFonts w:ascii="Times New Roman" w:eastAsia="Aptos" w:hAnsi="Times New Roman" w:cs="Times New Roman"/>
        </w:rPr>
      </w:pPr>
      <w:r w:rsidRPr="00FF27D0">
        <w:rPr>
          <w:rFonts w:ascii="Times New Roman" w:eastAsia="Aptos" w:hAnsi="Times New Roman" w:cs="Times New Roman"/>
        </w:rPr>
        <w:t>Sections:</w:t>
      </w:r>
    </w:p>
    <w:p w14:paraId="157EE985" w14:textId="77777777" w:rsidR="00FF27D0" w:rsidRPr="00FF27D0" w:rsidRDefault="00FF27D0" w:rsidP="00FF27D0">
      <w:pPr>
        <w:spacing w:after="120" w:line="240" w:lineRule="auto"/>
        <w:ind w:left="360" w:right="569"/>
        <w:rPr>
          <w:rFonts w:ascii="Times New Roman" w:eastAsia="Aptos" w:hAnsi="Times New Roman" w:cs="Times New Roman"/>
        </w:rPr>
      </w:pPr>
      <w:r w:rsidRPr="00FF27D0">
        <w:rPr>
          <w:rFonts w:ascii="Times New Roman" w:eastAsia="Aptos" w:hAnsi="Times New Roman" w:cs="Times New Roman"/>
        </w:rPr>
        <w:t>16.44.010</w:t>
      </w:r>
      <w:r w:rsidRPr="00FF27D0">
        <w:rPr>
          <w:rFonts w:ascii="Times New Roman" w:eastAsia="Aptos" w:hAnsi="Times New Roman" w:cs="Times New Roman"/>
        </w:rPr>
        <w:tab/>
        <w:t xml:space="preserve">Development Fees. </w:t>
      </w:r>
    </w:p>
    <w:p w14:paraId="40D1503C" w14:textId="77777777" w:rsidR="00FF27D0" w:rsidRPr="00FF27D0" w:rsidRDefault="00FF27D0" w:rsidP="00FF27D0">
      <w:pPr>
        <w:spacing w:after="120" w:line="240" w:lineRule="auto"/>
        <w:ind w:left="720" w:right="56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Purpose</w:t>
      </w:r>
    </w:p>
    <w:p w14:paraId="38FFDB20"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This section establishes standards for the collection, maintenance, and expenditure of development fees that are consistent with the amended Fair Housing Act (P.L.2024, c.2), N.J.A.C. 5:99, and the Statewide Non-Residential Development Fee Act (C. 40:55D-8.1 through 8.7).  Fees collected pursuant to this Ordinance shall be used for the sole purpose of providing very low-, low-, and moderate-income housing in accordance with a Court-approved Spending Plan.</w:t>
      </w:r>
    </w:p>
    <w:p w14:paraId="4A861F7C" w14:textId="77777777" w:rsidR="00FF27D0" w:rsidRPr="00FF27D0" w:rsidRDefault="00FF27D0" w:rsidP="00FF27D0">
      <w:pPr>
        <w:spacing w:after="120" w:line="240" w:lineRule="auto"/>
        <w:ind w:left="720" w:right="56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Basic Requirements</w:t>
      </w:r>
    </w:p>
    <w:p w14:paraId="1672AF1E"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 xml:space="preserve">The Borough previously adopted a development fee ordinance, which established the Borough Affordable Housing Trust Fund. </w:t>
      </w:r>
    </w:p>
    <w:p w14:paraId="48B4C7EC"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The Borough shall not spend development fees until the court has approved a plan for spending such fees.</w:t>
      </w:r>
    </w:p>
    <w:p w14:paraId="5A668126" w14:textId="77777777" w:rsidR="00FF27D0" w:rsidRPr="00FF27D0" w:rsidRDefault="00FF27D0" w:rsidP="00FF27D0">
      <w:pPr>
        <w:spacing w:after="120" w:line="240" w:lineRule="auto"/>
        <w:ind w:left="720" w:right="56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Residential Development Fees</w:t>
      </w:r>
    </w:p>
    <w:p w14:paraId="29757588"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Imposed fees</w:t>
      </w:r>
    </w:p>
    <w:p w14:paraId="1A2ABD5F"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 xml:space="preserve">Residential developers, except for developers of the types of development specifically exempted below, shall pay a fee of 1.5% of the equalized assessed value for residential development, </w:t>
      </w:r>
      <w:proofErr w:type="gramStart"/>
      <w:r w:rsidRPr="00FF27D0">
        <w:rPr>
          <w:rFonts w:ascii="Times New Roman" w:eastAsia="Aptos" w:hAnsi="Times New Roman" w:cs="Times New Roman"/>
        </w:rPr>
        <w:t>provided</w:t>
      </w:r>
      <w:proofErr w:type="gramEnd"/>
      <w:r w:rsidRPr="00FF27D0">
        <w:rPr>
          <w:rFonts w:ascii="Times New Roman" w:eastAsia="Aptos" w:hAnsi="Times New Roman" w:cs="Times New Roman"/>
        </w:rPr>
        <w:t xml:space="preserve"> no increased density is permitted. Development fees shall also be imposed and collected when an additional dwelling unit is added to an existing residential structure; in such cases, the fee shall be calculated based on the increase in the equalized assessed value of the property due to the additional dwelling unit.</w:t>
      </w:r>
    </w:p>
    <w:p w14:paraId="74AFAC9E"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When an increase in residential density is permitted pursuant to a "d" variance granted under N.J.S.A. 40:55D-70d(5), developers shall be required to pay a "bonus" development fee of 6.0% of the equalized assessed value for each additional unit that may be realized, except that this provision shall not be applicable to a development that will include affordable housing.  If the zoning on a site has changed during the two-year period preceding the filing of such a variance application, the base density for the purposes of calculating the bonus development fee shall be the highest density permitted by right during the two-year period preceding the filing of the variance application.</w:t>
      </w:r>
    </w:p>
    <w:p w14:paraId="127E11B4"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Example: If an approval allows four units to be constructed on a site that was zoned for two units, the fees could equal 1.5% of the equalized assessed value on the first two units; and the specified higher percentage of 6% of the equalized assessed value for the two additional units, provided zoning on the site has not changed during the two-year period preceding the filing of such a variance application.</w:t>
      </w:r>
    </w:p>
    <w:p w14:paraId="0979D3E0"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Eligible exactions, ineligible exactions and exemptions for residential development</w:t>
      </w:r>
    </w:p>
    <w:p w14:paraId="21C1F5AB"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Affordable housing developments, developments where the developer is providing for the construction of affordable units elsewhere in the Borough, and developments where the developer has made an eligible payment in lieu of on-site construction of affordable units, if permitted by ordinance, or by agreement with the Borough and if approved by the Borough prior to the statutory elimination of payments in-lieu on March 20, 2024 per P.L.2024, c.2, shall be exempt from development fees.</w:t>
      </w:r>
    </w:p>
    <w:p w14:paraId="28FA6AED"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 xml:space="preserve">Developments that have received preliminary or final site plan approval prior to the adoption of this ordinance and any preceding ordinance permitting the collection of development fees shall be exempt from the payment of development fees, unless the developer seeks a substantial change in the original approval.  Where a site plan approval does not apply, the issuance of a zoning and/or building permit shall be synonymous with preliminary or final site plan approval </w:t>
      </w:r>
      <w:r w:rsidRPr="00FF27D0">
        <w:rPr>
          <w:rFonts w:ascii="Times New Roman" w:eastAsia="Aptos" w:hAnsi="Times New Roman" w:cs="Times New Roman"/>
        </w:rPr>
        <w:lastRenderedPageBreak/>
        <w:t>for the purpose of determining the right to an exemption.  In all cases, the applicable fee percentage shall be determined based upon the development fee ordinance in effect on the date that the construction permit is issued.</w:t>
      </w:r>
    </w:p>
    <w:p w14:paraId="29E4DCB7"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 xml:space="preserve">Development fees shall be imposed and collected when an existing structure undergoes a change to a more intense use, is demolished and replaced, or is expanded, if the expansion is not otherwise exempt from the development fee requirement.  The development fee shall be calculated on the increase in the equalized assessed value of the improved structure. </w:t>
      </w:r>
    </w:p>
    <w:p w14:paraId="4BF4316C"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 xml:space="preserve">No development fee shall be collected for the demolition and replacement of a residential building resulting from a fire or natural disaster.  </w:t>
      </w:r>
    </w:p>
    <w:p w14:paraId="7218C703" w14:textId="77777777" w:rsidR="00FF27D0" w:rsidRPr="00FF27D0" w:rsidRDefault="00FF27D0" w:rsidP="00FF27D0">
      <w:pPr>
        <w:spacing w:after="120" w:line="240" w:lineRule="auto"/>
        <w:ind w:left="720" w:right="56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Non-Residential Development Fees</w:t>
      </w:r>
    </w:p>
    <w:p w14:paraId="3B97A292"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Imposition of fees</w:t>
      </w:r>
    </w:p>
    <w:p w14:paraId="434484D8"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Within all zoning districts, non-residential developers, except for developers of the types of development specifically exempted, shall pay a fee equal to 2.5% of the equalized assessed value of the land and improvements, for all new non-residential construction on an unimproved lot or lots.</w:t>
      </w:r>
    </w:p>
    <w:p w14:paraId="36A92916"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Within all zoning districts, non-residential developers, except for developers of the types of development specifically exempted, shall also pay a fee equal to 2.5% of the increase in equalized assessed value resulting from any additions to existing structures to be used for non-residential purposes.</w:t>
      </w:r>
    </w:p>
    <w:p w14:paraId="129A09EF"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 xml:space="preserve">Development fees shall be imposed and collected when an existing structure is demolished and replaced. The development fee of 2.5% shall be calculated on the difference between the equalized assessed value of the pre-existing land and improvements and the equalized assessed value of the newly improved structure; i.e., land and improvements; and such </w:t>
      </w:r>
      <w:proofErr w:type="gramStart"/>
      <w:r w:rsidRPr="00FF27D0">
        <w:rPr>
          <w:rFonts w:ascii="Times New Roman" w:eastAsia="Aptos" w:hAnsi="Times New Roman" w:cs="Times New Roman"/>
        </w:rPr>
        <w:t>calculation</w:t>
      </w:r>
      <w:proofErr w:type="gramEnd"/>
      <w:r w:rsidRPr="00FF27D0">
        <w:rPr>
          <w:rFonts w:ascii="Times New Roman" w:eastAsia="Aptos" w:hAnsi="Times New Roman" w:cs="Times New Roman"/>
        </w:rPr>
        <w:t xml:space="preserve"> shall be made at the time a final certificate of occupancy is issued.  If the calculation required under this section results in a negative number, the non-residential development fee shall be zero.</w:t>
      </w:r>
    </w:p>
    <w:p w14:paraId="3A7BE09A"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Eligible exactions, ineligible exactions and exemptions for non-residential development</w:t>
      </w:r>
    </w:p>
    <w:p w14:paraId="3D64586D"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The non-residential portion of a mixed-use inclusionary or market-rate development shall be subject to a 2.5% development fee, unless otherwise exempted below.</w:t>
      </w:r>
    </w:p>
    <w:p w14:paraId="4DA11754"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The 2.5% fee shall not apply to an increase in equalized assessed value resulting from alterations, change in use within existing footprint, reconstruction, renovations and repairs.</w:t>
      </w:r>
    </w:p>
    <w:p w14:paraId="3808C12A"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Non-residential developments shall be exempt from the payment of non-residential development fees in accordance with the exemptions required pursuant to the Statewide Non-Residential Development Fee Act (N.J.S.A. 40:55D-8.1 through 8.7), as specified in Form N-RDF "State of New Jersey Non-Residential Development Certification/Exemption".  Any exemption claimed by a developer shall be substantiated by that developer.</w:t>
      </w:r>
    </w:p>
    <w:p w14:paraId="42E74552"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4.</w:t>
      </w:r>
      <w:r w:rsidRPr="00FF27D0">
        <w:rPr>
          <w:rFonts w:ascii="Times New Roman" w:eastAsia="Aptos" w:hAnsi="Times New Roman" w:cs="Times New Roman"/>
        </w:rPr>
        <w:tab/>
        <w:t>A developer of a non-residential development exempted from the non-residential development fee pursuant to the Statewide Non-Residential Development Fee Act shall be subject to the fee at such time as the basis for the exemption no longer applies, and shall make the payment of the non-residential development fee, in that event, within three years after that event or after the issuance of the final certificate of occupancy of the non-residential development, whichever is later.</w:t>
      </w:r>
    </w:p>
    <w:p w14:paraId="3D5B2531"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5.</w:t>
      </w:r>
      <w:r w:rsidRPr="00FF27D0">
        <w:rPr>
          <w:rFonts w:ascii="Times New Roman" w:eastAsia="Aptos" w:hAnsi="Times New Roman" w:cs="Times New Roman"/>
        </w:rPr>
        <w:tab/>
        <w:t>If a property that was exempted from the collection of a non-residential development fee thereafter ceases to be exempt from property taxation, the owner of the property shall remit the fees required pursuant to this section within 45 days of the termination of the property tax exemption. Unpaid non-residential development fees under these circumstances may be enforceable by the Borough as a lien against the real property of the owner.</w:t>
      </w:r>
    </w:p>
    <w:p w14:paraId="6CAEB0CD" w14:textId="77777777" w:rsidR="00FF27D0" w:rsidRPr="00FF27D0" w:rsidRDefault="00FF27D0" w:rsidP="00FF27D0">
      <w:pPr>
        <w:spacing w:after="120" w:line="240" w:lineRule="auto"/>
        <w:ind w:left="720" w:right="569"/>
        <w:rPr>
          <w:rFonts w:ascii="Times New Roman" w:eastAsia="Aptos" w:hAnsi="Times New Roman" w:cs="Times New Roman"/>
        </w:rPr>
      </w:pPr>
      <w:r w:rsidRPr="00FF27D0">
        <w:rPr>
          <w:rFonts w:ascii="Times New Roman" w:eastAsia="Aptos" w:hAnsi="Times New Roman" w:cs="Times New Roman"/>
        </w:rPr>
        <w:t>E.</w:t>
      </w:r>
      <w:r w:rsidRPr="00FF27D0">
        <w:rPr>
          <w:rFonts w:ascii="Times New Roman" w:eastAsia="Aptos" w:hAnsi="Times New Roman" w:cs="Times New Roman"/>
        </w:rPr>
        <w:tab/>
        <w:t>Collection Procedures</w:t>
      </w:r>
    </w:p>
    <w:p w14:paraId="04C186D0"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Upon the granting of a preliminary, final or other applicable approval for a development, the applicable approving authority shall direct its staff to notify the construction official responsible for the issuance of a building permit.</w:t>
      </w:r>
    </w:p>
    <w:p w14:paraId="0F5D810E"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lastRenderedPageBreak/>
        <w:t>2.</w:t>
      </w:r>
      <w:r w:rsidRPr="00FF27D0">
        <w:rPr>
          <w:rFonts w:ascii="Times New Roman" w:eastAsia="Aptos" w:hAnsi="Times New Roman" w:cs="Times New Roman"/>
        </w:rPr>
        <w:tab/>
        <w:t xml:space="preserve">For non-residential developments only, the developer shall also be provided with a copy of Form N-RDF, "State of New Jersey Non-Residential Development Certification/Exemption," to be completed by the developer as per the instructions provided in </w:t>
      </w:r>
      <w:proofErr w:type="gramStart"/>
      <w:r w:rsidRPr="00FF27D0">
        <w:rPr>
          <w:rFonts w:ascii="Times New Roman" w:eastAsia="Aptos" w:hAnsi="Times New Roman" w:cs="Times New Roman"/>
        </w:rPr>
        <w:t>the Form</w:t>
      </w:r>
      <w:proofErr w:type="gramEnd"/>
      <w:r w:rsidRPr="00FF27D0">
        <w:rPr>
          <w:rFonts w:ascii="Times New Roman" w:eastAsia="Aptos" w:hAnsi="Times New Roman" w:cs="Times New Roman"/>
        </w:rPr>
        <w:t xml:space="preserve"> N-RDF.  The construction official shall verify the information submitted by the non-residential developer as per the instructions provided on Form N-RDF.  The tax assessor shall verify exemptions and prepare estimated and final assessments as per the instructions provided in Form N-RDF.</w:t>
      </w:r>
    </w:p>
    <w:p w14:paraId="112C9F00"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The construction official responsible for the issuance of a building permit shall notify the tax assessor of the issuance of the first construction permit for a development that is subject to a development fee.</w:t>
      </w:r>
    </w:p>
    <w:p w14:paraId="77DC7D37"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4.</w:t>
      </w:r>
      <w:r w:rsidRPr="00FF27D0">
        <w:rPr>
          <w:rFonts w:ascii="Times New Roman" w:eastAsia="Aptos" w:hAnsi="Times New Roman" w:cs="Times New Roman"/>
        </w:rPr>
        <w:tab/>
        <w:t>Within 90 days of receipt of that notice, the tax assessor shall provide an estimate, based on the plans filed, of the equalized assessed value of the development.</w:t>
      </w:r>
    </w:p>
    <w:p w14:paraId="60BCAC5A"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5.</w:t>
      </w:r>
      <w:r w:rsidRPr="00FF27D0">
        <w:rPr>
          <w:rFonts w:ascii="Times New Roman" w:eastAsia="Aptos" w:hAnsi="Times New Roman" w:cs="Times New Roman"/>
        </w:rPr>
        <w:tab/>
        <w:t xml:space="preserve">The construction official responsible for the issuance of a final certificate of occupancy shall notify the tax assessor of </w:t>
      </w:r>
      <w:proofErr w:type="gramStart"/>
      <w:r w:rsidRPr="00FF27D0">
        <w:rPr>
          <w:rFonts w:ascii="Times New Roman" w:eastAsia="Aptos" w:hAnsi="Times New Roman" w:cs="Times New Roman"/>
        </w:rPr>
        <w:t>any and all</w:t>
      </w:r>
      <w:proofErr w:type="gramEnd"/>
      <w:r w:rsidRPr="00FF27D0">
        <w:rPr>
          <w:rFonts w:ascii="Times New Roman" w:eastAsia="Aptos" w:hAnsi="Times New Roman" w:cs="Times New Roman"/>
        </w:rPr>
        <w:t xml:space="preserve"> requests for the scheduling of a final inspection on property that is subject to a development fee.</w:t>
      </w:r>
    </w:p>
    <w:p w14:paraId="412CDED3"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6.</w:t>
      </w:r>
      <w:r w:rsidRPr="00FF27D0">
        <w:rPr>
          <w:rFonts w:ascii="Times New Roman" w:eastAsia="Aptos" w:hAnsi="Times New Roman" w:cs="Times New Roman"/>
        </w:rPr>
        <w:tab/>
        <w:t>Within 10 business days of a request for the scheduling of a final inspection, the tax assessor shall confirm or modify the previously estimated equalized assessed value of the improvements associated with the development; calculate the development fee; and thereafter notify the developer of the amount of the fee.</w:t>
      </w:r>
    </w:p>
    <w:p w14:paraId="716D0E3B"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7.</w:t>
      </w:r>
      <w:r w:rsidRPr="00FF27D0">
        <w:rPr>
          <w:rFonts w:ascii="Times New Roman" w:eastAsia="Aptos" w:hAnsi="Times New Roman" w:cs="Times New Roman"/>
        </w:rPr>
        <w:tab/>
        <w:t>Should the Borough fail to determine or notify the developer of the amount of the development fee within 10 business days of the request for final inspection, the developer may estimate the amount due and pay that estimated amount consistent with the dispute process set forth in Subsection b. of section 37 of P.L.2008, c.46 (N.J.S.A. 40:55D-8.6).</w:t>
      </w:r>
    </w:p>
    <w:p w14:paraId="7FC7D581"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8.</w:t>
      </w:r>
      <w:r w:rsidRPr="00FF27D0">
        <w:rPr>
          <w:rFonts w:ascii="Times New Roman" w:eastAsia="Aptos" w:hAnsi="Times New Roman" w:cs="Times New Roman"/>
        </w:rPr>
        <w:tab/>
        <w:t xml:space="preserve">Fifty percent of the development fee shall be collected at the time of issuance of the construction permit.  The remaining portion shall be collected at the time of issuance of the certificate of occupancy. The developer shall be responsible for paying the difference between the fee calculated at the time of issuance of the construction permit and that determined at the time of issuance of certificate of occupancy. </w:t>
      </w:r>
    </w:p>
    <w:p w14:paraId="3056C19B" w14:textId="77777777" w:rsidR="00FF27D0" w:rsidRPr="00FF27D0" w:rsidRDefault="00FF27D0" w:rsidP="00FF27D0">
      <w:pPr>
        <w:spacing w:after="120" w:line="240" w:lineRule="auto"/>
        <w:ind w:left="720" w:right="569"/>
        <w:rPr>
          <w:rFonts w:ascii="Times New Roman" w:eastAsia="Aptos" w:hAnsi="Times New Roman" w:cs="Times New Roman"/>
        </w:rPr>
      </w:pPr>
      <w:r w:rsidRPr="00FF27D0">
        <w:rPr>
          <w:rFonts w:ascii="Times New Roman" w:eastAsia="Aptos" w:hAnsi="Times New Roman" w:cs="Times New Roman"/>
        </w:rPr>
        <w:t>F.</w:t>
      </w:r>
      <w:r w:rsidRPr="00FF27D0">
        <w:rPr>
          <w:rFonts w:ascii="Times New Roman" w:eastAsia="Aptos" w:hAnsi="Times New Roman" w:cs="Times New Roman"/>
        </w:rPr>
        <w:tab/>
        <w:t>Appeal of development fees</w:t>
      </w:r>
    </w:p>
    <w:p w14:paraId="0B4E2803"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 xml:space="preserve">A developer may challenge residential development fees imposed by filing a challenge with the County Board of Taxation. Pending a review and determination by that board, collected fees shall be placed in an interest-bearing escrow account by the Borough.  Appeals from a determination of the board may be made to the Tax Court in accordance with the provisions of the State Tax Uniform Procedure Law, R.S. 54:48-1 </w:t>
      </w:r>
      <w:r w:rsidRPr="00FF27D0">
        <w:rPr>
          <w:rFonts w:ascii="Times New Roman" w:eastAsia="Aptos" w:hAnsi="Times New Roman" w:cs="Times New Roman"/>
          <w:i/>
        </w:rPr>
        <w:t>et seq</w:t>
      </w:r>
      <w:r w:rsidRPr="00FF27D0">
        <w:rPr>
          <w:rFonts w:ascii="Times New Roman" w:eastAsia="Aptos" w:hAnsi="Times New Roman" w:cs="Times New Roman"/>
        </w:rPr>
        <w:t>., within 90 days after the date of such determination.  Interest earned on amounts escrowed shall be credited to the prevailing party.</w:t>
      </w:r>
    </w:p>
    <w:p w14:paraId="5061A041"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 xml:space="preserve">A developer may challenge non-residential development fees imposed by filing a challenge with the director of the Division of Taxation.  Pending a review and determination by the director, which shall be made within 45 days of receipt of the challenge, collected fees shall be placed in an interest-bearing escrow account by the Borough.  Appeals from a determination of the director may be made to the Tax Court in accordance with the provisions of the State Tax Uniform Procedure Law, R.S. 54:48-1 </w:t>
      </w:r>
      <w:r w:rsidRPr="00FF27D0">
        <w:rPr>
          <w:rFonts w:ascii="Times New Roman" w:eastAsia="Aptos" w:hAnsi="Times New Roman" w:cs="Times New Roman"/>
          <w:i/>
        </w:rPr>
        <w:t>et seq</w:t>
      </w:r>
      <w:r w:rsidRPr="00FF27D0">
        <w:rPr>
          <w:rFonts w:ascii="Times New Roman" w:eastAsia="Aptos" w:hAnsi="Times New Roman" w:cs="Times New Roman"/>
        </w:rPr>
        <w:t>., within 90 days after the date of such determination. Interest earned on amounts escrowed shall be credited to the prevailing party.</w:t>
      </w:r>
    </w:p>
    <w:p w14:paraId="4C4DBB0C" w14:textId="77777777" w:rsidR="00FF27D0" w:rsidRPr="00FF27D0" w:rsidRDefault="00FF27D0" w:rsidP="00FF27D0">
      <w:pPr>
        <w:spacing w:after="120" w:line="240" w:lineRule="auto"/>
        <w:ind w:left="720" w:right="569"/>
        <w:rPr>
          <w:rFonts w:ascii="Times New Roman" w:eastAsia="Aptos" w:hAnsi="Times New Roman" w:cs="Times New Roman"/>
        </w:rPr>
      </w:pPr>
      <w:r w:rsidRPr="00FF27D0">
        <w:rPr>
          <w:rFonts w:ascii="Times New Roman" w:eastAsia="Aptos" w:hAnsi="Times New Roman" w:cs="Times New Roman"/>
        </w:rPr>
        <w:t>G.</w:t>
      </w:r>
      <w:r w:rsidRPr="00FF27D0">
        <w:rPr>
          <w:rFonts w:ascii="Times New Roman" w:eastAsia="Aptos" w:hAnsi="Times New Roman" w:cs="Times New Roman"/>
        </w:rPr>
        <w:tab/>
        <w:t>Affordable Housing Trust Fund</w:t>
      </w:r>
    </w:p>
    <w:p w14:paraId="5D0DA89A"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A separate, interest-bearing Borough Affordable Housing Trust Fund shall be maintained by the chief financial officer of the Borough for the purpose of depositing development fees collected from residential and non-residential developers and proceeds from the sale of units with extinguished controls.</w:t>
      </w:r>
    </w:p>
    <w:p w14:paraId="700A15B4"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 xml:space="preserve">The following additional funds shall be deposited in the Borough Affordable Housing Trust Fund and </w:t>
      </w:r>
      <w:proofErr w:type="gramStart"/>
      <w:r w:rsidRPr="00FF27D0">
        <w:rPr>
          <w:rFonts w:ascii="Times New Roman" w:eastAsia="Aptos" w:hAnsi="Times New Roman" w:cs="Times New Roman"/>
        </w:rPr>
        <w:t>shall at all times</w:t>
      </w:r>
      <w:proofErr w:type="gramEnd"/>
      <w:r w:rsidRPr="00FF27D0">
        <w:rPr>
          <w:rFonts w:ascii="Times New Roman" w:eastAsia="Aptos" w:hAnsi="Times New Roman" w:cs="Times New Roman"/>
        </w:rPr>
        <w:t xml:space="preserve"> be identifiable by source and amount:</w:t>
      </w:r>
    </w:p>
    <w:p w14:paraId="4DEF7A99"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lastRenderedPageBreak/>
        <w:t>a.</w:t>
      </w:r>
      <w:r w:rsidRPr="00FF27D0">
        <w:rPr>
          <w:rFonts w:ascii="Times New Roman" w:eastAsia="Aptos" w:hAnsi="Times New Roman" w:cs="Times New Roman"/>
        </w:rPr>
        <w:tab/>
        <w:t xml:space="preserve">Payments in lieu of on-site construction of an affordable unit, where previously permitted by ordinance or by agreement with the Borough and if approved by a Borough prior to the statutory elimination of payments </w:t>
      </w:r>
      <w:proofErr w:type="gramStart"/>
      <w:r w:rsidRPr="00FF27D0">
        <w:rPr>
          <w:rFonts w:ascii="Times New Roman" w:eastAsia="Aptos" w:hAnsi="Times New Roman" w:cs="Times New Roman"/>
        </w:rPr>
        <w:t>in-lieu</w:t>
      </w:r>
      <w:proofErr w:type="gramEnd"/>
      <w:r w:rsidRPr="00FF27D0">
        <w:rPr>
          <w:rFonts w:ascii="Times New Roman" w:eastAsia="Aptos" w:hAnsi="Times New Roman" w:cs="Times New Roman"/>
        </w:rPr>
        <w:t xml:space="preserve"> on March 20, </w:t>
      </w:r>
      <w:proofErr w:type="gramStart"/>
      <w:r w:rsidRPr="00FF27D0">
        <w:rPr>
          <w:rFonts w:ascii="Times New Roman" w:eastAsia="Aptos" w:hAnsi="Times New Roman" w:cs="Times New Roman"/>
        </w:rPr>
        <w:t>2024</w:t>
      </w:r>
      <w:proofErr w:type="gramEnd"/>
      <w:r w:rsidRPr="00FF27D0">
        <w:rPr>
          <w:rFonts w:ascii="Times New Roman" w:eastAsia="Aptos" w:hAnsi="Times New Roman" w:cs="Times New Roman"/>
        </w:rPr>
        <w:t xml:space="preserve"> per P.L.2024, c.2;</w:t>
      </w:r>
    </w:p>
    <w:p w14:paraId="773F221C"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Funds contributed by developers to make 10% of the adaptable entrances in a townhouse or other multistory attached dwelling unit development accessible;</w:t>
      </w:r>
    </w:p>
    <w:p w14:paraId="4C0C86E7"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Rental income from municipally operated units;</w:t>
      </w:r>
    </w:p>
    <w:p w14:paraId="17A03A24"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Repayments from affordable housing program loans;</w:t>
      </w:r>
    </w:p>
    <w:p w14:paraId="78E331F8"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e.</w:t>
      </w:r>
      <w:r w:rsidRPr="00FF27D0">
        <w:rPr>
          <w:rFonts w:ascii="Times New Roman" w:eastAsia="Aptos" w:hAnsi="Times New Roman" w:cs="Times New Roman"/>
        </w:rPr>
        <w:tab/>
        <w:t>Recapture funds;</w:t>
      </w:r>
    </w:p>
    <w:p w14:paraId="3F00EE74"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f.</w:t>
      </w:r>
      <w:r w:rsidRPr="00FF27D0">
        <w:rPr>
          <w:rFonts w:ascii="Times New Roman" w:eastAsia="Aptos" w:hAnsi="Times New Roman" w:cs="Times New Roman"/>
        </w:rPr>
        <w:tab/>
        <w:t>Proceeds from the sale of affordable units; and</w:t>
      </w:r>
    </w:p>
    <w:p w14:paraId="21C8BF9E"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g.</w:t>
      </w:r>
      <w:r w:rsidRPr="00FF27D0">
        <w:rPr>
          <w:rFonts w:ascii="Times New Roman" w:eastAsia="Aptos" w:hAnsi="Times New Roman" w:cs="Times New Roman"/>
        </w:rPr>
        <w:tab/>
        <w:t>Any other funds collected in connection with the Borough affordable housing program including but not limited to interest earned on fund deposits.</w:t>
      </w:r>
    </w:p>
    <w:p w14:paraId="2D6BE452"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 xml:space="preserve">The Borough shall provide the Division with written authorization, in the form of a tri-party escrow agreement(s) between the Borough, the Division and the financial institution in which the Borough affordable housing trust fund has been established to permit the Division to direct the disbursement of the funds as provided for in N.J.A.C. 5:99-2.1 </w:t>
      </w:r>
      <w:r w:rsidRPr="00FF27D0">
        <w:rPr>
          <w:rFonts w:ascii="Times New Roman" w:eastAsia="Aptos" w:hAnsi="Times New Roman" w:cs="Times New Roman"/>
          <w:i/>
        </w:rPr>
        <w:t>et seq</w:t>
      </w:r>
      <w:r w:rsidRPr="00FF27D0">
        <w:rPr>
          <w:rFonts w:ascii="Times New Roman" w:eastAsia="Aptos" w:hAnsi="Times New Roman" w:cs="Times New Roman"/>
        </w:rPr>
        <w:t>.</w:t>
      </w:r>
    </w:p>
    <w:p w14:paraId="1F22E20D"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4.</w:t>
      </w:r>
      <w:r w:rsidRPr="00FF27D0">
        <w:rPr>
          <w:rFonts w:ascii="Times New Roman" w:eastAsia="Aptos" w:hAnsi="Times New Roman" w:cs="Times New Roman"/>
        </w:rPr>
        <w:tab/>
        <w:t>Occurrence of any of the following deficiencies may result in the Division requiring the forfeiture of all or a portion of the funds in the Borough Affordable Housing Trust Fund:</w:t>
      </w:r>
    </w:p>
    <w:p w14:paraId="1846D269"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Failure to meet deadlines for information required by the Division in its review of a development fee ordinance;</w:t>
      </w:r>
    </w:p>
    <w:p w14:paraId="7002B6C5"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 xml:space="preserve">Failure to commit or </w:t>
      </w:r>
      <w:proofErr w:type="gramStart"/>
      <w:r w:rsidRPr="00FF27D0">
        <w:rPr>
          <w:rFonts w:ascii="Times New Roman" w:eastAsia="Aptos" w:hAnsi="Times New Roman" w:cs="Times New Roman"/>
        </w:rPr>
        <w:t>expend</w:t>
      </w:r>
      <w:proofErr w:type="gramEnd"/>
      <w:r w:rsidRPr="00FF27D0">
        <w:rPr>
          <w:rFonts w:ascii="Times New Roman" w:eastAsia="Aptos" w:hAnsi="Times New Roman" w:cs="Times New Roman"/>
        </w:rPr>
        <w:t xml:space="preserve"> development fees within four years of the date of collection in accordance with N.J.A.C. 5:99-5.5;</w:t>
      </w:r>
    </w:p>
    <w:p w14:paraId="332A9F59"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Failure to comply with the requirements of the Non-Residential Development Fee Act and N.J.A.C. 5:99-3;</w:t>
      </w:r>
    </w:p>
    <w:p w14:paraId="052FF5DF"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d.</w:t>
      </w:r>
      <w:r w:rsidRPr="00FF27D0">
        <w:rPr>
          <w:rFonts w:ascii="Times New Roman" w:eastAsia="Aptos" w:hAnsi="Times New Roman" w:cs="Times New Roman"/>
        </w:rPr>
        <w:tab/>
        <w:t>Failure to submit accurate monitoring reports pursuant to this subchapter within the time limits imposed by the Act, this chapter, and/or the Division;</w:t>
      </w:r>
    </w:p>
    <w:p w14:paraId="1BF82C01"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e.</w:t>
      </w:r>
      <w:r w:rsidRPr="00FF27D0">
        <w:rPr>
          <w:rFonts w:ascii="Times New Roman" w:eastAsia="Aptos" w:hAnsi="Times New Roman" w:cs="Times New Roman"/>
        </w:rPr>
        <w:tab/>
        <w:t>Expenditure of funds on activities not approved by the Superior Court or otherwise permitted by law;</w:t>
      </w:r>
    </w:p>
    <w:p w14:paraId="1ABCDA7D"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f.</w:t>
      </w:r>
      <w:r w:rsidRPr="00FF27D0">
        <w:rPr>
          <w:rFonts w:ascii="Times New Roman" w:eastAsia="Aptos" w:hAnsi="Times New Roman" w:cs="Times New Roman"/>
        </w:rPr>
        <w:tab/>
        <w:t>Revocation of compliance certification or a judgment of compliance and repose;</w:t>
      </w:r>
    </w:p>
    <w:p w14:paraId="5A16A2C2"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g.</w:t>
      </w:r>
      <w:r w:rsidRPr="00FF27D0">
        <w:rPr>
          <w:rFonts w:ascii="Times New Roman" w:eastAsia="Aptos" w:hAnsi="Times New Roman" w:cs="Times New Roman"/>
        </w:rPr>
        <w:tab/>
        <w:t>Failure of a Borough housing liaison or administrative agent to comply with the requirements set forth at N.J.A.C. 5:99-6, 7, and 8;</w:t>
      </w:r>
    </w:p>
    <w:p w14:paraId="316ED2E8"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h.</w:t>
      </w:r>
      <w:r w:rsidRPr="00FF27D0">
        <w:rPr>
          <w:rFonts w:ascii="Times New Roman" w:eastAsia="Aptos" w:hAnsi="Times New Roman" w:cs="Times New Roman"/>
        </w:rPr>
        <w:tab/>
        <w:t>Other good cause demonstrating that Borough affordable housing funds are not being used for an approved purpose.</w:t>
      </w:r>
    </w:p>
    <w:p w14:paraId="039DCD60"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5.</w:t>
      </w:r>
      <w:r w:rsidRPr="00FF27D0">
        <w:rPr>
          <w:rFonts w:ascii="Times New Roman" w:eastAsia="Aptos" w:hAnsi="Times New Roman" w:cs="Times New Roman"/>
        </w:rPr>
        <w:tab/>
        <w:t>All interest accrued in the housing trust fund shall only be used on eligible affordable housing purposes approved by the Court.</w:t>
      </w:r>
    </w:p>
    <w:p w14:paraId="57DC8D1A" w14:textId="77777777" w:rsidR="00FF27D0" w:rsidRPr="00FF27D0" w:rsidRDefault="00FF27D0" w:rsidP="00FF27D0">
      <w:pPr>
        <w:spacing w:after="120" w:line="240" w:lineRule="auto"/>
        <w:ind w:left="720" w:right="569"/>
        <w:rPr>
          <w:rFonts w:ascii="Times New Roman" w:eastAsia="Aptos" w:hAnsi="Times New Roman" w:cs="Times New Roman"/>
        </w:rPr>
      </w:pPr>
      <w:r w:rsidRPr="00FF27D0">
        <w:rPr>
          <w:rFonts w:ascii="Times New Roman" w:eastAsia="Aptos" w:hAnsi="Times New Roman" w:cs="Times New Roman"/>
        </w:rPr>
        <w:t>H.</w:t>
      </w:r>
      <w:r w:rsidRPr="00FF27D0">
        <w:rPr>
          <w:rFonts w:ascii="Times New Roman" w:eastAsia="Aptos" w:hAnsi="Times New Roman" w:cs="Times New Roman"/>
        </w:rPr>
        <w:tab/>
        <w:t>Use of Funds</w:t>
      </w:r>
    </w:p>
    <w:p w14:paraId="431E053F"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 xml:space="preserve">The expenditure of all funds shall conform to a Spending Plan approved by Superior Court. Funds deposited in the Borough Affordable Housing Trust Fund may be used for any activity approved by the Court to address the fair share obligation and may be set up as a grant or revolving loan program. Such activities include, but are not limited to: preservation or purchase of housing for the purpose of maintaining or implementing affordability controls; housing rehabilitation; new construction of affordable housing units and related costs; accessory apartments; a market-to-affordable program; conversion of existing non-residential buildings to create new affordable units; green building strategies designed to be cost-saving and in accordance with accepted national or state standards; purchase of land for affordable housing; improvement of land to be used for affordable housing; extensions or improvements of roads and infrastructure to affordable housing sites; financial assistance designed to increase affordability; administration necessary for implementation of the Housing Element </w:t>
      </w:r>
      <w:r w:rsidRPr="00FF27D0">
        <w:rPr>
          <w:rFonts w:ascii="Times New Roman" w:eastAsia="Aptos" w:hAnsi="Times New Roman" w:cs="Times New Roman"/>
        </w:rPr>
        <w:lastRenderedPageBreak/>
        <w:t>and Fair Share Plan; and/or any other activity permitted by the Superior Court and specified in the approved Spending Plan.</w:t>
      </w:r>
    </w:p>
    <w:p w14:paraId="71BC23D1"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 xml:space="preserve">Funds shall not be expended to reimburse the Borough or activities that occurred prior to the authorization of </w:t>
      </w:r>
      <w:proofErr w:type="gramStart"/>
      <w:r w:rsidRPr="00FF27D0">
        <w:rPr>
          <w:rFonts w:ascii="Times New Roman" w:eastAsia="Aptos" w:hAnsi="Times New Roman" w:cs="Times New Roman"/>
        </w:rPr>
        <w:t>a Borough</w:t>
      </w:r>
      <w:proofErr w:type="gramEnd"/>
      <w:r w:rsidRPr="00FF27D0">
        <w:rPr>
          <w:rFonts w:ascii="Times New Roman" w:eastAsia="Aptos" w:hAnsi="Times New Roman" w:cs="Times New Roman"/>
        </w:rPr>
        <w:t xml:space="preserve"> to collect development fees.</w:t>
      </w:r>
    </w:p>
    <w:p w14:paraId="59B6F246"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 xml:space="preserve">At least a portion of all development fees </w:t>
      </w:r>
      <w:proofErr w:type="gramStart"/>
      <w:r w:rsidRPr="00FF27D0">
        <w:rPr>
          <w:rFonts w:ascii="Times New Roman" w:eastAsia="Aptos" w:hAnsi="Times New Roman" w:cs="Times New Roman"/>
        </w:rPr>
        <w:t>collected</w:t>
      </w:r>
      <w:proofErr w:type="gramEnd"/>
      <w:r w:rsidRPr="00FF27D0">
        <w:rPr>
          <w:rFonts w:ascii="Times New Roman" w:eastAsia="Aptos" w:hAnsi="Times New Roman" w:cs="Times New Roman"/>
        </w:rPr>
        <w:t xml:space="preserve"> and interest earned shall be used to provide affordability assistance to very low-, low-, and moderate-income households in affordable units included in the Borough Fair Share Plan.  A portion of the development fees which provide affordability assistance shall be used to provide affordability assistance to very low-income households.</w:t>
      </w:r>
    </w:p>
    <w:p w14:paraId="5A795041"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 xml:space="preserve">Affordability assistance programs may include down payment assistance, security deposit assistance, low-interest loans, rental assistance, assistance with </w:t>
      </w:r>
      <w:proofErr w:type="gramStart"/>
      <w:r w:rsidRPr="00FF27D0">
        <w:rPr>
          <w:rFonts w:ascii="Times New Roman" w:eastAsia="Aptos" w:hAnsi="Times New Roman" w:cs="Times New Roman"/>
        </w:rPr>
        <w:t>homeowners</w:t>
      </w:r>
      <w:proofErr w:type="gramEnd"/>
      <w:r w:rsidRPr="00FF27D0">
        <w:rPr>
          <w:rFonts w:ascii="Times New Roman" w:eastAsia="Aptos" w:hAnsi="Times New Roman" w:cs="Times New Roman"/>
        </w:rPr>
        <w:t xml:space="preserve"> association or condominium fees and special assessments, infrastructure assistance, and assistance with emergency repairs.  The specific programs to be used for affordability assistance shall be identified and described within the Spending Plan.</w:t>
      </w:r>
    </w:p>
    <w:p w14:paraId="7B08ABDF" w14:textId="77777777" w:rsidR="00FF27D0" w:rsidRPr="00FF27D0" w:rsidRDefault="00FF27D0" w:rsidP="00FF27D0">
      <w:pPr>
        <w:spacing w:after="120" w:line="240" w:lineRule="auto"/>
        <w:ind w:left="1440" w:right="56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 xml:space="preserve">Affordability assistance for very </w:t>
      </w:r>
      <w:proofErr w:type="gramStart"/>
      <w:r w:rsidRPr="00FF27D0">
        <w:rPr>
          <w:rFonts w:ascii="Times New Roman" w:eastAsia="Aptos" w:hAnsi="Times New Roman" w:cs="Times New Roman"/>
        </w:rPr>
        <w:t>low income</w:t>
      </w:r>
      <w:proofErr w:type="gramEnd"/>
      <w:r w:rsidRPr="00FF27D0">
        <w:rPr>
          <w:rFonts w:ascii="Times New Roman" w:eastAsia="Aptos" w:hAnsi="Times New Roman" w:cs="Times New Roman"/>
        </w:rPr>
        <w:t xml:space="preserve"> households may include producing very low-income units or buying down the cost of low- or moderate-income units in the Borough Fair Share Plan to make them affordable </w:t>
      </w:r>
      <w:proofErr w:type="gramStart"/>
      <w:r w:rsidRPr="00FF27D0">
        <w:rPr>
          <w:rFonts w:ascii="Times New Roman" w:eastAsia="Aptos" w:hAnsi="Times New Roman" w:cs="Times New Roman"/>
        </w:rPr>
        <w:t>to</w:t>
      </w:r>
      <w:proofErr w:type="gramEnd"/>
      <w:r w:rsidRPr="00FF27D0">
        <w:rPr>
          <w:rFonts w:ascii="Times New Roman" w:eastAsia="Aptos" w:hAnsi="Times New Roman" w:cs="Times New Roman"/>
        </w:rPr>
        <w:t xml:space="preserve"> households earning 30% or less of median income. </w:t>
      </w:r>
    </w:p>
    <w:p w14:paraId="16B6772F"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4.</w:t>
      </w:r>
      <w:r w:rsidRPr="00FF27D0">
        <w:rPr>
          <w:rFonts w:ascii="Times New Roman" w:eastAsia="Aptos" w:hAnsi="Times New Roman" w:cs="Times New Roman"/>
        </w:rPr>
        <w:tab/>
        <w:t>No more than 20% of all affordable housing trust funds, exclusive of those collected to fund an RCA prior to July 17, 2008, shall be expended on administration, including, but not limited to, salaries and benefits for Borough employees or consultants’ fees necessary to develop or implement a new construction program, prepare and implement a Housing Element and Fair Share Plan, administer an Affirmative Marketing Program and for compliance with the Superior Court and the Program including the costs to the Borough of resolving a challenge.</w:t>
      </w:r>
    </w:p>
    <w:p w14:paraId="71071293" w14:textId="77777777" w:rsidR="00FF27D0" w:rsidRPr="00FF27D0" w:rsidRDefault="00FF27D0" w:rsidP="00FF27D0">
      <w:pPr>
        <w:spacing w:after="120" w:line="240" w:lineRule="auto"/>
        <w:ind w:left="720" w:right="569"/>
        <w:rPr>
          <w:rFonts w:ascii="Times New Roman" w:eastAsia="Aptos" w:hAnsi="Times New Roman" w:cs="Times New Roman"/>
        </w:rPr>
      </w:pPr>
      <w:r w:rsidRPr="00FF27D0">
        <w:rPr>
          <w:rFonts w:ascii="Times New Roman" w:eastAsia="Aptos" w:hAnsi="Times New Roman" w:cs="Times New Roman"/>
        </w:rPr>
        <w:t>I.</w:t>
      </w:r>
      <w:r w:rsidRPr="00FF27D0">
        <w:rPr>
          <w:rFonts w:ascii="Times New Roman" w:eastAsia="Aptos" w:hAnsi="Times New Roman" w:cs="Times New Roman"/>
        </w:rPr>
        <w:tab/>
        <w:t>Monitoring</w:t>
      </w:r>
    </w:p>
    <w:p w14:paraId="37607CB3"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On or before February 15 of each year, the Borough shall provide annual electronic data reporting of trust fund activity for the previous year from January 1st to December 31st through the AHMS Reporting System.  This reporting shall include an accounting of all Borough Affordable Housing Trust Fund activity, including the sources and amounts of all funds collected and the amounts and purposes for which any funds have been expended. Such reporting shall include an accounting of development fees collected from residential and non-residential developers, previously eligible payments in lieu of constructing affordable units on site (if permitted by ordinance or by agreement with the Borough prior to the March 20, 2024 statutory elimination per P.L. 2024, c.4), funds from the sale of units with extinguished controls, barrier-free escrow funds, rental income from municipally-owned affordable housing units, repayments from affordable housing program loans, interest and any other funds collected in connection with Borough housing programs, as well as an accounting of the expenditures of revenues and implementation of the Spending Plan approved by the Court.</w:t>
      </w:r>
    </w:p>
    <w:p w14:paraId="0B9CBD11" w14:textId="77777777" w:rsidR="00FF27D0" w:rsidRPr="00FF27D0" w:rsidRDefault="00FF27D0" w:rsidP="00FF27D0">
      <w:pPr>
        <w:spacing w:after="120" w:line="240" w:lineRule="auto"/>
        <w:ind w:left="720" w:right="569"/>
        <w:rPr>
          <w:rFonts w:ascii="Times New Roman" w:eastAsia="Aptos" w:hAnsi="Times New Roman" w:cs="Times New Roman"/>
        </w:rPr>
      </w:pPr>
      <w:r w:rsidRPr="00FF27D0">
        <w:rPr>
          <w:rFonts w:ascii="Times New Roman" w:eastAsia="Aptos" w:hAnsi="Times New Roman" w:cs="Times New Roman"/>
        </w:rPr>
        <w:t>J.</w:t>
      </w:r>
      <w:r w:rsidRPr="00FF27D0">
        <w:rPr>
          <w:rFonts w:ascii="Times New Roman" w:eastAsia="Aptos" w:hAnsi="Times New Roman" w:cs="Times New Roman"/>
        </w:rPr>
        <w:tab/>
        <w:t>Ongoing Collection of Fees</w:t>
      </w:r>
    </w:p>
    <w:p w14:paraId="170DE715"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The ability to impose, collect and expend development fees shall continue so long as the Borough retains authorization from the Court in the form of Compliance Certification or the good faith effort to obtain it.</w:t>
      </w:r>
    </w:p>
    <w:p w14:paraId="0B66C30F"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If the Borough fails to renew its ability to impose and collect development fees prior to the expiration of its Judgment of Compliance, it may be subject to forfeiture of any or all funds remaining within its Affordable Housing Trust Fund. Any funds so forfeited shall be deposited into the New Jersey Affordable Housing Trust Fund established pursuant to section 20 of P.L.1985, c.222 (C. 52:27D-320).</w:t>
      </w:r>
    </w:p>
    <w:p w14:paraId="0055D34C" w14:textId="77777777" w:rsidR="00FF27D0" w:rsidRPr="00FF27D0" w:rsidRDefault="00FF27D0" w:rsidP="00FF27D0">
      <w:pPr>
        <w:spacing w:after="120" w:line="240" w:lineRule="auto"/>
        <w:ind w:left="720" w:right="569"/>
        <w:rPr>
          <w:rFonts w:ascii="Times New Roman" w:eastAsia="Aptos" w:hAnsi="Times New Roman" w:cs="Times New Roman"/>
        </w:rPr>
      </w:pPr>
      <w:r w:rsidRPr="00FF27D0">
        <w:rPr>
          <w:rFonts w:ascii="Times New Roman" w:eastAsia="Aptos" w:hAnsi="Times New Roman" w:cs="Times New Roman"/>
        </w:rPr>
        <w:t>K.</w:t>
      </w:r>
      <w:r w:rsidRPr="00FF27D0">
        <w:rPr>
          <w:rFonts w:ascii="Times New Roman" w:eastAsia="Aptos" w:hAnsi="Times New Roman" w:cs="Times New Roman"/>
        </w:rPr>
        <w:tab/>
        <w:t xml:space="preserve">Emergent Affordable Housing Opportunities. Requests to expend affordable housing trust funds on emergent affordable housing opportunities not included in the Borough fair share plan shall be made to the Division and shall be in the form of a governing body resolution. Any request shall be consistent with N.J.A.C. 5:99-4.1. </w:t>
      </w:r>
    </w:p>
    <w:p w14:paraId="7797AA9A" w14:textId="77777777" w:rsidR="00FF27D0" w:rsidRPr="00FF27D0" w:rsidRDefault="00FF27D0" w:rsidP="00FF27D0">
      <w:pPr>
        <w:tabs>
          <w:tab w:val="left" w:pos="4320"/>
        </w:tabs>
        <w:suppressAutoHyphens/>
        <w:spacing w:after="120" w:line="252" w:lineRule="auto"/>
        <w:rPr>
          <w:rFonts w:ascii="Times New Roman" w:eastAsia="Times New Roman" w:hAnsi="Times New Roman" w:cs="Times New Roman"/>
        </w:rPr>
      </w:pPr>
      <w:r w:rsidRPr="00FF27D0">
        <w:rPr>
          <w:rFonts w:ascii="Times New Roman" w:eastAsia="Times New Roman" w:hAnsi="Times New Roman" w:cs="Times New Roman"/>
        </w:rPr>
        <w:t>SECTION TWO:</w:t>
      </w:r>
    </w:p>
    <w:p w14:paraId="1078C54B" w14:textId="77777777" w:rsidR="00FF27D0" w:rsidRPr="00FF27D0" w:rsidRDefault="00FF27D0" w:rsidP="00FF27D0">
      <w:pPr>
        <w:tabs>
          <w:tab w:val="left" w:pos="4320"/>
        </w:tabs>
        <w:suppressAutoHyphens/>
        <w:spacing w:line="252" w:lineRule="auto"/>
        <w:rPr>
          <w:rFonts w:ascii="Times New Roman" w:eastAsia="Times New Roman" w:hAnsi="Times New Roman" w:cs="Times New Roman"/>
        </w:rPr>
      </w:pPr>
      <w:r w:rsidRPr="00FF27D0">
        <w:rPr>
          <w:rFonts w:ascii="Times New Roman" w:eastAsia="Times New Roman" w:hAnsi="Times New Roman" w:cs="Times New Roman"/>
        </w:rPr>
        <w:lastRenderedPageBreak/>
        <w:t>Effective Date.  This Ordinance shall take effect immediately upon publication of Notice of Final Passage in the manner provided by law.</w:t>
      </w:r>
    </w:p>
    <w:p w14:paraId="04358CF7" w14:textId="77777777" w:rsidR="00FF27D0" w:rsidRPr="00FF27D0" w:rsidRDefault="00FF27D0" w:rsidP="00FF27D0">
      <w:pPr>
        <w:spacing w:after="0" w:line="240" w:lineRule="auto"/>
        <w:rPr>
          <w:rFonts w:ascii="Times New Roman" w:eastAsia="Aptos" w:hAnsi="Times New Roman" w:cs="Times New Roman"/>
        </w:rPr>
      </w:pPr>
    </w:p>
    <w:tbl>
      <w:tblPr>
        <w:tblW w:w="7820" w:type="dxa"/>
        <w:tblLook w:val="04A0" w:firstRow="1" w:lastRow="0" w:firstColumn="1" w:lastColumn="0" w:noHBand="0" w:noVBand="1"/>
      </w:tblPr>
      <w:tblGrid>
        <w:gridCol w:w="2040"/>
        <w:gridCol w:w="940"/>
        <w:gridCol w:w="1000"/>
        <w:gridCol w:w="960"/>
        <w:gridCol w:w="960"/>
        <w:gridCol w:w="960"/>
        <w:gridCol w:w="960"/>
      </w:tblGrid>
      <w:tr w:rsidR="00FF27D0" w:rsidRPr="00FF27D0" w14:paraId="7FE51798" w14:textId="7777777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156D947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27E607BB"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Motion</w:t>
            </w:r>
          </w:p>
        </w:tc>
        <w:tc>
          <w:tcPr>
            <w:tcW w:w="1000" w:type="dxa"/>
            <w:tcBorders>
              <w:top w:val="single" w:sz="4" w:space="0" w:color="auto"/>
              <w:left w:val="nil"/>
              <w:bottom w:val="single" w:sz="4" w:space="0" w:color="auto"/>
              <w:right w:val="single" w:sz="4" w:space="0" w:color="auto"/>
            </w:tcBorders>
            <w:noWrap/>
            <w:vAlign w:val="bottom"/>
            <w:hideMark/>
          </w:tcPr>
          <w:p w14:paraId="3EC34AA1"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Second</w:t>
            </w:r>
          </w:p>
        </w:tc>
        <w:tc>
          <w:tcPr>
            <w:tcW w:w="960" w:type="dxa"/>
            <w:tcBorders>
              <w:top w:val="single" w:sz="4" w:space="0" w:color="auto"/>
              <w:left w:val="nil"/>
              <w:bottom w:val="single" w:sz="4" w:space="0" w:color="auto"/>
              <w:right w:val="single" w:sz="4" w:space="0" w:color="auto"/>
            </w:tcBorders>
            <w:noWrap/>
            <w:vAlign w:val="bottom"/>
            <w:hideMark/>
          </w:tcPr>
          <w:p w14:paraId="6512D715"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For</w:t>
            </w:r>
          </w:p>
        </w:tc>
        <w:tc>
          <w:tcPr>
            <w:tcW w:w="960" w:type="dxa"/>
            <w:tcBorders>
              <w:top w:val="single" w:sz="4" w:space="0" w:color="auto"/>
              <w:left w:val="nil"/>
              <w:bottom w:val="single" w:sz="4" w:space="0" w:color="auto"/>
              <w:right w:val="single" w:sz="4" w:space="0" w:color="auto"/>
            </w:tcBorders>
            <w:noWrap/>
            <w:vAlign w:val="bottom"/>
            <w:hideMark/>
          </w:tcPr>
          <w:p w14:paraId="1ED21D3E"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Against</w:t>
            </w:r>
          </w:p>
        </w:tc>
        <w:tc>
          <w:tcPr>
            <w:tcW w:w="960" w:type="dxa"/>
            <w:tcBorders>
              <w:top w:val="single" w:sz="4" w:space="0" w:color="auto"/>
              <w:left w:val="nil"/>
              <w:bottom w:val="single" w:sz="4" w:space="0" w:color="auto"/>
              <w:right w:val="single" w:sz="4" w:space="0" w:color="auto"/>
            </w:tcBorders>
            <w:noWrap/>
            <w:vAlign w:val="bottom"/>
            <w:hideMark/>
          </w:tcPr>
          <w:p w14:paraId="7DB89A7A"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Abstain</w:t>
            </w:r>
          </w:p>
        </w:tc>
        <w:tc>
          <w:tcPr>
            <w:tcW w:w="960" w:type="dxa"/>
            <w:tcBorders>
              <w:top w:val="single" w:sz="4" w:space="0" w:color="auto"/>
              <w:left w:val="nil"/>
              <w:bottom w:val="single" w:sz="4" w:space="0" w:color="auto"/>
              <w:right w:val="single" w:sz="4" w:space="0" w:color="auto"/>
            </w:tcBorders>
            <w:noWrap/>
            <w:vAlign w:val="bottom"/>
            <w:hideMark/>
          </w:tcPr>
          <w:p w14:paraId="2E0B3B0C"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Absent</w:t>
            </w:r>
          </w:p>
        </w:tc>
      </w:tr>
      <w:tr w:rsidR="00FF27D0" w:rsidRPr="00FF27D0" w14:paraId="1E52BDBB"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2C7131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Bittay</w:t>
            </w:r>
          </w:p>
        </w:tc>
        <w:tc>
          <w:tcPr>
            <w:tcW w:w="940" w:type="dxa"/>
            <w:tcBorders>
              <w:top w:val="nil"/>
              <w:left w:val="nil"/>
              <w:bottom w:val="single" w:sz="4" w:space="0" w:color="auto"/>
              <w:right w:val="single" w:sz="4" w:space="0" w:color="auto"/>
            </w:tcBorders>
            <w:noWrap/>
            <w:vAlign w:val="bottom"/>
          </w:tcPr>
          <w:p w14:paraId="7A33159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1000" w:type="dxa"/>
            <w:tcBorders>
              <w:top w:val="nil"/>
              <w:left w:val="nil"/>
              <w:bottom w:val="single" w:sz="4" w:space="0" w:color="auto"/>
              <w:right w:val="single" w:sz="4" w:space="0" w:color="auto"/>
            </w:tcBorders>
            <w:noWrap/>
            <w:vAlign w:val="bottom"/>
          </w:tcPr>
          <w:p w14:paraId="14CF43D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960" w:type="dxa"/>
            <w:tcBorders>
              <w:top w:val="nil"/>
              <w:left w:val="nil"/>
              <w:bottom w:val="single" w:sz="4" w:space="0" w:color="auto"/>
              <w:right w:val="single" w:sz="4" w:space="0" w:color="auto"/>
            </w:tcBorders>
            <w:noWrap/>
            <w:vAlign w:val="bottom"/>
            <w:hideMark/>
          </w:tcPr>
          <w:p w14:paraId="6E69E21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tcPr>
          <w:p w14:paraId="6F12C65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960" w:type="dxa"/>
            <w:tcBorders>
              <w:top w:val="nil"/>
              <w:left w:val="nil"/>
              <w:bottom w:val="single" w:sz="4" w:space="0" w:color="auto"/>
              <w:right w:val="single" w:sz="4" w:space="0" w:color="auto"/>
            </w:tcBorders>
            <w:noWrap/>
            <w:vAlign w:val="bottom"/>
            <w:hideMark/>
          </w:tcPr>
          <w:p w14:paraId="3E5111D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hideMark/>
          </w:tcPr>
          <w:p w14:paraId="47262B2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X</w:t>
            </w:r>
          </w:p>
        </w:tc>
      </w:tr>
      <w:tr w:rsidR="00FF27D0" w:rsidRPr="00FF27D0" w14:paraId="7906BAB3"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67456FB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Haversang</w:t>
            </w:r>
          </w:p>
        </w:tc>
        <w:tc>
          <w:tcPr>
            <w:tcW w:w="940" w:type="dxa"/>
            <w:tcBorders>
              <w:top w:val="nil"/>
              <w:left w:val="nil"/>
              <w:bottom w:val="single" w:sz="4" w:space="0" w:color="auto"/>
              <w:right w:val="single" w:sz="4" w:space="0" w:color="auto"/>
            </w:tcBorders>
            <w:noWrap/>
            <w:vAlign w:val="bottom"/>
            <w:hideMark/>
          </w:tcPr>
          <w:p w14:paraId="6DDCD0C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4B42F6D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hideMark/>
          </w:tcPr>
          <w:p w14:paraId="6304F3D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500A84F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3E9C1B73"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05D5E033"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31182616"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2354B6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Janas</w:t>
            </w:r>
          </w:p>
        </w:tc>
        <w:tc>
          <w:tcPr>
            <w:tcW w:w="940" w:type="dxa"/>
            <w:tcBorders>
              <w:top w:val="nil"/>
              <w:left w:val="nil"/>
              <w:bottom w:val="single" w:sz="4" w:space="0" w:color="auto"/>
              <w:right w:val="single" w:sz="4" w:space="0" w:color="auto"/>
            </w:tcBorders>
            <w:noWrap/>
            <w:vAlign w:val="bottom"/>
            <w:hideMark/>
          </w:tcPr>
          <w:p w14:paraId="2199A6E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1EA3A2A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06A40B9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5E5D12F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33AD84A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22C66B8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6E95421A"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0679E02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Ruggiero</w:t>
            </w:r>
          </w:p>
        </w:tc>
        <w:tc>
          <w:tcPr>
            <w:tcW w:w="940" w:type="dxa"/>
            <w:tcBorders>
              <w:top w:val="nil"/>
              <w:left w:val="nil"/>
              <w:bottom w:val="single" w:sz="4" w:space="0" w:color="auto"/>
              <w:right w:val="single" w:sz="4" w:space="0" w:color="auto"/>
            </w:tcBorders>
            <w:noWrap/>
            <w:vAlign w:val="bottom"/>
            <w:hideMark/>
          </w:tcPr>
          <w:p w14:paraId="0C98061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3F2D76D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4E36016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08E1D08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5A0A60C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5B307F6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39BCAFD8"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6F15C08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Smith</w:t>
            </w:r>
          </w:p>
        </w:tc>
        <w:tc>
          <w:tcPr>
            <w:tcW w:w="940" w:type="dxa"/>
            <w:tcBorders>
              <w:top w:val="nil"/>
              <w:left w:val="nil"/>
              <w:bottom w:val="single" w:sz="4" w:space="0" w:color="auto"/>
              <w:right w:val="single" w:sz="4" w:space="0" w:color="auto"/>
            </w:tcBorders>
            <w:noWrap/>
            <w:vAlign w:val="bottom"/>
            <w:hideMark/>
          </w:tcPr>
          <w:p w14:paraId="3088CAA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1000" w:type="dxa"/>
            <w:tcBorders>
              <w:top w:val="nil"/>
              <w:left w:val="nil"/>
              <w:bottom w:val="single" w:sz="4" w:space="0" w:color="auto"/>
              <w:right w:val="single" w:sz="4" w:space="0" w:color="auto"/>
            </w:tcBorders>
            <w:noWrap/>
            <w:vAlign w:val="bottom"/>
            <w:hideMark/>
          </w:tcPr>
          <w:p w14:paraId="0AD30BA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5D73259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2574F6F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1333C3B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43E816B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56550BE1"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6B2B5E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Medea</w:t>
            </w:r>
          </w:p>
        </w:tc>
        <w:tc>
          <w:tcPr>
            <w:tcW w:w="940" w:type="dxa"/>
            <w:tcBorders>
              <w:top w:val="nil"/>
              <w:left w:val="nil"/>
              <w:bottom w:val="single" w:sz="4" w:space="0" w:color="auto"/>
              <w:right w:val="single" w:sz="4" w:space="0" w:color="auto"/>
            </w:tcBorders>
            <w:noWrap/>
            <w:vAlign w:val="bottom"/>
            <w:hideMark/>
          </w:tcPr>
          <w:p w14:paraId="60F84C5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1000" w:type="dxa"/>
            <w:tcBorders>
              <w:top w:val="nil"/>
              <w:left w:val="nil"/>
              <w:bottom w:val="single" w:sz="4" w:space="0" w:color="auto"/>
              <w:right w:val="single" w:sz="4" w:space="0" w:color="auto"/>
            </w:tcBorders>
            <w:noWrap/>
            <w:vAlign w:val="bottom"/>
            <w:hideMark/>
          </w:tcPr>
          <w:p w14:paraId="3096342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0D5C522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29C877A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0AA371E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3B5566C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bl>
    <w:p w14:paraId="17B58EEF" w14:textId="77777777" w:rsidR="00FF27D0" w:rsidRPr="00FF27D0" w:rsidRDefault="00FF27D0" w:rsidP="00FF27D0">
      <w:pPr>
        <w:spacing w:after="0" w:line="240" w:lineRule="auto"/>
        <w:rPr>
          <w:rFonts w:ascii="Times New Roman" w:eastAsia="Aptos" w:hAnsi="Times New Roman" w:cs="Times New Roman"/>
        </w:rPr>
      </w:pPr>
    </w:p>
    <w:p w14:paraId="2B391249" w14:textId="77777777" w:rsidR="00FF27D0" w:rsidRPr="00FF27D0" w:rsidRDefault="00FF27D0" w:rsidP="00FF27D0">
      <w:pPr>
        <w:spacing w:after="0" w:line="240" w:lineRule="auto"/>
        <w:jc w:val="center"/>
        <w:rPr>
          <w:rFonts w:ascii="Times New Roman" w:eastAsia="Aptos" w:hAnsi="Times New Roman" w:cs="Times New Roman"/>
          <w:b/>
          <w:bCs/>
        </w:rPr>
      </w:pPr>
      <w:r w:rsidRPr="00FF27D0">
        <w:rPr>
          <w:rFonts w:ascii="Times New Roman" w:eastAsia="Aptos" w:hAnsi="Times New Roman" w:cs="Times New Roman"/>
          <w:b/>
          <w:bCs/>
        </w:rPr>
        <w:t xml:space="preserve">ORDINANCE 2026-04 INTRODUCTION </w:t>
      </w:r>
      <w:r w:rsidRPr="00FF27D0">
        <w:rPr>
          <w:rFonts w:ascii="Times New Roman" w:eastAsia="Aptos" w:hAnsi="Times New Roman" w:cs="Times New Roman"/>
        </w:rPr>
        <w:t>(Read by Title)</w:t>
      </w:r>
    </w:p>
    <w:p w14:paraId="477F3B7B" w14:textId="77777777" w:rsidR="00FF27D0" w:rsidRPr="00FF27D0" w:rsidRDefault="00FF27D0" w:rsidP="00FF27D0">
      <w:pPr>
        <w:spacing w:after="0" w:line="240" w:lineRule="auto"/>
        <w:rPr>
          <w:rFonts w:ascii="Times New Roman" w:eastAsia="Aptos" w:hAnsi="Times New Roman" w:cs="Times New Roman"/>
          <w:b/>
          <w:bCs/>
        </w:rPr>
      </w:pPr>
      <w:r w:rsidRPr="00FF27D0">
        <w:rPr>
          <w:rFonts w:ascii="Times New Roman" w:eastAsia="Aptos" w:hAnsi="Times New Roman" w:cs="Times New Roman"/>
          <w:b/>
          <w:bCs/>
        </w:rPr>
        <w:t>AN ORDINANCE AMENDING THE REVISED BOROUGH CODE OF THE BOROUGH OF CALIFON BY AMENDING CHAPTER 16.12 "GENERAL REGULATIONS" BY ADDING A NEW SECTION 16.12.123 "MANDATORY SETASIDE REQUIREMENTS FOR RESIDENTIAL DEVELOPMENT"</w:t>
      </w:r>
    </w:p>
    <w:p w14:paraId="7719CA07" w14:textId="77777777" w:rsidR="00FF27D0" w:rsidRPr="00FF27D0" w:rsidRDefault="00FF27D0" w:rsidP="00FF27D0">
      <w:pPr>
        <w:spacing w:after="0" w:line="240" w:lineRule="auto"/>
        <w:rPr>
          <w:rFonts w:ascii="Times New Roman" w:eastAsia="Aptos" w:hAnsi="Times New Roman" w:cs="Times New Roman"/>
        </w:rPr>
      </w:pPr>
    </w:p>
    <w:p w14:paraId="33686169"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rPr>
        <w:t xml:space="preserve">BE IT ORDAINED by the Borough Council of the Borough of Califon that the Borough Code adopted August 24, </w:t>
      </w:r>
      <w:proofErr w:type="gramStart"/>
      <w:r w:rsidRPr="00FF27D0">
        <w:rPr>
          <w:rFonts w:ascii="Times New Roman" w:eastAsia="Aptos" w:hAnsi="Times New Roman" w:cs="Times New Roman"/>
        </w:rPr>
        <w:t>2000</w:t>
      </w:r>
      <w:proofErr w:type="gramEnd"/>
      <w:r w:rsidRPr="00FF27D0">
        <w:rPr>
          <w:rFonts w:ascii="Times New Roman" w:eastAsia="Aptos" w:hAnsi="Times New Roman" w:cs="Times New Roman"/>
        </w:rPr>
        <w:t xml:space="preserve"> and heretofore amended be further amended as follows:</w:t>
      </w:r>
    </w:p>
    <w:p w14:paraId="466DBE27" w14:textId="77777777" w:rsidR="00FF27D0" w:rsidRPr="00FF27D0" w:rsidRDefault="00FF27D0" w:rsidP="00FF27D0">
      <w:pPr>
        <w:spacing w:after="0" w:line="240" w:lineRule="auto"/>
        <w:rPr>
          <w:rFonts w:ascii="Times New Roman" w:eastAsia="Aptos" w:hAnsi="Times New Roman" w:cs="Times New Roman"/>
        </w:rPr>
      </w:pPr>
    </w:p>
    <w:p w14:paraId="7B24C32B"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rPr>
        <w:t>SECTION ONE:</w:t>
      </w:r>
    </w:p>
    <w:p w14:paraId="4C604321" w14:textId="77777777" w:rsidR="00FF27D0" w:rsidRPr="00FF27D0" w:rsidRDefault="00FF27D0" w:rsidP="00FF27D0">
      <w:pPr>
        <w:spacing w:after="0" w:line="240" w:lineRule="auto"/>
        <w:rPr>
          <w:rFonts w:ascii="Times New Roman" w:eastAsia="Aptos" w:hAnsi="Times New Roman" w:cs="Times New Roman"/>
        </w:rPr>
      </w:pPr>
    </w:p>
    <w:p w14:paraId="23FC223B" w14:textId="77777777" w:rsidR="00FF27D0" w:rsidRPr="00FF27D0" w:rsidRDefault="00FF27D0" w:rsidP="00FF27D0">
      <w:pPr>
        <w:spacing w:after="0" w:line="240" w:lineRule="auto"/>
        <w:ind w:right="29"/>
        <w:rPr>
          <w:rFonts w:ascii="Times New Roman" w:eastAsia="Aptos" w:hAnsi="Times New Roman" w:cs="Times New Roman"/>
        </w:rPr>
      </w:pPr>
      <w:r w:rsidRPr="00FF27D0">
        <w:rPr>
          <w:rFonts w:ascii="Times New Roman" w:eastAsia="Aptos" w:hAnsi="Times New Roman" w:cs="Times New Roman"/>
        </w:rPr>
        <w:t>Chapter 16.12, which is entitled "GENERAL REGULATIONS", is hereby amended by the addition of a new section 16.12.123 as follows:</w:t>
      </w:r>
    </w:p>
    <w:p w14:paraId="1AB9F1BA" w14:textId="77777777" w:rsidR="00FF27D0" w:rsidRPr="00FF27D0" w:rsidRDefault="00FF27D0" w:rsidP="00FF27D0">
      <w:pPr>
        <w:spacing w:after="0" w:line="240" w:lineRule="auto"/>
        <w:ind w:left="360" w:right="569"/>
        <w:rPr>
          <w:rFonts w:ascii="Times New Roman" w:eastAsia="Aptos" w:hAnsi="Times New Roman" w:cs="Times New Roman"/>
        </w:rPr>
      </w:pPr>
    </w:p>
    <w:p w14:paraId="6A7B1A33" w14:textId="77777777" w:rsidR="00FF27D0" w:rsidRPr="00FF27D0" w:rsidRDefault="00FF27D0" w:rsidP="00FF27D0">
      <w:pPr>
        <w:spacing w:after="120" w:line="240" w:lineRule="auto"/>
        <w:ind w:left="360" w:right="569"/>
        <w:rPr>
          <w:rFonts w:ascii="Times New Roman" w:eastAsia="Aptos" w:hAnsi="Times New Roman" w:cs="Times New Roman"/>
        </w:rPr>
      </w:pPr>
      <w:r w:rsidRPr="00FF27D0">
        <w:rPr>
          <w:rFonts w:ascii="Times New Roman" w:eastAsia="Aptos" w:hAnsi="Times New Roman" w:cs="Times New Roman"/>
        </w:rPr>
        <w:t>16.12.123</w:t>
      </w:r>
      <w:r w:rsidRPr="00FF27D0">
        <w:rPr>
          <w:rFonts w:ascii="Times New Roman" w:eastAsia="Aptos" w:hAnsi="Times New Roman" w:cs="Times New Roman"/>
        </w:rPr>
        <w:tab/>
        <w:t>Mandatory Setaside Requirements for Residential Development.</w:t>
      </w:r>
    </w:p>
    <w:p w14:paraId="0FA9081F" w14:textId="77777777" w:rsidR="00FF27D0" w:rsidRPr="00FF27D0" w:rsidRDefault="00FF27D0" w:rsidP="00FF27D0">
      <w:pPr>
        <w:spacing w:after="120" w:line="240" w:lineRule="auto"/>
        <w:ind w:left="720" w:right="569"/>
        <w:rPr>
          <w:rFonts w:ascii="Times New Roman" w:eastAsia="Aptos" w:hAnsi="Times New Roman" w:cs="Times New Roman"/>
        </w:rPr>
      </w:pPr>
      <w:r w:rsidRPr="00FF27D0">
        <w:rPr>
          <w:rFonts w:ascii="Times New Roman" w:eastAsia="Aptos" w:hAnsi="Times New Roman" w:cs="Times New Roman"/>
        </w:rPr>
        <w:t>A.</w:t>
      </w:r>
      <w:r w:rsidRPr="00FF27D0">
        <w:rPr>
          <w:rFonts w:ascii="Times New Roman" w:eastAsia="Aptos" w:hAnsi="Times New Roman" w:cs="Times New Roman"/>
        </w:rPr>
        <w:tab/>
        <w:t xml:space="preserve">All residential development, including the residential portion of a mixed-use project, which consists of five or more new residential </w:t>
      </w:r>
      <w:proofErr w:type="gramStart"/>
      <w:r w:rsidRPr="00FF27D0">
        <w:rPr>
          <w:rFonts w:ascii="Times New Roman" w:eastAsia="Aptos" w:hAnsi="Times New Roman" w:cs="Times New Roman"/>
        </w:rPr>
        <w:t>units</w:t>
      </w:r>
      <w:proofErr w:type="gramEnd"/>
      <w:r w:rsidRPr="00FF27D0">
        <w:rPr>
          <w:rFonts w:ascii="Times New Roman" w:eastAsia="Aptos" w:hAnsi="Times New Roman" w:cs="Times New Roman"/>
        </w:rPr>
        <w:t xml:space="preserve"> shall be required to </w:t>
      </w:r>
      <w:proofErr w:type="gramStart"/>
      <w:r w:rsidRPr="00FF27D0">
        <w:rPr>
          <w:rFonts w:ascii="Times New Roman" w:eastAsia="Aptos" w:hAnsi="Times New Roman" w:cs="Times New Roman"/>
        </w:rPr>
        <w:t>setaside</w:t>
      </w:r>
      <w:proofErr w:type="gramEnd"/>
      <w:r w:rsidRPr="00FF27D0">
        <w:rPr>
          <w:rFonts w:ascii="Times New Roman" w:eastAsia="Aptos" w:hAnsi="Times New Roman" w:cs="Times New Roman"/>
        </w:rPr>
        <w:t xml:space="preserve"> a minimum of 20% of the residential units for very </w:t>
      </w:r>
      <w:proofErr w:type="gramStart"/>
      <w:r w:rsidRPr="00FF27D0">
        <w:rPr>
          <w:rFonts w:ascii="Times New Roman" w:eastAsia="Aptos" w:hAnsi="Times New Roman" w:cs="Times New Roman"/>
        </w:rPr>
        <w:t>low, low, and moderate income</w:t>
      </w:r>
      <w:proofErr w:type="gramEnd"/>
      <w:r w:rsidRPr="00FF27D0">
        <w:rPr>
          <w:rFonts w:ascii="Times New Roman" w:eastAsia="Aptos" w:hAnsi="Times New Roman" w:cs="Times New Roman"/>
        </w:rPr>
        <w:t xml:space="preserve"> households, as set forth below.  Where the calculation of the required setaside results in a fraction of 0.49 or less, it may be rounded down to the next whole number; fractions of 0.50 or more shall be rounded up to the next whole number.</w:t>
      </w:r>
    </w:p>
    <w:p w14:paraId="62A94ED2" w14:textId="77777777" w:rsidR="00FF27D0" w:rsidRPr="00FF27D0" w:rsidRDefault="00FF27D0" w:rsidP="00FF27D0">
      <w:pPr>
        <w:spacing w:after="120" w:line="240" w:lineRule="auto"/>
        <w:ind w:left="720" w:right="569"/>
        <w:rPr>
          <w:rFonts w:ascii="Times New Roman" w:eastAsia="Aptos" w:hAnsi="Times New Roman" w:cs="Times New Roman"/>
        </w:rPr>
      </w:pPr>
      <w:r w:rsidRPr="00FF27D0">
        <w:rPr>
          <w:rFonts w:ascii="Times New Roman" w:eastAsia="Aptos" w:hAnsi="Times New Roman" w:cs="Times New Roman"/>
        </w:rPr>
        <w:t>B.</w:t>
      </w:r>
      <w:r w:rsidRPr="00FF27D0">
        <w:rPr>
          <w:rFonts w:ascii="Times New Roman" w:eastAsia="Aptos" w:hAnsi="Times New Roman" w:cs="Times New Roman"/>
        </w:rPr>
        <w:tab/>
        <w:t xml:space="preserve">This requirement shall not apply to residential expansions, additions, renovations, replacement, or any other type of residential development that does not result in a net increase in the number of dwellings of five or more.  This requirement </w:t>
      </w:r>
      <w:proofErr w:type="gramStart"/>
      <w:r w:rsidRPr="00FF27D0">
        <w:rPr>
          <w:rFonts w:ascii="Times New Roman" w:eastAsia="Aptos" w:hAnsi="Times New Roman" w:cs="Times New Roman"/>
        </w:rPr>
        <w:t>shall</w:t>
      </w:r>
      <w:proofErr w:type="gramEnd"/>
      <w:r w:rsidRPr="00FF27D0">
        <w:rPr>
          <w:rFonts w:ascii="Times New Roman" w:eastAsia="Aptos" w:hAnsi="Times New Roman" w:cs="Times New Roman"/>
        </w:rPr>
        <w:t xml:space="preserve"> not apply to sites or zoning districts identified in the Fair Share Plan where standards for the set-aside of affordable housing units have already been established. </w:t>
      </w:r>
    </w:p>
    <w:p w14:paraId="1441CC06" w14:textId="77777777" w:rsidR="00FF27D0" w:rsidRPr="00FF27D0" w:rsidRDefault="00FF27D0" w:rsidP="00FF27D0">
      <w:pPr>
        <w:spacing w:after="120" w:line="240" w:lineRule="auto"/>
        <w:ind w:left="720" w:right="569"/>
        <w:rPr>
          <w:rFonts w:ascii="Times New Roman" w:eastAsia="Aptos" w:hAnsi="Times New Roman" w:cs="Times New Roman"/>
        </w:rPr>
      </w:pPr>
      <w:r w:rsidRPr="00FF27D0">
        <w:rPr>
          <w:rFonts w:ascii="Times New Roman" w:eastAsia="Aptos" w:hAnsi="Times New Roman" w:cs="Times New Roman"/>
        </w:rPr>
        <w:t>C.</w:t>
      </w:r>
      <w:r w:rsidRPr="00FF27D0">
        <w:rPr>
          <w:rFonts w:ascii="Times New Roman" w:eastAsia="Aptos" w:hAnsi="Times New Roman" w:cs="Times New Roman"/>
        </w:rPr>
        <w:tab/>
        <w:t>All affordable housing units shall comply with the Borough’s Affordable Housing Ordinance, Chapter 16.36, as well as the New Jersey Fair Housing Act (N.J.S.A. 52:27D-301 et seq.), and the Uniform Housing Affordability Control Rules (N.J.A.C. 5:80-26.1 et seq.).  This shall include but is not limited to:</w:t>
      </w:r>
    </w:p>
    <w:p w14:paraId="3B3CADB7"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1.</w:t>
      </w:r>
      <w:r w:rsidRPr="00FF27D0">
        <w:rPr>
          <w:rFonts w:ascii="Times New Roman" w:eastAsia="Aptos" w:hAnsi="Times New Roman" w:cs="Times New Roman"/>
        </w:rPr>
        <w:tab/>
        <w:t xml:space="preserve">At least thirteen percent of the affordable units within each bedroom distribution shall be required to be for very </w:t>
      </w:r>
      <w:proofErr w:type="gramStart"/>
      <w:r w:rsidRPr="00FF27D0">
        <w:rPr>
          <w:rFonts w:ascii="Times New Roman" w:eastAsia="Aptos" w:hAnsi="Times New Roman" w:cs="Times New Roman"/>
        </w:rPr>
        <w:t>low income</w:t>
      </w:r>
      <w:proofErr w:type="gramEnd"/>
      <w:r w:rsidRPr="00FF27D0">
        <w:rPr>
          <w:rFonts w:ascii="Times New Roman" w:eastAsia="Aptos" w:hAnsi="Times New Roman" w:cs="Times New Roman"/>
        </w:rPr>
        <w:t xml:space="preserve"> households earning thirty percent or less of median income;</w:t>
      </w:r>
    </w:p>
    <w:p w14:paraId="21E10D6A"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2.</w:t>
      </w:r>
      <w:r w:rsidRPr="00FF27D0">
        <w:rPr>
          <w:rFonts w:ascii="Times New Roman" w:eastAsia="Aptos" w:hAnsi="Times New Roman" w:cs="Times New Roman"/>
        </w:rPr>
        <w:tab/>
        <w:t>Appropriate distribution of 1-, 2-, and 3-bedroom units;</w:t>
      </w:r>
    </w:p>
    <w:p w14:paraId="51CC5D5E"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3.</w:t>
      </w:r>
      <w:r w:rsidRPr="00FF27D0">
        <w:rPr>
          <w:rFonts w:ascii="Times New Roman" w:eastAsia="Aptos" w:hAnsi="Times New Roman" w:cs="Times New Roman"/>
        </w:rPr>
        <w:tab/>
        <w:t>Recording of appropriate affordability controls of not less than forty years for rental units and not less than thirty years for sale units;</w:t>
      </w:r>
    </w:p>
    <w:p w14:paraId="2826D264"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4.</w:t>
      </w:r>
      <w:r w:rsidRPr="00FF27D0">
        <w:rPr>
          <w:rFonts w:ascii="Times New Roman" w:eastAsia="Aptos" w:hAnsi="Times New Roman" w:cs="Times New Roman"/>
        </w:rPr>
        <w:tab/>
        <w:t>Minimum unit sizes by square footage for affordable housing units; and</w:t>
      </w:r>
    </w:p>
    <w:p w14:paraId="746207BD" w14:textId="77777777" w:rsidR="00FF27D0" w:rsidRPr="00FF27D0" w:rsidRDefault="00FF27D0" w:rsidP="00FF27D0">
      <w:pPr>
        <w:spacing w:after="120" w:line="240" w:lineRule="auto"/>
        <w:ind w:left="1080" w:right="569"/>
        <w:rPr>
          <w:rFonts w:ascii="Times New Roman" w:eastAsia="Aptos" w:hAnsi="Times New Roman" w:cs="Times New Roman"/>
        </w:rPr>
      </w:pPr>
      <w:r w:rsidRPr="00FF27D0">
        <w:rPr>
          <w:rFonts w:ascii="Times New Roman" w:eastAsia="Aptos" w:hAnsi="Times New Roman" w:cs="Times New Roman"/>
        </w:rPr>
        <w:t>5.</w:t>
      </w:r>
      <w:r w:rsidRPr="00FF27D0">
        <w:rPr>
          <w:rFonts w:ascii="Times New Roman" w:eastAsia="Aptos" w:hAnsi="Times New Roman" w:cs="Times New Roman"/>
        </w:rPr>
        <w:tab/>
        <w:t>The affordable units shall be affirmatively marketed in accordance with UHAC and applicable law.  Affirmative marketing shall include the community and regional organizations identified by the Borough, and it shall also include posting of all affordable units on the New Jersey Housing Resource Center website in accordance with applicable law.</w:t>
      </w:r>
    </w:p>
    <w:p w14:paraId="6FCFCD73" w14:textId="77777777" w:rsidR="00FF27D0" w:rsidRPr="00FF27D0" w:rsidRDefault="00FF27D0" w:rsidP="00FF27D0">
      <w:pPr>
        <w:spacing w:after="120" w:line="240" w:lineRule="auto"/>
        <w:ind w:left="720" w:right="569"/>
        <w:rPr>
          <w:rFonts w:ascii="Times New Roman" w:eastAsia="Aptos" w:hAnsi="Times New Roman" w:cs="Times New Roman"/>
        </w:rPr>
      </w:pPr>
      <w:r w:rsidRPr="00FF27D0">
        <w:rPr>
          <w:rFonts w:ascii="Times New Roman" w:eastAsia="Aptos" w:hAnsi="Times New Roman" w:cs="Times New Roman"/>
        </w:rPr>
        <w:lastRenderedPageBreak/>
        <w:t>D.</w:t>
      </w:r>
      <w:r w:rsidRPr="00FF27D0">
        <w:rPr>
          <w:rFonts w:ascii="Times New Roman" w:eastAsia="Aptos" w:hAnsi="Times New Roman" w:cs="Times New Roman"/>
        </w:rPr>
        <w:tab/>
        <w:t>The affordable units shall be integrated with the market-rate units, and the affordable units shall not be concentrated in separate building(s) or in separate area(s) or floor(s) from market-rate units.  In buildings with multiple dwelling units of similar tenure, this shall mean that affordable units shall be generally distributed within each building with market-rate units.  The residents of the affordable units shall the same access to all amenities, common areas, and recreation areas and facilities as the residents of market-rate units.  The affordable units shall be the same type of housing unit as the market rate units, meaning that a market rate building available to families shall not be developed to provide age-restricted housing units.</w:t>
      </w:r>
    </w:p>
    <w:p w14:paraId="1209B548" w14:textId="77777777" w:rsidR="00FF27D0" w:rsidRPr="00FF27D0" w:rsidRDefault="00FF27D0" w:rsidP="00FF27D0">
      <w:pPr>
        <w:spacing w:after="120" w:line="240" w:lineRule="auto"/>
        <w:ind w:left="720" w:right="569"/>
        <w:rPr>
          <w:rFonts w:ascii="Times New Roman" w:eastAsia="Aptos" w:hAnsi="Times New Roman" w:cs="Times New Roman"/>
        </w:rPr>
      </w:pPr>
      <w:r w:rsidRPr="00FF27D0">
        <w:rPr>
          <w:rFonts w:ascii="Times New Roman" w:eastAsia="Aptos" w:hAnsi="Times New Roman" w:cs="Times New Roman"/>
        </w:rPr>
        <w:t>E.</w:t>
      </w:r>
      <w:r w:rsidRPr="00FF27D0">
        <w:rPr>
          <w:rFonts w:ascii="Times New Roman" w:eastAsia="Aptos" w:hAnsi="Times New Roman" w:cs="Times New Roman"/>
        </w:rPr>
        <w:tab/>
        <w:t>Construction of the affordable units shall be phased in compliance with N.J.A.C. 5:93-5.6(d).</w:t>
      </w:r>
    </w:p>
    <w:p w14:paraId="197C526A" w14:textId="77777777" w:rsidR="00FF27D0" w:rsidRPr="00FF27D0" w:rsidRDefault="00FF27D0" w:rsidP="00FF27D0">
      <w:pPr>
        <w:spacing w:after="120" w:line="240" w:lineRule="auto"/>
        <w:ind w:left="720" w:right="569"/>
        <w:rPr>
          <w:rFonts w:ascii="Times New Roman" w:eastAsia="Aptos" w:hAnsi="Times New Roman" w:cs="Times New Roman"/>
        </w:rPr>
      </w:pPr>
      <w:r w:rsidRPr="00FF27D0">
        <w:rPr>
          <w:rFonts w:ascii="Times New Roman" w:eastAsia="Aptos" w:hAnsi="Times New Roman" w:cs="Times New Roman"/>
        </w:rPr>
        <w:t>F.</w:t>
      </w:r>
      <w:r w:rsidRPr="00FF27D0">
        <w:rPr>
          <w:rFonts w:ascii="Times New Roman" w:eastAsia="Aptos" w:hAnsi="Times New Roman" w:cs="Times New Roman"/>
        </w:rPr>
        <w:tab/>
        <w:t xml:space="preserve">Subdivision and/or site plan approval shall not be granted by the </w:t>
      </w:r>
      <w:proofErr w:type="gramStart"/>
      <w:r w:rsidRPr="00FF27D0">
        <w:rPr>
          <w:rFonts w:ascii="Times New Roman" w:eastAsia="Aptos" w:hAnsi="Times New Roman" w:cs="Times New Roman"/>
        </w:rPr>
        <w:t>reviewing</w:t>
      </w:r>
      <w:proofErr w:type="gramEnd"/>
      <w:r w:rsidRPr="00FF27D0">
        <w:rPr>
          <w:rFonts w:ascii="Times New Roman" w:eastAsia="Aptos" w:hAnsi="Times New Roman" w:cs="Times New Roman"/>
        </w:rPr>
        <w:t xml:space="preserve"> board unless the developer complies with the requirements to provide very low-, low-, and moderate-income housing pursuant to the provisions of this section.  A property shall not be permitted to be subdivided </w:t>
      </w:r>
      <w:proofErr w:type="gramStart"/>
      <w:r w:rsidRPr="00FF27D0">
        <w:rPr>
          <w:rFonts w:ascii="Times New Roman" w:eastAsia="Aptos" w:hAnsi="Times New Roman" w:cs="Times New Roman"/>
        </w:rPr>
        <w:t>so as to</w:t>
      </w:r>
      <w:proofErr w:type="gramEnd"/>
      <w:r w:rsidRPr="00FF27D0">
        <w:rPr>
          <w:rFonts w:ascii="Times New Roman" w:eastAsia="Aptos" w:hAnsi="Times New Roman" w:cs="Times New Roman"/>
        </w:rPr>
        <w:t xml:space="preserve"> avoid meeting this requirement.  The board may impose any reasonable conditions to ensure such compliance.</w:t>
      </w:r>
    </w:p>
    <w:p w14:paraId="51727C61" w14:textId="77777777" w:rsidR="00FF27D0" w:rsidRPr="00FF27D0" w:rsidRDefault="00FF27D0" w:rsidP="00FF27D0">
      <w:pPr>
        <w:spacing w:after="120" w:line="240" w:lineRule="auto"/>
        <w:ind w:left="720" w:right="569"/>
        <w:rPr>
          <w:rFonts w:ascii="Times New Roman" w:eastAsia="Aptos" w:hAnsi="Times New Roman" w:cs="Times New Roman"/>
        </w:rPr>
      </w:pPr>
      <w:r w:rsidRPr="00FF27D0">
        <w:rPr>
          <w:rFonts w:ascii="Times New Roman" w:eastAsia="Aptos" w:hAnsi="Times New Roman" w:cs="Times New Roman"/>
        </w:rPr>
        <w:t>G.</w:t>
      </w:r>
      <w:r w:rsidRPr="00FF27D0">
        <w:rPr>
          <w:rFonts w:ascii="Times New Roman" w:eastAsia="Aptos" w:hAnsi="Times New Roman" w:cs="Times New Roman"/>
        </w:rPr>
        <w:tab/>
        <w:t xml:space="preserve">This requirement does not create any entitlement for a property owner or applicant for a zoning amendment, variance, or adoption of a Redevelopment Plan or amended Redevelopment Plan in areas in need of redevelopment or rehabilitation, or for approval of any </w:t>
      </w:r>
      <w:proofErr w:type="gramStart"/>
      <w:r w:rsidRPr="00FF27D0">
        <w:rPr>
          <w:rFonts w:ascii="Times New Roman" w:eastAsia="Aptos" w:hAnsi="Times New Roman" w:cs="Times New Roman"/>
        </w:rPr>
        <w:t>particular proposed</w:t>
      </w:r>
      <w:proofErr w:type="gramEnd"/>
      <w:r w:rsidRPr="00FF27D0">
        <w:rPr>
          <w:rFonts w:ascii="Times New Roman" w:eastAsia="Aptos" w:hAnsi="Times New Roman" w:cs="Times New Roman"/>
        </w:rPr>
        <w:t xml:space="preserve"> project.</w:t>
      </w:r>
    </w:p>
    <w:p w14:paraId="301A8735" w14:textId="77777777" w:rsidR="00FF27D0" w:rsidRPr="00FF27D0" w:rsidRDefault="00FF27D0" w:rsidP="00FF27D0">
      <w:pPr>
        <w:spacing w:after="120" w:line="240" w:lineRule="auto"/>
        <w:ind w:left="720" w:right="569"/>
        <w:rPr>
          <w:rFonts w:ascii="Times New Roman" w:eastAsia="Aptos" w:hAnsi="Times New Roman" w:cs="Times New Roman"/>
        </w:rPr>
      </w:pPr>
      <w:r w:rsidRPr="00FF27D0">
        <w:rPr>
          <w:rFonts w:ascii="Times New Roman" w:eastAsia="Aptos" w:hAnsi="Times New Roman" w:cs="Times New Roman"/>
        </w:rPr>
        <w:t>H.</w:t>
      </w:r>
      <w:r w:rsidRPr="00FF27D0">
        <w:rPr>
          <w:rFonts w:ascii="Times New Roman" w:eastAsia="Aptos" w:hAnsi="Times New Roman" w:cs="Times New Roman"/>
        </w:rPr>
        <w:tab/>
        <w:t>Any developer subject to the requirements of this section and who provides an affordable housing setaside shall not be subject to payment of residential development fees.</w:t>
      </w:r>
    </w:p>
    <w:p w14:paraId="04C1BA4C" w14:textId="77777777" w:rsidR="00FF27D0" w:rsidRPr="00FF27D0" w:rsidRDefault="00FF27D0" w:rsidP="00FF27D0">
      <w:pPr>
        <w:spacing w:after="120" w:line="240" w:lineRule="auto"/>
        <w:ind w:left="360" w:right="569"/>
        <w:rPr>
          <w:rFonts w:ascii="Times New Roman" w:eastAsia="Aptos" w:hAnsi="Times New Roman" w:cs="Times New Roman"/>
        </w:rPr>
      </w:pPr>
    </w:p>
    <w:p w14:paraId="1714B860" w14:textId="77777777" w:rsidR="00FF27D0" w:rsidRPr="00FF27D0" w:rsidRDefault="00FF27D0" w:rsidP="00FF27D0">
      <w:pPr>
        <w:tabs>
          <w:tab w:val="left" w:pos="4320"/>
        </w:tabs>
        <w:suppressAutoHyphens/>
        <w:spacing w:after="120" w:line="252" w:lineRule="auto"/>
        <w:rPr>
          <w:rFonts w:ascii="Times New Roman" w:eastAsia="Times New Roman" w:hAnsi="Times New Roman" w:cs="Times New Roman"/>
        </w:rPr>
      </w:pPr>
      <w:r w:rsidRPr="00FF27D0">
        <w:rPr>
          <w:rFonts w:ascii="Times New Roman" w:eastAsia="Times New Roman" w:hAnsi="Times New Roman" w:cs="Times New Roman"/>
        </w:rPr>
        <w:t>SECTION TWO:</w:t>
      </w:r>
    </w:p>
    <w:p w14:paraId="10F1E849" w14:textId="77777777" w:rsidR="00FF27D0" w:rsidRPr="00FF27D0" w:rsidRDefault="00FF27D0" w:rsidP="00FF27D0">
      <w:pPr>
        <w:tabs>
          <w:tab w:val="left" w:pos="4320"/>
        </w:tabs>
        <w:suppressAutoHyphens/>
        <w:spacing w:line="252" w:lineRule="auto"/>
        <w:rPr>
          <w:rFonts w:ascii="Times New Roman" w:eastAsia="Times New Roman" w:hAnsi="Times New Roman" w:cs="Times New Roman"/>
        </w:rPr>
      </w:pPr>
      <w:r w:rsidRPr="00FF27D0">
        <w:rPr>
          <w:rFonts w:ascii="Times New Roman" w:eastAsia="Times New Roman" w:hAnsi="Times New Roman" w:cs="Times New Roman"/>
        </w:rPr>
        <w:t>Effective Date.  This Ordinance shall take effect immediately upon publication of Notice of Final Passage in the manner provided by law.</w:t>
      </w:r>
    </w:p>
    <w:tbl>
      <w:tblPr>
        <w:tblW w:w="7820" w:type="dxa"/>
        <w:tblLook w:val="04A0" w:firstRow="1" w:lastRow="0" w:firstColumn="1" w:lastColumn="0" w:noHBand="0" w:noVBand="1"/>
      </w:tblPr>
      <w:tblGrid>
        <w:gridCol w:w="2040"/>
        <w:gridCol w:w="940"/>
        <w:gridCol w:w="1000"/>
        <w:gridCol w:w="960"/>
        <w:gridCol w:w="960"/>
        <w:gridCol w:w="960"/>
        <w:gridCol w:w="960"/>
      </w:tblGrid>
      <w:tr w:rsidR="00FF27D0" w:rsidRPr="00FF27D0" w14:paraId="4BD3BCC5" w14:textId="7777777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2B68EED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739FA264"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Motion</w:t>
            </w:r>
          </w:p>
        </w:tc>
        <w:tc>
          <w:tcPr>
            <w:tcW w:w="1000" w:type="dxa"/>
            <w:tcBorders>
              <w:top w:val="single" w:sz="4" w:space="0" w:color="auto"/>
              <w:left w:val="nil"/>
              <w:bottom w:val="single" w:sz="4" w:space="0" w:color="auto"/>
              <w:right w:val="single" w:sz="4" w:space="0" w:color="auto"/>
            </w:tcBorders>
            <w:noWrap/>
            <w:vAlign w:val="bottom"/>
            <w:hideMark/>
          </w:tcPr>
          <w:p w14:paraId="4E25D2EF"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Second</w:t>
            </w:r>
          </w:p>
        </w:tc>
        <w:tc>
          <w:tcPr>
            <w:tcW w:w="960" w:type="dxa"/>
            <w:tcBorders>
              <w:top w:val="single" w:sz="4" w:space="0" w:color="auto"/>
              <w:left w:val="nil"/>
              <w:bottom w:val="single" w:sz="4" w:space="0" w:color="auto"/>
              <w:right w:val="single" w:sz="4" w:space="0" w:color="auto"/>
            </w:tcBorders>
            <w:noWrap/>
            <w:vAlign w:val="bottom"/>
            <w:hideMark/>
          </w:tcPr>
          <w:p w14:paraId="1C19F75D"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For</w:t>
            </w:r>
          </w:p>
        </w:tc>
        <w:tc>
          <w:tcPr>
            <w:tcW w:w="960" w:type="dxa"/>
            <w:tcBorders>
              <w:top w:val="single" w:sz="4" w:space="0" w:color="auto"/>
              <w:left w:val="nil"/>
              <w:bottom w:val="single" w:sz="4" w:space="0" w:color="auto"/>
              <w:right w:val="single" w:sz="4" w:space="0" w:color="auto"/>
            </w:tcBorders>
            <w:noWrap/>
            <w:vAlign w:val="bottom"/>
            <w:hideMark/>
          </w:tcPr>
          <w:p w14:paraId="2B336AC7"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Against</w:t>
            </w:r>
          </w:p>
        </w:tc>
        <w:tc>
          <w:tcPr>
            <w:tcW w:w="960" w:type="dxa"/>
            <w:tcBorders>
              <w:top w:val="single" w:sz="4" w:space="0" w:color="auto"/>
              <w:left w:val="nil"/>
              <w:bottom w:val="single" w:sz="4" w:space="0" w:color="auto"/>
              <w:right w:val="single" w:sz="4" w:space="0" w:color="auto"/>
            </w:tcBorders>
            <w:noWrap/>
            <w:vAlign w:val="bottom"/>
            <w:hideMark/>
          </w:tcPr>
          <w:p w14:paraId="6E940C69"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Abstain</w:t>
            </w:r>
          </w:p>
        </w:tc>
        <w:tc>
          <w:tcPr>
            <w:tcW w:w="960" w:type="dxa"/>
            <w:tcBorders>
              <w:top w:val="single" w:sz="4" w:space="0" w:color="auto"/>
              <w:left w:val="nil"/>
              <w:bottom w:val="single" w:sz="4" w:space="0" w:color="auto"/>
              <w:right w:val="single" w:sz="4" w:space="0" w:color="auto"/>
            </w:tcBorders>
            <w:noWrap/>
            <w:vAlign w:val="bottom"/>
            <w:hideMark/>
          </w:tcPr>
          <w:p w14:paraId="40AD1A38"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Absent</w:t>
            </w:r>
          </w:p>
        </w:tc>
      </w:tr>
      <w:tr w:rsidR="00FF27D0" w:rsidRPr="00FF27D0" w14:paraId="29220805"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4FDB70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Bittay</w:t>
            </w:r>
          </w:p>
        </w:tc>
        <w:tc>
          <w:tcPr>
            <w:tcW w:w="940" w:type="dxa"/>
            <w:tcBorders>
              <w:top w:val="nil"/>
              <w:left w:val="nil"/>
              <w:bottom w:val="single" w:sz="4" w:space="0" w:color="auto"/>
              <w:right w:val="single" w:sz="4" w:space="0" w:color="auto"/>
            </w:tcBorders>
            <w:noWrap/>
            <w:vAlign w:val="bottom"/>
          </w:tcPr>
          <w:p w14:paraId="6463126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1000" w:type="dxa"/>
            <w:tcBorders>
              <w:top w:val="nil"/>
              <w:left w:val="nil"/>
              <w:bottom w:val="single" w:sz="4" w:space="0" w:color="auto"/>
              <w:right w:val="single" w:sz="4" w:space="0" w:color="auto"/>
            </w:tcBorders>
            <w:noWrap/>
            <w:vAlign w:val="bottom"/>
          </w:tcPr>
          <w:p w14:paraId="47C6069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960" w:type="dxa"/>
            <w:tcBorders>
              <w:top w:val="nil"/>
              <w:left w:val="nil"/>
              <w:bottom w:val="single" w:sz="4" w:space="0" w:color="auto"/>
              <w:right w:val="single" w:sz="4" w:space="0" w:color="auto"/>
            </w:tcBorders>
            <w:noWrap/>
            <w:vAlign w:val="bottom"/>
            <w:hideMark/>
          </w:tcPr>
          <w:p w14:paraId="12F7641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tcPr>
          <w:p w14:paraId="37C67CC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960" w:type="dxa"/>
            <w:tcBorders>
              <w:top w:val="nil"/>
              <w:left w:val="nil"/>
              <w:bottom w:val="single" w:sz="4" w:space="0" w:color="auto"/>
              <w:right w:val="single" w:sz="4" w:space="0" w:color="auto"/>
            </w:tcBorders>
            <w:noWrap/>
            <w:vAlign w:val="bottom"/>
            <w:hideMark/>
          </w:tcPr>
          <w:p w14:paraId="54AE86C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hideMark/>
          </w:tcPr>
          <w:p w14:paraId="46759D5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X</w:t>
            </w:r>
          </w:p>
        </w:tc>
      </w:tr>
      <w:tr w:rsidR="00FF27D0" w:rsidRPr="00FF27D0" w14:paraId="730CFDB8"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99A737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Haversang</w:t>
            </w:r>
          </w:p>
        </w:tc>
        <w:tc>
          <w:tcPr>
            <w:tcW w:w="940" w:type="dxa"/>
            <w:tcBorders>
              <w:top w:val="nil"/>
              <w:left w:val="nil"/>
              <w:bottom w:val="single" w:sz="4" w:space="0" w:color="auto"/>
              <w:right w:val="single" w:sz="4" w:space="0" w:color="auto"/>
            </w:tcBorders>
            <w:noWrap/>
            <w:vAlign w:val="bottom"/>
            <w:hideMark/>
          </w:tcPr>
          <w:p w14:paraId="554D942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1000" w:type="dxa"/>
            <w:tcBorders>
              <w:top w:val="nil"/>
              <w:left w:val="nil"/>
              <w:bottom w:val="single" w:sz="4" w:space="0" w:color="auto"/>
              <w:right w:val="single" w:sz="4" w:space="0" w:color="auto"/>
            </w:tcBorders>
            <w:noWrap/>
            <w:vAlign w:val="bottom"/>
            <w:hideMark/>
          </w:tcPr>
          <w:p w14:paraId="1C39347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hideMark/>
          </w:tcPr>
          <w:p w14:paraId="599DCD8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15E3C01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5D4DF83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1338547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0F7B7301"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546E674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Janas</w:t>
            </w:r>
          </w:p>
        </w:tc>
        <w:tc>
          <w:tcPr>
            <w:tcW w:w="940" w:type="dxa"/>
            <w:tcBorders>
              <w:top w:val="nil"/>
              <w:left w:val="nil"/>
              <w:bottom w:val="single" w:sz="4" w:space="0" w:color="auto"/>
              <w:right w:val="single" w:sz="4" w:space="0" w:color="auto"/>
            </w:tcBorders>
            <w:noWrap/>
            <w:vAlign w:val="bottom"/>
            <w:hideMark/>
          </w:tcPr>
          <w:p w14:paraId="2A7D6E0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28F1FA53"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hideMark/>
          </w:tcPr>
          <w:p w14:paraId="661D1373"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047FFFB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3D80E5C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14FB8073"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2FD67536"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0DF79BD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Ruggiero</w:t>
            </w:r>
          </w:p>
        </w:tc>
        <w:tc>
          <w:tcPr>
            <w:tcW w:w="940" w:type="dxa"/>
            <w:tcBorders>
              <w:top w:val="nil"/>
              <w:left w:val="nil"/>
              <w:bottom w:val="single" w:sz="4" w:space="0" w:color="auto"/>
              <w:right w:val="single" w:sz="4" w:space="0" w:color="auto"/>
            </w:tcBorders>
            <w:noWrap/>
            <w:vAlign w:val="bottom"/>
            <w:hideMark/>
          </w:tcPr>
          <w:p w14:paraId="6F21927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75FBDA0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59E75A5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1B82815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78A7F0F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5DD42D3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602D9B62"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515B6C3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Smith</w:t>
            </w:r>
          </w:p>
        </w:tc>
        <w:tc>
          <w:tcPr>
            <w:tcW w:w="940" w:type="dxa"/>
            <w:tcBorders>
              <w:top w:val="nil"/>
              <w:left w:val="nil"/>
              <w:bottom w:val="single" w:sz="4" w:space="0" w:color="auto"/>
              <w:right w:val="single" w:sz="4" w:space="0" w:color="auto"/>
            </w:tcBorders>
            <w:noWrap/>
            <w:vAlign w:val="bottom"/>
            <w:hideMark/>
          </w:tcPr>
          <w:p w14:paraId="3B542EE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1000" w:type="dxa"/>
            <w:tcBorders>
              <w:top w:val="nil"/>
              <w:left w:val="nil"/>
              <w:bottom w:val="single" w:sz="4" w:space="0" w:color="auto"/>
              <w:right w:val="single" w:sz="4" w:space="0" w:color="auto"/>
            </w:tcBorders>
            <w:noWrap/>
            <w:vAlign w:val="bottom"/>
            <w:hideMark/>
          </w:tcPr>
          <w:p w14:paraId="279876D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1F12DF0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3203FF9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5E71261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35CEF8D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6FF2199F"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50AEF6C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Medea</w:t>
            </w:r>
          </w:p>
        </w:tc>
        <w:tc>
          <w:tcPr>
            <w:tcW w:w="940" w:type="dxa"/>
            <w:tcBorders>
              <w:top w:val="nil"/>
              <w:left w:val="nil"/>
              <w:bottom w:val="single" w:sz="4" w:space="0" w:color="auto"/>
              <w:right w:val="single" w:sz="4" w:space="0" w:color="auto"/>
            </w:tcBorders>
            <w:noWrap/>
            <w:vAlign w:val="bottom"/>
            <w:hideMark/>
          </w:tcPr>
          <w:p w14:paraId="633E645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6B9C705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6B8D9FE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333D327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4DC60AA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4194439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bl>
    <w:p w14:paraId="35CDEF2F" w14:textId="77777777" w:rsidR="00FF27D0" w:rsidRPr="00FF27D0" w:rsidRDefault="00FF27D0" w:rsidP="00FF27D0">
      <w:pPr>
        <w:spacing w:after="0" w:line="240" w:lineRule="auto"/>
        <w:rPr>
          <w:rFonts w:ascii="Times New Roman" w:eastAsia="Aptos" w:hAnsi="Times New Roman" w:cs="Times New Roman"/>
        </w:rPr>
      </w:pPr>
    </w:p>
    <w:p w14:paraId="385DB2D2" w14:textId="77777777" w:rsidR="00FF27D0" w:rsidRPr="00FF27D0" w:rsidRDefault="00FF27D0" w:rsidP="00FF27D0">
      <w:pPr>
        <w:spacing w:after="0" w:line="240" w:lineRule="auto"/>
        <w:rPr>
          <w:rFonts w:ascii="Times New Roman" w:eastAsia="Aptos" w:hAnsi="Times New Roman" w:cs="Times New Roman"/>
          <w:b/>
          <w:bCs/>
          <w:sz w:val="24"/>
          <w:szCs w:val="24"/>
        </w:rPr>
      </w:pPr>
    </w:p>
    <w:p w14:paraId="7DA1E678" w14:textId="77777777" w:rsidR="00FF27D0" w:rsidRPr="00FF27D0" w:rsidRDefault="00FF27D0" w:rsidP="00FF27D0">
      <w:pPr>
        <w:spacing w:after="0" w:line="240" w:lineRule="auto"/>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CONSENT AGENDA</w:t>
      </w:r>
    </w:p>
    <w:p w14:paraId="47139509"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rPr>
        <w:t>(Adoption upon Roll Call)</w:t>
      </w:r>
    </w:p>
    <w:p w14:paraId="55495575"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 (indicated with *) will be reflected in the full minutes.”</w:t>
      </w:r>
    </w:p>
    <w:p w14:paraId="79604583" w14:textId="77777777" w:rsidR="00FF27D0" w:rsidRPr="00FF27D0" w:rsidRDefault="00FF27D0" w:rsidP="00FF27D0">
      <w:pPr>
        <w:spacing w:after="0" w:line="240" w:lineRule="auto"/>
        <w:rPr>
          <w:rFonts w:ascii="Times New Roman" w:eastAsia="Aptos" w:hAnsi="Times New Roman" w:cs="Times New Roman"/>
        </w:rPr>
      </w:pPr>
    </w:p>
    <w:p w14:paraId="7D57B4E3" w14:textId="77777777" w:rsidR="00FF27D0" w:rsidRPr="00FF27D0" w:rsidRDefault="00FF27D0" w:rsidP="00FF27D0">
      <w:pPr>
        <w:spacing w:after="0" w:line="240" w:lineRule="auto"/>
        <w:rPr>
          <w:rFonts w:ascii="Times New Roman" w:eastAsia="Aptos" w:hAnsi="Times New Roman" w:cs="Times New Roman"/>
          <w:b/>
          <w:bCs/>
        </w:rPr>
      </w:pPr>
      <w:r w:rsidRPr="00FF27D0">
        <w:rPr>
          <w:rFonts w:ascii="Times New Roman" w:eastAsia="Aptos" w:hAnsi="Times New Roman" w:cs="Times New Roman"/>
          <w:b/>
          <w:bCs/>
        </w:rPr>
        <w:t>*LIST OF BILLS</w:t>
      </w:r>
    </w:p>
    <w:p w14:paraId="28C363E0" w14:textId="77777777" w:rsidR="00FF27D0" w:rsidRPr="00FF27D0" w:rsidRDefault="00FF27D0" w:rsidP="00FF27D0">
      <w:pPr>
        <w:spacing w:after="0" w:line="240" w:lineRule="auto"/>
        <w:rPr>
          <w:rFonts w:ascii="Times New Roman" w:eastAsia="Aptos" w:hAnsi="Times New Roman" w:cs="Times New Roman"/>
          <w:b/>
          <w:bCs/>
        </w:rPr>
      </w:pPr>
    </w:p>
    <w:p w14:paraId="6ADB4224" w14:textId="77777777" w:rsidR="00FF27D0" w:rsidRPr="00FF27D0" w:rsidRDefault="00FF27D0" w:rsidP="00FF27D0">
      <w:pPr>
        <w:spacing w:after="0" w:line="240" w:lineRule="auto"/>
        <w:jc w:val="both"/>
        <w:rPr>
          <w:rFonts w:ascii="Times New Roman" w:eastAsia="Aptos" w:hAnsi="Times New Roman" w:cs="Times New Roman"/>
        </w:rPr>
      </w:pPr>
      <w:r w:rsidRPr="00FF27D0">
        <w:rPr>
          <w:rFonts w:ascii="Times New Roman" w:eastAsia="Aptos" w:hAnsi="Times New Roman" w:cs="Times New Roman"/>
          <w:b/>
          <w:bCs/>
        </w:rPr>
        <w:t xml:space="preserve">*APPROVAL OF MINUTES </w:t>
      </w:r>
    </w:p>
    <w:p w14:paraId="78856100" w14:textId="77777777" w:rsidR="00FF27D0" w:rsidRPr="00FF27D0" w:rsidRDefault="00FF27D0" w:rsidP="00FF27D0">
      <w:pPr>
        <w:spacing w:after="0" w:line="240" w:lineRule="auto"/>
        <w:ind w:left="360"/>
        <w:jc w:val="both"/>
        <w:rPr>
          <w:rFonts w:ascii="Times New Roman" w:eastAsia="Aptos" w:hAnsi="Times New Roman" w:cs="Times New Roman"/>
        </w:rPr>
      </w:pPr>
      <w:r w:rsidRPr="00FF27D0">
        <w:rPr>
          <w:rFonts w:ascii="Times New Roman" w:eastAsia="Aptos" w:hAnsi="Times New Roman" w:cs="Times New Roman"/>
        </w:rPr>
        <w:t xml:space="preserve">December 16, </w:t>
      </w:r>
      <w:proofErr w:type="gramStart"/>
      <w:r w:rsidRPr="00FF27D0">
        <w:rPr>
          <w:rFonts w:ascii="Times New Roman" w:eastAsia="Aptos" w:hAnsi="Times New Roman" w:cs="Times New Roman"/>
        </w:rPr>
        <w:t>2025</w:t>
      </w:r>
      <w:proofErr w:type="gramEnd"/>
      <w:r w:rsidRPr="00FF27D0">
        <w:rPr>
          <w:rFonts w:ascii="Times New Roman" w:eastAsia="Aptos" w:hAnsi="Times New Roman" w:cs="Times New Roman"/>
        </w:rPr>
        <w:t xml:space="preserve"> Regular Meeting</w:t>
      </w:r>
    </w:p>
    <w:p w14:paraId="2FE73C01" w14:textId="77777777" w:rsidR="00FF27D0" w:rsidRPr="00FF27D0" w:rsidRDefault="00FF27D0" w:rsidP="00FF27D0">
      <w:pPr>
        <w:spacing w:after="0" w:line="240" w:lineRule="auto"/>
        <w:ind w:left="360"/>
        <w:jc w:val="both"/>
        <w:rPr>
          <w:rFonts w:ascii="Times New Roman" w:eastAsia="Aptos" w:hAnsi="Times New Roman" w:cs="Times New Roman"/>
        </w:rPr>
      </w:pPr>
      <w:r w:rsidRPr="00FF27D0">
        <w:rPr>
          <w:rFonts w:ascii="Times New Roman" w:eastAsia="Aptos" w:hAnsi="Times New Roman" w:cs="Times New Roman"/>
        </w:rPr>
        <w:t xml:space="preserve">January 20, </w:t>
      </w:r>
      <w:proofErr w:type="gramStart"/>
      <w:r w:rsidRPr="00FF27D0">
        <w:rPr>
          <w:rFonts w:ascii="Times New Roman" w:eastAsia="Aptos" w:hAnsi="Times New Roman" w:cs="Times New Roman"/>
        </w:rPr>
        <w:t>2026</w:t>
      </w:r>
      <w:proofErr w:type="gramEnd"/>
      <w:r w:rsidRPr="00FF27D0">
        <w:rPr>
          <w:rFonts w:ascii="Times New Roman" w:eastAsia="Aptos" w:hAnsi="Times New Roman" w:cs="Times New Roman"/>
        </w:rPr>
        <w:t xml:space="preserve"> Regular Meeting</w:t>
      </w:r>
    </w:p>
    <w:p w14:paraId="54F5C7B5" w14:textId="77777777" w:rsidR="00FF27D0" w:rsidRPr="00FF27D0" w:rsidRDefault="00FF27D0" w:rsidP="00FF27D0">
      <w:pPr>
        <w:spacing w:after="0" w:line="240" w:lineRule="auto"/>
        <w:rPr>
          <w:rFonts w:ascii="Times New Roman" w:eastAsia="Aptos" w:hAnsi="Times New Roman" w:cs="Times New Roman"/>
        </w:rPr>
      </w:pPr>
    </w:p>
    <w:p w14:paraId="73FB4052" w14:textId="77777777" w:rsidR="00FF27D0" w:rsidRPr="00FF27D0" w:rsidRDefault="00FF27D0" w:rsidP="00FF27D0">
      <w:pPr>
        <w:spacing w:after="0" w:line="240" w:lineRule="auto"/>
        <w:jc w:val="center"/>
        <w:rPr>
          <w:rFonts w:ascii="Times New Roman" w:eastAsia="Aptos" w:hAnsi="Times New Roman" w:cs="Times New Roman"/>
          <w:b/>
          <w:bCs/>
        </w:rPr>
      </w:pPr>
      <w:r w:rsidRPr="00FF27D0">
        <w:rPr>
          <w:rFonts w:ascii="Times New Roman" w:eastAsia="Aptos" w:hAnsi="Times New Roman" w:cs="Times New Roman"/>
          <w:b/>
          <w:bCs/>
        </w:rPr>
        <w:t>*RESOLUTION R-28-26</w:t>
      </w:r>
    </w:p>
    <w:p w14:paraId="08DF7444" w14:textId="77777777" w:rsidR="00FF27D0" w:rsidRPr="00FF27D0" w:rsidRDefault="00FF27D0" w:rsidP="00FF27D0">
      <w:pPr>
        <w:spacing w:after="0" w:line="240" w:lineRule="auto"/>
        <w:rPr>
          <w:rFonts w:ascii="Times New Roman" w:eastAsia="Aptos" w:hAnsi="Times New Roman" w:cs="Times New Roman"/>
          <w:b/>
          <w:bCs/>
        </w:rPr>
      </w:pPr>
      <w:r w:rsidRPr="00FF27D0">
        <w:rPr>
          <w:rFonts w:ascii="Times New Roman" w:eastAsia="Aptos" w:hAnsi="Times New Roman" w:cs="Times New Roman"/>
          <w:b/>
          <w:bCs/>
        </w:rPr>
        <w:t>APPOINTING HONORABLE MARYANN MCCOY, J.M.C. AS THE JUDGE OF THE BOROUGH OF CALIFON MUNICIPAL COURT</w:t>
      </w:r>
    </w:p>
    <w:p w14:paraId="7F7C0C85" w14:textId="77777777" w:rsidR="00FF27D0" w:rsidRPr="00FF27D0" w:rsidRDefault="00FF27D0" w:rsidP="00FF27D0">
      <w:pPr>
        <w:spacing w:after="0" w:line="240" w:lineRule="auto"/>
        <w:rPr>
          <w:rFonts w:ascii="Times New Roman" w:eastAsia="Aptos" w:hAnsi="Times New Roman" w:cs="Times New Roman"/>
        </w:rPr>
      </w:pPr>
    </w:p>
    <w:p w14:paraId="54F956E2"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b/>
          <w:bCs/>
        </w:rPr>
        <w:t xml:space="preserve">WHEREAS, </w:t>
      </w:r>
      <w:r w:rsidRPr="00FF27D0">
        <w:rPr>
          <w:rFonts w:ascii="Times New Roman" w:eastAsia="Aptos" w:hAnsi="Times New Roman" w:cs="Times New Roman"/>
        </w:rPr>
        <w:t xml:space="preserve">there is a need within the Borough of Califon for the appointment of a Municipal Court Judge; and </w:t>
      </w:r>
    </w:p>
    <w:p w14:paraId="7C86ECA5"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b/>
          <w:bCs/>
        </w:rPr>
        <w:lastRenderedPageBreak/>
        <w:t>WHEREAS</w:t>
      </w:r>
      <w:r w:rsidRPr="00FF27D0">
        <w:rPr>
          <w:rFonts w:ascii="Times New Roman" w:eastAsia="Aptos" w:hAnsi="Times New Roman" w:cs="Times New Roman"/>
        </w:rPr>
        <w:t>, N.J.S.A. 2B:12-7a provides that every Municipal Court Judge shall be a resident of New Jersey and an attorney admitted to practice in New Jersey for at least five (5) years; and</w:t>
      </w:r>
    </w:p>
    <w:p w14:paraId="5F318042"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b/>
          <w:bCs/>
        </w:rPr>
        <w:t>WHEREAS</w:t>
      </w:r>
      <w:r w:rsidRPr="00FF27D0">
        <w:rPr>
          <w:rFonts w:ascii="Times New Roman" w:eastAsia="Aptos" w:hAnsi="Times New Roman" w:cs="Times New Roman"/>
        </w:rPr>
        <w:t xml:space="preserve">, Maryann McCoy, J.M.C., a licensed New Jersey attorney, satisfies the legal requirements and has heretofore served in that capacity; and </w:t>
      </w:r>
    </w:p>
    <w:p w14:paraId="091249CF"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b/>
          <w:bCs/>
        </w:rPr>
        <w:t xml:space="preserve">WHEREAS, </w:t>
      </w:r>
      <w:r w:rsidRPr="00FF27D0">
        <w:rPr>
          <w:rFonts w:ascii="Times New Roman" w:eastAsia="Aptos" w:hAnsi="Times New Roman" w:cs="Times New Roman"/>
        </w:rPr>
        <w:t>N.J.S.A. 2B:12-4a provides that a Municipal Court Judge serves for three (3) years from the date of appointment.</w:t>
      </w:r>
    </w:p>
    <w:p w14:paraId="1DA637E8" w14:textId="77777777" w:rsidR="00FF27D0" w:rsidRPr="00FF27D0" w:rsidRDefault="00FF27D0" w:rsidP="00FF27D0">
      <w:pPr>
        <w:spacing w:after="0" w:line="240" w:lineRule="auto"/>
        <w:rPr>
          <w:rFonts w:ascii="Times New Roman" w:eastAsia="Aptos" w:hAnsi="Times New Roman" w:cs="Times New Roman"/>
          <w:b/>
          <w:bCs/>
        </w:rPr>
      </w:pPr>
      <w:r w:rsidRPr="00FF27D0">
        <w:rPr>
          <w:rFonts w:ascii="Times New Roman" w:eastAsia="Aptos" w:hAnsi="Times New Roman" w:cs="Times New Roman"/>
          <w:b/>
          <w:bCs/>
        </w:rPr>
        <w:t xml:space="preserve">NOW THEREFORE, BE IT RESOLVED </w:t>
      </w:r>
      <w:r w:rsidRPr="00FF27D0">
        <w:rPr>
          <w:rFonts w:ascii="Times New Roman" w:eastAsia="Aptos" w:hAnsi="Times New Roman" w:cs="Times New Roman"/>
        </w:rPr>
        <w:t xml:space="preserve">by the Borough Council of the Borough of Califon, in the County of Hunterdon and State of New </w:t>
      </w:r>
      <w:proofErr w:type="gramStart"/>
      <w:r w:rsidRPr="00FF27D0">
        <w:rPr>
          <w:rFonts w:ascii="Times New Roman" w:eastAsia="Aptos" w:hAnsi="Times New Roman" w:cs="Times New Roman"/>
        </w:rPr>
        <w:t>Jersey, that</w:t>
      </w:r>
      <w:proofErr w:type="gramEnd"/>
      <w:r w:rsidRPr="00FF27D0">
        <w:rPr>
          <w:rFonts w:ascii="Times New Roman" w:eastAsia="Aptos" w:hAnsi="Times New Roman" w:cs="Times New Roman"/>
        </w:rPr>
        <w:t xml:space="preserve"> the Honorable Mary Ann McCoy, J.M.C. is hereby appointed as the Municipal Court Judge of the Borough of Califon Municipal Court for a three-year term beginning on January 1, </w:t>
      </w:r>
      <w:proofErr w:type="gramStart"/>
      <w:r w:rsidRPr="00FF27D0">
        <w:rPr>
          <w:rFonts w:ascii="Times New Roman" w:eastAsia="Aptos" w:hAnsi="Times New Roman" w:cs="Times New Roman"/>
        </w:rPr>
        <w:t>2026</w:t>
      </w:r>
      <w:proofErr w:type="gramEnd"/>
      <w:r w:rsidRPr="00FF27D0">
        <w:rPr>
          <w:rFonts w:ascii="Times New Roman" w:eastAsia="Aptos" w:hAnsi="Times New Roman" w:cs="Times New Roman"/>
        </w:rPr>
        <w:t xml:space="preserve"> and expiring on December 31, 2028. </w:t>
      </w:r>
    </w:p>
    <w:p w14:paraId="0CBB917B" w14:textId="77777777" w:rsidR="00FF27D0" w:rsidRPr="00FF27D0" w:rsidRDefault="00FF27D0" w:rsidP="00FF27D0">
      <w:pPr>
        <w:spacing w:after="0" w:line="240" w:lineRule="auto"/>
        <w:rPr>
          <w:rFonts w:ascii="Times New Roman" w:eastAsia="Aptos" w:hAnsi="Times New Roman" w:cs="Times New Roman"/>
        </w:rPr>
      </w:pPr>
    </w:p>
    <w:p w14:paraId="12C8D921" w14:textId="77777777" w:rsidR="00FF27D0" w:rsidRPr="00FF27D0" w:rsidRDefault="00FF27D0" w:rsidP="00FF27D0">
      <w:pPr>
        <w:spacing w:after="0" w:line="240" w:lineRule="auto"/>
        <w:jc w:val="center"/>
        <w:rPr>
          <w:rFonts w:ascii="Times New Roman" w:eastAsia="Aptos" w:hAnsi="Times New Roman" w:cs="Times New Roman"/>
          <w:b/>
          <w:bCs/>
        </w:rPr>
      </w:pPr>
      <w:r w:rsidRPr="00FF27D0">
        <w:rPr>
          <w:rFonts w:ascii="Times New Roman" w:eastAsia="Aptos" w:hAnsi="Times New Roman" w:cs="Times New Roman"/>
          <w:b/>
          <w:bCs/>
        </w:rPr>
        <w:t>*RESOLUTION R-29-26</w:t>
      </w:r>
    </w:p>
    <w:p w14:paraId="3E3E785E" w14:textId="77777777" w:rsidR="00FF27D0" w:rsidRPr="00FF27D0" w:rsidRDefault="00FF27D0" w:rsidP="00FF27D0">
      <w:pPr>
        <w:spacing w:after="0" w:line="240" w:lineRule="auto"/>
        <w:rPr>
          <w:rFonts w:ascii="Times New Roman" w:eastAsia="Aptos" w:hAnsi="Times New Roman" w:cs="Times New Roman"/>
          <w:b/>
          <w:bCs/>
        </w:rPr>
      </w:pPr>
      <w:r w:rsidRPr="00FF27D0">
        <w:rPr>
          <w:rFonts w:ascii="Times New Roman" w:eastAsia="Aptos" w:hAnsi="Times New Roman" w:cs="Times New Roman"/>
          <w:b/>
          <w:bCs/>
        </w:rPr>
        <w:t>APPROVAL OF AGREEMENT WITH LINDA LEIDNER, CERTIFIED RECYCLING COORDINATOR, FOR CERTIFICATION OF CALIFON’S TONNAGE REPORT IN 2026</w:t>
      </w:r>
    </w:p>
    <w:p w14:paraId="7D9C7C85" w14:textId="77777777" w:rsidR="00FF27D0" w:rsidRPr="00FF27D0" w:rsidRDefault="00FF27D0" w:rsidP="00FF27D0">
      <w:pPr>
        <w:widowControl w:val="0"/>
        <w:spacing w:before="100" w:after="100" w:line="240" w:lineRule="auto"/>
        <w:rPr>
          <w:rFonts w:ascii="Times New Roman" w:eastAsia="Arial Unicode MS" w:hAnsi="Times New Roman" w:cs="Arial Unicode MS"/>
          <w:color w:val="000000"/>
          <w:u w:color="000000"/>
          <w14:textOutline w14:w="12700" w14:cap="flat" w14:cmpd="sng" w14:algn="ctr">
            <w14:noFill/>
            <w14:prstDash w14:val="solid"/>
            <w14:miter w14:lim="100000"/>
          </w14:textOutline>
        </w:rPr>
      </w:pPr>
      <w:r w:rsidRPr="00FF27D0">
        <w:rPr>
          <w:rFonts w:ascii="Times New Roman" w:eastAsia="Arial Unicode MS" w:hAnsi="Times New Roman" w:cs="Arial Unicode MS"/>
          <w:b/>
          <w:bCs/>
          <w:color w:val="000000"/>
          <w:u w:color="000000"/>
          <w14:textOutline w14:w="12700" w14:cap="flat" w14:cmpd="sng" w14:algn="ctr">
            <w14:noFill/>
            <w14:prstDash w14:val="solid"/>
            <w14:miter w14:lim="100000"/>
          </w14:textOutline>
        </w:rPr>
        <w:t xml:space="preserve">WHEREAS, </w:t>
      </w:r>
      <w:r w:rsidRPr="00FF27D0">
        <w:rPr>
          <w:rFonts w:ascii="Times New Roman" w:eastAsia="Arial Unicode MS" w:hAnsi="Times New Roman" w:cs="Arial Unicode MS"/>
          <w:color w:val="000000"/>
          <w:u w:color="000000"/>
          <w14:textOutline w14:w="12700" w14:cap="flat" w14:cmpd="sng" w14:algn="ctr">
            <w14:noFill/>
            <w14:prstDash w14:val="solid"/>
            <w14:miter w14:lim="100000"/>
          </w14:textOutline>
        </w:rPr>
        <w:t>all municipalities are required to collect their towns' recycling data and produce a tonnage report; and</w:t>
      </w:r>
    </w:p>
    <w:p w14:paraId="7761FA5E" w14:textId="77777777" w:rsidR="00FF27D0" w:rsidRPr="00FF27D0" w:rsidRDefault="00FF27D0" w:rsidP="00FF27D0">
      <w:pPr>
        <w:widowControl w:val="0"/>
        <w:spacing w:before="100" w:after="100" w:line="240" w:lineRule="auto"/>
        <w:rPr>
          <w:rFonts w:ascii="Times New Roman" w:eastAsia="Arial Unicode MS" w:hAnsi="Times New Roman" w:cs="Arial Unicode MS"/>
          <w:color w:val="000000"/>
          <w:u w:color="000000"/>
          <w14:textOutline w14:w="12700" w14:cap="flat" w14:cmpd="sng" w14:algn="ctr">
            <w14:noFill/>
            <w14:prstDash w14:val="solid"/>
            <w14:miter w14:lim="100000"/>
          </w14:textOutline>
        </w:rPr>
      </w:pPr>
      <w:r w:rsidRPr="00FF27D0">
        <w:rPr>
          <w:rFonts w:ascii="Times New Roman" w:eastAsia="Arial Unicode MS" w:hAnsi="Times New Roman" w:cs="Arial Unicode MS"/>
          <w:b/>
          <w:bCs/>
          <w:color w:val="000000"/>
          <w:u w:color="000000"/>
          <w14:textOutline w14:w="12700" w14:cap="flat" w14:cmpd="sng" w14:algn="ctr">
            <w14:noFill/>
            <w14:prstDash w14:val="solid"/>
            <w14:miter w14:lim="100000"/>
          </w14:textOutline>
        </w:rPr>
        <w:t xml:space="preserve">WHEREAS, </w:t>
      </w:r>
      <w:r w:rsidRPr="00FF27D0">
        <w:rPr>
          <w:rFonts w:ascii="Times New Roman" w:eastAsia="Arial Unicode MS" w:hAnsi="Times New Roman" w:cs="Arial Unicode MS"/>
          <w:color w:val="000000"/>
          <w:u w:color="000000"/>
          <w14:textOutline w14:w="12700" w14:cap="flat" w14:cmpd="sng" w14:algn="ctr">
            <w14:noFill/>
            <w14:prstDash w14:val="solid"/>
            <w14:miter w14:lim="100000"/>
          </w14:textOutline>
        </w:rPr>
        <w:t>the State and County require these tonnage reports to be certified by a Certified Recycling Coordinator before submission to the County; and</w:t>
      </w:r>
    </w:p>
    <w:p w14:paraId="04CED253" w14:textId="77777777" w:rsidR="00FF27D0" w:rsidRPr="00FF27D0" w:rsidRDefault="00FF27D0" w:rsidP="00FF27D0">
      <w:pPr>
        <w:widowControl w:val="0"/>
        <w:spacing w:before="100" w:after="100" w:line="240" w:lineRule="auto"/>
        <w:rPr>
          <w:rFonts w:ascii="Times New Roman" w:eastAsia="Arial Unicode MS" w:hAnsi="Times New Roman" w:cs="Arial Unicode MS"/>
          <w:color w:val="000000"/>
          <w:u w:color="000000"/>
          <w14:textOutline w14:w="12700" w14:cap="flat" w14:cmpd="sng" w14:algn="ctr">
            <w14:noFill/>
            <w14:prstDash w14:val="solid"/>
            <w14:miter w14:lim="100000"/>
          </w14:textOutline>
        </w:rPr>
      </w:pPr>
      <w:r w:rsidRPr="00FF27D0">
        <w:rPr>
          <w:rFonts w:ascii="Times New Roman" w:eastAsia="Arial Unicode MS" w:hAnsi="Times New Roman" w:cs="Arial Unicode MS"/>
          <w:b/>
          <w:bCs/>
          <w:color w:val="000000"/>
          <w:u w:color="000000"/>
          <w14:textOutline w14:w="12700" w14:cap="flat" w14:cmpd="sng" w14:algn="ctr">
            <w14:noFill/>
            <w14:prstDash w14:val="solid"/>
            <w14:miter w14:lim="100000"/>
          </w14:textOutline>
        </w:rPr>
        <w:t xml:space="preserve">WHEREAS, </w:t>
      </w:r>
      <w:r w:rsidRPr="00FF27D0">
        <w:rPr>
          <w:rFonts w:ascii="Times New Roman" w:eastAsia="Arial Unicode MS" w:hAnsi="Times New Roman" w:cs="Arial Unicode MS"/>
          <w:color w:val="000000"/>
          <w:u w:color="000000"/>
          <w14:textOutline w14:w="12700" w14:cap="flat" w14:cmpd="sng" w14:algn="ctr">
            <w14:noFill/>
            <w14:prstDash w14:val="solid"/>
            <w14:miter w14:lim="100000"/>
          </w14:textOutline>
        </w:rPr>
        <w:t>the Borough</w:t>
      </w:r>
      <w:r w:rsidRPr="00FF27D0">
        <w:rPr>
          <w:rFonts w:ascii="Times New Roman" w:eastAsia="Arial Unicode MS" w:hAnsi="Times New Roman" w:cs="Arial Unicode MS"/>
          <w:b/>
          <w:bCs/>
          <w:color w:val="000000"/>
          <w:u w:color="000000"/>
          <w14:textOutline w14:w="12700" w14:cap="flat" w14:cmpd="sng" w14:algn="ctr">
            <w14:noFill/>
            <w14:prstDash w14:val="solid"/>
            <w14:miter w14:lim="100000"/>
          </w14:textOutline>
        </w:rPr>
        <w:t xml:space="preserve"> of </w:t>
      </w:r>
      <w:r w:rsidRPr="00FF27D0">
        <w:rPr>
          <w:rFonts w:ascii="Times New Roman" w:eastAsia="Arial Unicode MS" w:hAnsi="Times New Roman" w:cs="Arial Unicode MS"/>
          <w:color w:val="000000"/>
          <w:u w:color="000000"/>
          <w14:textOutline w14:w="12700" w14:cap="flat" w14:cmpd="sng" w14:algn="ctr">
            <w14:noFill/>
            <w14:prstDash w14:val="solid"/>
            <w14:miter w14:lim="100000"/>
          </w14:textOutline>
        </w:rPr>
        <w:t>Califon does not have a Certified Recycling Coordinator, therefore Linda Leidner, Certified Recycling Coordinator, has agreed to review and perform the certification of the Borough of Califon’s tonnage report, before submitting it to the County:</w:t>
      </w:r>
    </w:p>
    <w:p w14:paraId="0D677C78" w14:textId="77777777" w:rsidR="00FF27D0" w:rsidRPr="00FF27D0" w:rsidRDefault="00FF27D0" w:rsidP="00FF27D0">
      <w:pPr>
        <w:widowControl w:val="0"/>
        <w:spacing w:before="100" w:after="100" w:line="240" w:lineRule="auto"/>
        <w:ind w:left="720"/>
        <w:rPr>
          <w:rFonts w:ascii="Times New Roman" w:eastAsia="Arial Unicode MS" w:hAnsi="Times New Roman" w:cs="Arial Unicode MS"/>
          <w:b/>
          <w:bCs/>
          <w:color w:val="000000"/>
          <w:u w:color="000000"/>
          <w14:textOutline w14:w="12700" w14:cap="flat" w14:cmpd="sng" w14:algn="ctr">
            <w14:noFill/>
            <w14:prstDash w14:val="solid"/>
            <w14:miter w14:lim="100000"/>
          </w14:textOutline>
        </w:rPr>
      </w:pPr>
    </w:p>
    <w:p w14:paraId="561EB18D" w14:textId="77777777" w:rsidR="00FF27D0" w:rsidRPr="00FF27D0" w:rsidRDefault="00FF27D0" w:rsidP="00FF27D0">
      <w:pPr>
        <w:widowControl w:val="0"/>
        <w:spacing w:before="100" w:after="100" w:line="240" w:lineRule="auto"/>
        <w:rPr>
          <w:rFonts w:ascii="Times New Roman" w:eastAsia="Arial Unicode MS" w:hAnsi="Times New Roman" w:cs="Arial Unicode MS"/>
          <w:color w:val="000000"/>
          <w:u w:color="000000"/>
          <w14:textOutline w14:w="12700" w14:cap="flat" w14:cmpd="sng" w14:algn="ctr">
            <w14:noFill/>
            <w14:prstDash w14:val="solid"/>
            <w14:miter w14:lim="100000"/>
          </w14:textOutline>
        </w:rPr>
      </w:pPr>
      <w:r w:rsidRPr="00FF27D0">
        <w:rPr>
          <w:rFonts w:ascii="Times New Roman" w:eastAsia="Arial Unicode MS" w:hAnsi="Times New Roman" w:cs="Arial Unicode MS"/>
          <w:b/>
          <w:bCs/>
          <w:color w:val="000000"/>
          <w:u w:color="000000"/>
          <w14:textOutline w14:w="12700" w14:cap="flat" w14:cmpd="sng" w14:algn="ctr">
            <w14:noFill/>
            <w14:prstDash w14:val="solid"/>
            <w14:miter w14:lim="100000"/>
          </w14:textOutline>
        </w:rPr>
        <w:t xml:space="preserve">WHEREAS, </w:t>
      </w:r>
      <w:r w:rsidRPr="00FF27D0">
        <w:rPr>
          <w:rFonts w:ascii="Times New Roman" w:eastAsia="Arial Unicode MS" w:hAnsi="Times New Roman" w:cs="Arial Unicode MS"/>
          <w:color w:val="000000"/>
          <w:u w:color="000000"/>
          <w14:textOutline w14:w="12700" w14:cap="flat" w14:cmpd="sng" w14:algn="ctr">
            <w14:noFill/>
            <w14:prstDash w14:val="solid"/>
            <w14:miter w14:lim="100000"/>
          </w14:textOutline>
        </w:rPr>
        <w:t>Linda Leidner has submitted a copy of her Certified Recycling Coordinator certification and W-9 form and has agreed to provide this once-a-year service for $50.00.</w:t>
      </w:r>
    </w:p>
    <w:p w14:paraId="728E63A2" w14:textId="77777777" w:rsidR="00FF27D0" w:rsidRPr="00FF27D0" w:rsidRDefault="00FF27D0" w:rsidP="00FF27D0">
      <w:pPr>
        <w:widowControl w:val="0"/>
        <w:spacing w:before="100" w:after="100" w:line="240" w:lineRule="auto"/>
        <w:rPr>
          <w:rFonts w:ascii="Times New Roman" w:eastAsia="Arial Unicode MS" w:hAnsi="Times New Roman" w:cs="Times New Roman"/>
          <w:color w:val="000000"/>
          <w:u w:color="000000"/>
          <w14:textOutline w14:w="12700" w14:cap="flat" w14:cmpd="sng" w14:algn="ctr">
            <w14:noFill/>
            <w14:prstDash w14:val="solid"/>
            <w14:miter w14:lim="100000"/>
          </w14:textOutline>
        </w:rPr>
      </w:pPr>
      <w:r w:rsidRPr="00FF27D0">
        <w:rPr>
          <w:rFonts w:ascii="Times New Roman" w:eastAsia="Arial Unicode MS" w:hAnsi="Times New Roman" w:cs="Times New Roman"/>
          <w:b/>
          <w:bCs/>
          <w:color w:val="000000"/>
          <w:u w:color="000000"/>
          <w14:textOutline w14:w="12700" w14:cap="flat" w14:cmpd="sng" w14:algn="ctr">
            <w14:noFill/>
            <w14:prstDash w14:val="solid"/>
            <w14:miter w14:lim="100000"/>
          </w14:textOutline>
        </w:rPr>
        <w:t xml:space="preserve">NOW, THEREFORE, BE IT RESOLVED </w:t>
      </w:r>
      <w:r w:rsidRPr="00FF27D0">
        <w:rPr>
          <w:rFonts w:ascii="Times New Roman" w:eastAsia="Arial Unicode MS" w:hAnsi="Times New Roman" w:cs="Times New Roman"/>
          <w:color w:val="000000"/>
          <w:u w:color="000000"/>
          <w14:textOutline w14:w="12700" w14:cap="flat" w14:cmpd="sng" w14:algn="ctr">
            <w14:noFill/>
            <w14:prstDash w14:val="solid"/>
            <w14:miter w14:lim="100000"/>
          </w14:textOutline>
        </w:rPr>
        <w:t xml:space="preserve">by the Borough Council of the Borough of Califon that the agreement between the Borough of Califon and Linda Leidner for Certification of Tonnage Reports in 2026 is hereby approved. </w:t>
      </w:r>
    </w:p>
    <w:p w14:paraId="5B912FE4" w14:textId="77777777" w:rsidR="00FF27D0" w:rsidRPr="00FF27D0" w:rsidRDefault="00FF27D0" w:rsidP="00FF27D0">
      <w:pPr>
        <w:spacing w:after="0" w:line="240" w:lineRule="auto"/>
        <w:rPr>
          <w:rFonts w:ascii="Times New Roman" w:eastAsia="Aptos" w:hAnsi="Times New Roman" w:cs="Times New Roman"/>
        </w:rPr>
      </w:pPr>
    </w:p>
    <w:p w14:paraId="6BE72959" w14:textId="77777777" w:rsidR="00FF27D0" w:rsidRPr="00FF27D0" w:rsidRDefault="00FF27D0" w:rsidP="00FF27D0">
      <w:pPr>
        <w:spacing w:after="0" w:line="240" w:lineRule="auto"/>
        <w:jc w:val="center"/>
        <w:rPr>
          <w:rFonts w:ascii="Times New Roman" w:eastAsia="Aptos" w:hAnsi="Times New Roman" w:cs="Times New Roman"/>
          <w:b/>
          <w:bCs/>
        </w:rPr>
      </w:pPr>
      <w:r w:rsidRPr="00FF27D0">
        <w:rPr>
          <w:rFonts w:ascii="Times New Roman" w:eastAsia="Aptos" w:hAnsi="Times New Roman" w:cs="Times New Roman"/>
          <w:b/>
          <w:bCs/>
        </w:rPr>
        <w:t>*RESOLUTION R-31-26</w:t>
      </w:r>
    </w:p>
    <w:p w14:paraId="1E2A2E46" w14:textId="77777777" w:rsidR="00FF27D0" w:rsidRPr="00FF27D0" w:rsidRDefault="00FF27D0" w:rsidP="00FF27D0">
      <w:pPr>
        <w:spacing w:after="0" w:line="240" w:lineRule="auto"/>
        <w:rPr>
          <w:rFonts w:ascii="Times New Roman" w:eastAsia="Aptos" w:hAnsi="Times New Roman" w:cs="Times New Roman"/>
          <w:b/>
          <w:bCs/>
        </w:rPr>
      </w:pPr>
      <w:r w:rsidRPr="00FF27D0">
        <w:rPr>
          <w:rFonts w:ascii="Times New Roman" w:eastAsia="Aptos" w:hAnsi="Times New Roman" w:cs="Times New Roman"/>
          <w:b/>
          <w:bCs/>
        </w:rPr>
        <w:t xml:space="preserve">REVISING RESOLUTION R-27-26 – OUTSIDE LIEN REDEMPTION </w:t>
      </w:r>
    </w:p>
    <w:p w14:paraId="533DFF7B"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b/>
          <w:bCs/>
        </w:rPr>
        <w:t>WHEREAS</w:t>
      </w:r>
      <w:r w:rsidRPr="00FF27D0">
        <w:rPr>
          <w:rFonts w:ascii="Times New Roman" w:eastAsia="Aptos" w:hAnsi="Times New Roman" w:cs="Times New Roman"/>
        </w:rPr>
        <w:t xml:space="preserve">, the Tax Collector, in a letter dated January 20, </w:t>
      </w:r>
      <w:proofErr w:type="gramStart"/>
      <w:r w:rsidRPr="00FF27D0">
        <w:rPr>
          <w:rFonts w:ascii="Times New Roman" w:eastAsia="Aptos" w:hAnsi="Times New Roman" w:cs="Times New Roman"/>
        </w:rPr>
        <w:t>2026</w:t>
      </w:r>
      <w:proofErr w:type="gramEnd"/>
      <w:r w:rsidRPr="00FF27D0">
        <w:rPr>
          <w:rFonts w:ascii="Times New Roman" w:eastAsia="Aptos" w:hAnsi="Times New Roman" w:cs="Times New Roman"/>
        </w:rPr>
        <w:t xml:space="preserve"> has recommended to the Council of the Borough of Califon that the necessary administrative action be taken to authorize a refund to the following lien holder, as per the attached, for a total of $79,028.65.</w:t>
      </w:r>
    </w:p>
    <w:p w14:paraId="0C7EF98A"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b/>
          <w:bCs/>
        </w:rPr>
        <w:t>NOW, THEREFORE, BE IT RESOLVED</w:t>
      </w:r>
      <w:r w:rsidRPr="00FF27D0">
        <w:rPr>
          <w:rFonts w:ascii="Times New Roman" w:eastAsia="Aptos" w:hAnsi="Times New Roman" w:cs="Times New Roman"/>
        </w:rPr>
        <w:t xml:space="preserve"> by the Council of the Borough of Califon, County of Hunterdon, New Jersey, that the amount of $79,028.65 be and the same is hereby refunded. </w:t>
      </w:r>
    </w:p>
    <w:p w14:paraId="7E37CD2A" w14:textId="77777777" w:rsidR="00FF27D0" w:rsidRPr="00FF27D0" w:rsidRDefault="00FF27D0" w:rsidP="00FF27D0">
      <w:pPr>
        <w:spacing w:after="0" w:line="240" w:lineRule="auto"/>
        <w:rPr>
          <w:rFonts w:ascii="Times New Roman" w:eastAsia="Aptos" w:hAnsi="Times New Roman" w:cs="Times New Roman"/>
        </w:rPr>
      </w:pPr>
    </w:p>
    <w:p w14:paraId="3DC6C0A4" w14:textId="77777777" w:rsidR="00FF27D0" w:rsidRPr="00FF27D0" w:rsidRDefault="00FF27D0" w:rsidP="00FF27D0">
      <w:pPr>
        <w:spacing w:after="0" w:line="240" w:lineRule="auto"/>
        <w:rPr>
          <w:rFonts w:ascii="Times New Roman" w:eastAsia="Aptos" w:hAnsi="Times New Roman" w:cs="Times New Roman"/>
          <w:b/>
          <w:bCs/>
        </w:rPr>
      </w:pPr>
      <w:r w:rsidRPr="00FF27D0">
        <w:rPr>
          <w:rFonts w:ascii="Times New Roman" w:eastAsia="Aptos" w:hAnsi="Times New Roman" w:cs="Times New Roman"/>
          <w:b/>
          <w:noProof/>
        </w:rPr>
        <w:drawing>
          <wp:inline distT="0" distB="0" distL="0" distR="0" wp14:anchorId="7499E638" wp14:editId="4F21E835">
            <wp:extent cx="3648710" cy="9055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8710" cy="905510"/>
                    </a:xfrm>
                    <a:prstGeom prst="rect">
                      <a:avLst/>
                    </a:prstGeom>
                    <a:noFill/>
                    <a:ln>
                      <a:noFill/>
                    </a:ln>
                  </pic:spPr>
                </pic:pic>
              </a:graphicData>
            </a:graphic>
          </wp:inline>
        </w:drawing>
      </w:r>
      <w:r w:rsidRPr="00FF27D0">
        <w:rPr>
          <w:rFonts w:ascii="Aptos" w:eastAsia="Aptos" w:hAnsi="Aptos" w:cs="Times New Roman"/>
          <w:noProof/>
        </w:rPr>
        <w:t xml:space="preserve"> </w:t>
      </w:r>
    </w:p>
    <w:p w14:paraId="0CD91B23" w14:textId="77777777" w:rsidR="00FF27D0" w:rsidRPr="00FF27D0" w:rsidRDefault="00FF27D0" w:rsidP="00FF27D0">
      <w:pPr>
        <w:spacing w:after="0" w:line="240" w:lineRule="auto"/>
        <w:rPr>
          <w:rFonts w:ascii="Times New Roman" w:eastAsia="Aptos" w:hAnsi="Times New Roman" w:cs="Times New Roman"/>
          <w:b/>
          <w:bCs/>
        </w:rPr>
      </w:pPr>
      <w:r w:rsidRPr="00FF27D0">
        <w:rPr>
          <w:rFonts w:ascii="Times New Roman" w:eastAsia="Aptos" w:hAnsi="Times New Roman" w:cs="Times New Roman"/>
          <w:b/>
          <w:noProof/>
        </w:rPr>
        <w:drawing>
          <wp:inline distT="0" distB="0" distL="0" distR="0" wp14:anchorId="62D60874" wp14:editId="480F23C1">
            <wp:extent cx="6435725" cy="782320"/>
            <wp:effectExtent l="0" t="0" r="317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5725" cy="782320"/>
                    </a:xfrm>
                    <a:prstGeom prst="rect">
                      <a:avLst/>
                    </a:prstGeom>
                    <a:noFill/>
                    <a:ln>
                      <a:noFill/>
                    </a:ln>
                  </pic:spPr>
                </pic:pic>
              </a:graphicData>
            </a:graphic>
          </wp:inline>
        </w:drawing>
      </w:r>
    </w:p>
    <w:p w14:paraId="7FF2D318" w14:textId="77777777" w:rsidR="00FF27D0" w:rsidRPr="00FF27D0" w:rsidRDefault="00FF27D0" w:rsidP="00FF27D0">
      <w:pPr>
        <w:spacing w:after="0" w:line="240" w:lineRule="auto"/>
        <w:rPr>
          <w:rFonts w:ascii="Times New Roman" w:eastAsia="Aptos" w:hAnsi="Times New Roman" w:cs="Times New Roman"/>
          <w:b/>
          <w:bCs/>
        </w:rPr>
      </w:pPr>
    </w:p>
    <w:p w14:paraId="21994791" w14:textId="77777777" w:rsidR="00FF27D0" w:rsidRPr="00FF27D0" w:rsidRDefault="00FF27D0" w:rsidP="00FF27D0">
      <w:pPr>
        <w:spacing w:after="0" w:line="240" w:lineRule="auto"/>
        <w:rPr>
          <w:rFonts w:ascii="Times New Roman" w:eastAsia="Aptos" w:hAnsi="Times New Roman" w:cs="Times New Roman"/>
          <w:b/>
          <w:bCs/>
        </w:rPr>
      </w:pPr>
      <w:r w:rsidRPr="00FF27D0">
        <w:rPr>
          <w:rFonts w:ascii="Times New Roman" w:eastAsia="Aptos" w:hAnsi="Times New Roman" w:cs="Times New Roman"/>
          <w:b/>
          <w:bCs/>
        </w:rPr>
        <w:t>CONSENT AGENDA ROLL CALL</w:t>
      </w:r>
    </w:p>
    <w:tbl>
      <w:tblPr>
        <w:tblW w:w="7820" w:type="dxa"/>
        <w:tblLook w:val="04A0" w:firstRow="1" w:lastRow="0" w:firstColumn="1" w:lastColumn="0" w:noHBand="0" w:noVBand="1"/>
      </w:tblPr>
      <w:tblGrid>
        <w:gridCol w:w="2040"/>
        <w:gridCol w:w="940"/>
        <w:gridCol w:w="1000"/>
        <w:gridCol w:w="960"/>
        <w:gridCol w:w="960"/>
        <w:gridCol w:w="960"/>
        <w:gridCol w:w="960"/>
      </w:tblGrid>
      <w:tr w:rsidR="00FF27D0" w:rsidRPr="00FF27D0" w14:paraId="18C0BE0B" w14:textId="7777777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105B454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87E09E4"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Motion</w:t>
            </w:r>
          </w:p>
        </w:tc>
        <w:tc>
          <w:tcPr>
            <w:tcW w:w="1000" w:type="dxa"/>
            <w:tcBorders>
              <w:top w:val="single" w:sz="4" w:space="0" w:color="auto"/>
              <w:left w:val="nil"/>
              <w:bottom w:val="single" w:sz="4" w:space="0" w:color="auto"/>
              <w:right w:val="single" w:sz="4" w:space="0" w:color="auto"/>
            </w:tcBorders>
            <w:noWrap/>
            <w:vAlign w:val="bottom"/>
            <w:hideMark/>
          </w:tcPr>
          <w:p w14:paraId="364E39C9"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Second</w:t>
            </w:r>
          </w:p>
        </w:tc>
        <w:tc>
          <w:tcPr>
            <w:tcW w:w="960" w:type="dxa"/>
            <w:tcBorders>
              <w:top w:val="single" w:sz="4" w:space="0" w:color="auto"/>
              <w:left w:val="nil"/>
              <w:bottom w:val="single" w:sz="4" w:space="0" w:color="auto"/>
              <w:right w:val="single" w:sz="4" w:space="0" w:color="auto"/>
            </w:tcBorders>
            <w:noWrap/>
            <w:vAlign w:val="bottom"/>
            <w:hideMark/>
          </w:tcPr>
          <w:p w14:paraId="720B9235"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For</w:t>
            </w:r>
          </w:p>
        </w:tc>
        <w:tc>
          <w:tcPr>
            <w:tcW w:w="960" w:type="dxa"/>
            <w:tcBorders>
              <w:top w:val="single" w:sz="4" w:space="0" w:color="auto"/>
              <w:left w:val="nil"/>
              <w:bottom w:val="single" w:sz="4" w:space="0" w:color="auto"/>
              <w:right w:val="single" w:sz="4" w:space="0" w:color="auto"/>
            </w:tcBorders>
            <w:noWrap/>
            <w:vAlign w:val="bottom"/>
            <w:hideMark/>
          </w:tcPr>
          <w:p w14:paraId="40F4F251"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Against</w:t>
            </w:r>
          </w:p>
        </w:tc>
        <w:tc>
          <w:tcPr>
            <w:tcW w:w="960" w:type="dxa"/>
            <w:tcBorders>
              <w:top w:val="single" w:sz="4" w:space="0" w:color="auto"/>
              <w:left w:val="nil"/>
              <w:bottom w:val="single" w:sz="4" w:space="0" w:color="auto"/>
              <w:right w:val="single" w:sz="4" w:space="0" w:color="auto"/>
            </w:tcBorders>
            <w:noWrap/>
            <w:vAlign w:val="bottom"/>
            <w:hideMark/>
          </w:tcPr>
          <w:p w14:paraId="1000D908"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Abstain</w:t>
            </w:r>
          </w:p>
        </w:tc>
        <w:tc>
          <w:tcPr>
            <w:tcW w:w="960" w:type="dxa"/>
            <w:tcBorders>
              <w:top w:val="single" w:sz="4" w:space="0" w:color="auto"/>
              <w:left w:val="nil"/>
              <w:bottom w:val="single" w:sz="4" w:space="0" w:color="auto"/>
              <w:right w:val="single" w:sz="4" w:space="0" w:color="auto"/>
            </w:tcBorders>
            <w:noWrap/>
            <w:vAlign w:val="bottom"/>
            <w:hideMark/>
          </w:tcPr>
          <w:p w14:paraId="0B92C5F3"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Absent</w:t>
            </w:r>
          </w:p>
        </w:tc>
      </w:tr>
      <w:tr w:rsidR="00FF27D0" w:rsidRPr="00FF27D0" w14:paraId="79587657"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3547596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Bittay</w:t>
            </w:r>
          </w:p>
        </w:tc>
        <w:tc>
          <w:tcPr>
            <w:tcW w:w="940" w:type="dxa"/>
            <w:tcBorders>
              <w:top w:val="nil"/>
              <w:left w:val="nil"/>
              <w:bottom w:val="single" w:sz="4" w:space="0" w:color="auto"/>
              <w:right w:val="single" w:sz="4" w:space="0" w:color="auto"/>
            </w:tcBorders>
            <w:noWrap/>
            <w:vAlign w:val="bottom"/>
          </w:tcPr>
          <w:p w14:paraId="0D3DA11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1000" w:type="dxa"/>
            <w:tcBorders>
              <w:top w:val="nil"/>
              <w:left w:val="nil"/>
              <w:bottom w:val="single" w:sz="4" w:space="0" w:color="auto"/>
              <w:right w:val="single" w:sz="4" w:space="0" w:color="auto"/>
            </w:tcBorders>
            <w:noWrap/>
            <w:vAlign w:val="bottom"/>
          </w:tcPr>
          <w:p w14:paraId="105A56B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960" w:type="dxa"/>
            <w:tcBorders>
              <w:top w:val="nil"/>
              <w:left w:val="nil"/>
              <w:bottom w:val="single" w:sz="4" w:space="0" w:color="auto"/>
              <w:right w:val="single" w:sz="4" w:space="0" w:color="auto"/>
            </w:tcBorders>
            <w:noWrap/>
            <w:vAlign w:val="bottom"/>
            <w:hideMark/>
          </w:tcPr>
          <w:p w14:paraId="74BE408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tcPr>
          <w:p w14:paraId="41BECA9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960" w:type="dxa"/>
            <w:tcBorders>
              <w:top w:val="nil"/>
              <w:left w:val="nil"/>
              <w:bottom w:val="single" w:sz="4" w:space="0" w:color="auto"/>
              <w:right w:val="single" w:sz="4" w:space="0" w:color="auto"/>
            </w:tcBorders>
            <w:noWrap/>
            <w:vAlign w:val="bottom"/>
            <w:hideMark/>
          </w:tcPr>
          <w:p w14:paraId="4F6F08C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hideMark/>
          </w:tcPr>
          <w:p w14:paraId="71AF9E4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X</w:t>
            </w:r>
          </w:p>
        </w:tc>
      </w:tr>
      <w:tr w:rsidR="00FF27D0" w:rsidRPr="00FF27D0" w14:paraId="445DA289"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51C0D26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Haversang</w:t>
            </w:r>
          </w:p>
        </w:tc>
        <w:tc>
          <w:tcPr>
            <w:tcW w:w="940" w:type="dxa"/>
            <w:tcBorders>
              <w:top w:val="nil"/>
              <w:left w:val="nil"/>
              <w:bottom w:val="single" w:sz="4" w:space="0" w:color="auto"/>
              <w:right w:val="single" w:sz="4" w:space="0" w:color="auto"/>
            </w:tcBorders>
            <w:noWrap/>
            <w:vAlign w:val="bottom"/>
            <w:hideMark/>
          </w:tcPr>
          <w:p w14:paraId="6D53A6E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1000" w:type="dxa"/>
            <w:tcBorders>
              <w:top w:val="nil"/>
              <w:left w:val="nil"/>
              <w:bottom w:val="single" w:sz="4" w:space="0" w:color="auto"/>
              <w:right w:val="single" w:sz="4" w:space="0" w:color="auto"/>
            </w:tcBorders>
            <w:noWrap/>
            <w:vAlign w:val="bottom"/>
            <w:hideMark/>
          </w:tcPr>
          <w:p w14:paraId="3D37F48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X  </w:t>
            </w:r>
          </w:p>
        </w:tc>
        <w:tc>
          <w:tcPr>
            <w:tcW w:w="960" w:type="dxa"/>
            <w:tcBorders>
              <w:top w:val="nil"/>
              <w:left w:val="nil"/>
              <w:bottom w:val="single" w:sz="4" w:space="0" w:color="auto"/>
              <w:right w:val="single" w:sz="4" w:space="0" w:color="auto"/>
            </w:tcBorders>
            <w:noWrap/>
            <w:vAlign w:val="bottom"/>
            <w:hideMark/>
          </w:tcPr>
          <w:p w14:paraId="26AD4A8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61118C5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7942ABC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0DC4723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24EEEC2B"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5731285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Janas</w:t>
            </w:r>
          </w:p>
        </w:tc>
        <w:tc>
          <w:tcPr>
            <w:tcW w:w="940" w:type="dxa"/>
            <w:tcBorders>
              <w:top w:val="nil"/>
              <w:left w:val="nil"/>
              <w:bottom w:val="single" w:sz="4" w:space="0" w:color="auto"/>
              <w:right w:val="single" w:sz="4" w:space="0" w:color="auto"/>
            </w:tcBorders>
            <w:noWrap/>
            <w:vAlign w:val="bottom"/>
            <w:hideMark/>
          </w:tcPr>
          <w:p w14:paraId="13E5E29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7532387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hideMark/>
          </w:tcPr>
          <w:p w14:paraId="22ACC18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5889874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2F18695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568E1CA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3D805297"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7CE706D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lastRenderedPageBreak/>
              <w:t>Ruggiero</w:t>
            </w:r>
          </w:p>
        </w:tc>
        <w:tc>
          <w:tcPr>
            <w:tcW w:w="940" w:type="dxa"/>
            <w:tcBorders>
              <w:top w:val="nil"/>
              <w:left w:val="nil"/>
              <w:bottom w:val="single" w:sz="4" w:space="0" w:color="auto"/>
              <w:right w:val="single" w:sz="4" w:space="0" w:color="auto"/>
            </w:tcBorders>
            <w:noWrap/>
            <w:vAlign w:val="bottom"/>
            <w:hideMark/>
          </w:tcPr>
          <w:p w14:paraId="45FF0C93"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6492378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hideMark/>
          </w:tcPr>
          <w:p w14:paraId="5869CF0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6E37F8D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74530E6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315C504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3FCA48E5"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7EED376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Smith</w:t>
            </w:r>
          </w:p>
        </w:tc>
        <w:tc>
          <w:tcPr>
            <w:tcW w:w="940" w:type="dxa"/>
            <w:tcBorders>
              <w:top w:val="nil"/>
              <w:left w:val="nil"/>
              <w:bottom w:val="single" w:sz="4" w:space="0" w:color="auto"/>
              <w:right w:val="single" w:sz="4" w:space="0" w:color="auto"/>
            </w:tcBorders>
            <w:noWrap/>
            <w:vAlign w:val="bottom"/>
            <w:hideMark/>
          </w:tcPr>
          <w:p w14:paraId="6D74693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25F5B01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hideMark/>
          </w:tcPr>
          <w:p w14:paraId="5D700F2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2F01637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6351BD7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51DDA9D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5C544856"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4E5B493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Medea</w:t>
            </w:r>
          </w:p>
        </w:tc>
        <w:tc>
          <w:tcPr>
            <w:tcW w:w="940" w:type="dxa"/>
            <w:tcBorders>
              <w:top w:val="nil"/>
              <w:left w:val="nil"/>
              <w:bottom w:val="single" w:sz="4" w:space="0" w:color="auto"/>
              <w:right w:val="single" w:sz="4" w:space="0" w:color="auto"/>
            </w:tcBorders>
            <w:noWrap/>
            <w:vAlign w:val="bottom"/>
            <w:hideMark/>
          </w:tcPr>
          <w:p w14:paraId="1F149C8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1000" w:type="dxa"/>
            <w:tcBorders>
              <w:top w:val="nil"/>
              <w:left w:val="nil"/>
              <w:bottom w:val="single" w:sz="4" w:space="0" w:color="auto"/>
              <w:right w:val="single" w:sz="4" w:space="0" w:color="auto"/>
            </w:tcBorders>
            <w:noWrap/>
            <w:vAlign w:val="bottom"/>
            <w:hideMark/>
          </w:tcPr>
          <w:p w14:paraId="74C5767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565F103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17FD1AF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6400568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7C04B9A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bl>
    <w:p w14:paraId="2867FC76"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rPr>
        <w:t xml:space="preserve">* CM Ruggiero abstained on voting on the minutes from </w:t>
      </w:r>
      <w:proofErr w:type="gramStart"/>
      <w:r w:rsidRPr="00FF27D0">
        <w:rPr>
          <w:rFonts w:ascii="Times New Roman" w:eastAsia="Aptos" w:hAnsi="Times New Roman" w:cs="Times New Roman"/>
        </w:rPr>
        <w:t>the December</w:t>
      </w:r>
      <w:proofErr w:type="gramEnd"/>
      <w:r w:rsidRPr="00FF27D0">
        <w:rPr>
          <w:rFonts w:ascii="Times New Roman" w:eastAsia="Aptos" w:hAnsi="Times New Roman" w:cs="Times New Roman"/>
        </w:rPr>
        <w:t xml:space="preserve"> 16, </w:t>
      </w:r>
      <w:proofErr w:type="gramStart"/>
      <w:r w:rsidRPr="00FF27D0">
        <w:rPr>
          <w:rFonts w:ascii="Times New Roman" w:eastAsia="Aptos" w:hAnsi="Times New Roman" w:cs="Times New Roman"/>
        </w:rPr>
        <w:t>2025</w:t>
      </w:r>
      <w:proofErr w:type="gramEnd"/>
      <w:r w:rsidRPr="00FF27D0">
        <w:rPr>
          <w:rFonts w:ascii="Times New Roman" w:eastAsia="Aptos" w:hAnsi="Times New Roman" w:cs="Times New Roman"/>
        </w:rPr>
        <w:t xml:space="preserve"> Regular Meeting. </w:t>
      </w:r>
    </w:p>
    <w:p w14:paraId="384CFFF4" w14:textId="77777777" w:rsidR="00FF27D0" w:rsidRPr="00FF27D0" w:rsidRDefault="00FF27D0" w:rsidP="00FF27D0">
      <w:pPr>
        <w:spacing w:line="240" w:lineRule="auto"/>
        <w:rPr>
          <w:rFonts w:ascii="Times New Roman" w:eastAsia="Aptos" w:hAnsi="Times New Roman" w:cs="Times New Roman"/>
        </w:rPr>
      </w:pPr>
    </w:p>
    <w:p w14:paraId="7D03F93F" w14:textId="77777777" w:rsidR="00FF27D0" w:rsidRPr="00FF27D0" w:rsidRDefault="00FF27D0" w:rsidP="00FF27D0">
      <w:pPr>
        <w:spacing w:line="240" w:lineRule="auto"/>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COMMITTEE REPORTS</w:t>
      </w:r>
    </w:p>
    <w:p w14:paraId="1C7DDC47" w14:textId="77777777" w:rsidR="00FF27D0" w:rsidRPr="00FF27D0" w:rsidRDefault="00FF27D0" w:rsidP="00FF27D0">
      <w:pPr>
        <w:spacing w:after="0" w:line="252" w:lineRule="auto"/>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Committee Member Medea</w:t>
      </w:r>
    </w:p>
    <w:p w14:paraId="237842F9" w14:textId="77777777" w:rsidR="00FF27D0" w:rsidRPr="00FF27D0" w:rsidRDefault="00FF27D0" w:rsidP="00FF27D0">
      <w:pPr>
        <w:spacing w:after="0" w:line="252" w:lineRule="auto"/>
        <w:rPr>
          <w:rFonts w:ascii="Times New Roman" w:eastAsia="Aptos" w:hAnsi="Times New Roman" w:cs="Times New Roman"/>
          <w:sz w:val="24"/>
          <w:szCs w:val="24"/>
        </w:rPr>
      </w:pPr>
      <w:r w:rsidRPr="00FF27D0">
        <w:rPr>
          <w:rFonts w:ascii="Times New Roman" w:eastAsia="Aptos" w:hAnsi="Times New Roman" w:cs="Times New Roman"/>
          <w:sz w:val="24"/>
          <w:szCs w:val="24"/>
        </w:rPr>
        <w:t xml:space="preserve">No report, committees haven’t met since the last Council meeting. </w:t>
      </w:r>
    </w:p>
    <w:p w14:paraId="57AE0041" w14:textId="77777777" w:rsidR="00FF27D0" w:rsidRPr="00FF27D0" w:rsidRDefault="00FF27D0" w:rsidP="00FF27D0">
      <w:pPr>
        <w:spacing w:after="0" w:line="240" w:lineRule="auto"/>
        <w:rPr>
          <w:rFonts w:ascii="Times New Roman" w:eastAsia="Aptos" w:hAnsi="Times New Roman" w:cs="Times New Roman"/>
          <w:b/>
          <w:bCs/>
          <w:sz w:val="24"/>
          <w:szCs w:val="24"/>
        </w:rPr>
      </w:pPr>
    </w:p>
    <w:p w14:paraId="494CA77D" w14:textId="77777777" w:rsidR="00FF27D0" w:rsidRPr="00FF27D0" w:rsidRDefault="00FF27D0" w:rsidP="00FF27D0">
      <w:pPr>
        <w:spacing w:after="0" w:line="240" w:lineRule="auto"/>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Committee Member Haversang</w:t>
      </w:r>
    </w:p>
    <w:p w14:paraId="1CC23324" w14:textId="77777777" w:rsidR="00FF27D0" w:rsidRPr="00FF27D0" w:rsidRDefault="00FF27D0" w:rsidP="00FF27D0">
      <w:pPr>
        <w:spacing w:after="0" w:line="252" w:lineRule="auto"/>
        <w:rPr>
          <w:rFonts w:ascii="Times New Roman" w:eastAsia="Aptos" w:hAnsi="Times New Roman" w:cs="Times New Roman"/>
          <w:sz w:val="24"/>
          <w:szCs w:val="24"/>
        </w:rPr>
      </w:pPr>
      <w:r w:rsidRPr="00FF27D0">
        <w:rPr>
          <w:rFonts w:ascii="Times New Roman" w:eastAsia="Aptos" w:hAnsi="Times New Roman" w:cs="Times New Roman"/>
          <w:sz w:val="24"/>
          <w:szCs w:val="24"/>
        </w:rPr>
        <w:t>No report, committees haven’t met since the last Council meeting.</w:t>
      </w:r>
    </w:p>
    <w:p w14:paraId="61309F8D" w14:textId="77777777" w:rsidR="00FF27D0" w:rsidRPr="00FF27D0" w:rsidRDefault="00FF27D0" w:rsidP="00FF27D0">
      <w:pPr>
        <w:spacing w:after="0" w:line="252" w:lineRule="auto"/>
        <w:rPr>
          <w:rFonts w:ascii="Times New Roman" w:eastAsia="Aptos" w:hAnsi="Times New Roman" w:cs="Times New Roman"/>
          <w:sz w:val="24"/>
          <w:szCs w:val="24"/>
        </w:rPr>
      </w:pPr>
      <w:r w:rsidRPr="00FF27D0">
        <w:rPr>
          <w:rFonts w:ascii="Times New Roman" w:eastAsia="Aptos" w:hAnsi="Times New Roman" w:cs="Times New Roman"/>
          <w:sz w:val="24"/>
          <w:szCs w:val="24"/>
        </w:rPr>
        <w:t xml:space="preserve"> </w:t>
      </w:r>
    </w:p>
    <w:p w14:paraId="2165DC43" w14:textId="77777777" w:rsidR="00FF27D0" w:rsidRPr="00FF27D0" w:rsidRDefault="00FF27D0" w:rsidP="00FF27D0">
      <w:pPr>
        <w:spacing w:after="0" w:line="252" w:lineRule="auto"/>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Committee Member Janas</w:t>
      </w:r>
    </w:p>
    <w:p w14:paraId="5BBFA95D" w14:textId="77777777" w:rsidR="00FF27D0" w:rsidRPr="00FF27D0" w:rsidRDefault="00FF27D0" w:rsidP="00FF27D0">
      <w:pPr>
        <w:spacing w:after="0" w:line="252" w:lineRule="auto"/>
        <w:rPr>
          <w:rFonts w:ascii="Times New Roman" w:eastAsia="Aptos" w:hAnsi="Times New Roman" w:cs="Times New Roman"/>
          <w:sz w:val="24"/>
          <w:szCs w:val="24"/>
        </w:rPr>
      </w:pPr>
      <w:r w:rsidRPr="00FF27D0">
        <w:rPr>
          <w:rFonts w:ascii="Times New Roman" w:eastAsia="Aptos" w:hAnsi="Times New Roman" w:cs="Times New Roman"/>
          <w:sz w:val="24"/>
          <w:szCs w:val="24"/>
        </w:rPr>
        <w:t xml:space="preserve">The Planning Board held the annual reorganization meeting on January 21, 2026. The Board has been interviewing attorneys since Jonathan Testa, the current PB </w:t>
      </w:r>
      <w:proofErr w:type="gramStart"/>
      <w:r w:rsidRPr="00FF27D0">
        <w:rPr>
          <w:rFonts w:ascii="Times New Roman" w:eastAsia="Aptos" w:hAnsi="Times New Roman" w:cs="Times New Roman"/>
          <w:sz w:val="24"/>
          <w:szCs w:val="24"/>
        </w:rPr>
        <w:t>attorney</w:t>
      </w:r>
      <w:proofErr w:type="gramEnd"/>
      <w:r w:rsidRPr="00FF27D0">
        <w:rPr>
          <w:rFonts w:ascii="Times New Roman" w:eastAsia="Aptos" w:hAnsi="Times New Roman" w:cs="Times New Roman"/>
          <w:sz w:val="24"/>
          <w:szCs w:val="24"/>
        </w:rPr>
        <w:t xml:space="preserve"> has resigned. The next meeting will be held on February 18, 2026. </w:t>
      </w:r>
    </w:p>
    <w:p w14:paraId="62D1495F" w14:textId="77777777" w:rsidR="00FF27D0" w:rsidRPr="00FF27D0" w:rsidRDefault="00FF27D0" w:rsidP="00FF27D0">
      <w:pPr>
        <w:spacing w:line="252" w:lineRule="auto"/>
        <w:rPr>
          <w:rFonts w:ascii="Times New Roman" w:eastAsia="Aptos" w:hAnsi="Times New Roman" w:cs="Times New Roman"/>
          <w:b/>
          <w:bCs/>
          <w:sz w:val="24"/>
          <w:szCs w:val="24"/>
        </w:rPr>
      </w:pPr>
    </w:p>
    <w:p w14:paraId="11F8B3A1" w14:textId="77777777" w:rsidR="00FF27D0" w:rsidRPr="00FF27D0" w:rsidRDefault="00FF27D0" w:rsidP="00FF27D0">
      <w:pPr>
        <w:spacing w:line="252" w:lineRule="auto"/>
        <w:rPr>
          <w:rFonts w:ascii="Times New Roman" w:eastAsia="Aptos" w:hAnsi="Times New Roman" w:cs="Times New Roman"/>
          <w:b/>
          <w:bCs/>
          <w:sz w:val="24"/>
          <w:szCs w:val="24"/>
        </w:rPr>
      </w:pPr>
    </w:p>
    <w:p w14:paraId="0D0FF378" w14:textId="77777777" w:rsidR="00FF27D0" w:rsidRPr="00FF27D0" w:rsidRDefault="00FF27D0" w:rsidP="00FF27D0">
      <w:pPr>
        <w:spacing w:after="0" w:line="252" w:lineRule="auto"/>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Committee Member Smith</w:t>
      </w:r>
    </w:p>
    <w:p w14:paraId="37FBFD1D" w14:textId="77777777" w:rsidR="00FF27D0" w:rsidRPr="00FF27D0" w:rsidRDefault="00FF27D0" w:rsidP="00FF27D0">
      <w:pPr>
        <w:spacing w:after="0" w:line="240" w:lineRule="auto"/>
        <w:rPr>
          <w:rFonts w:ascii="Times New Roman" w:eastAsia="Aptos" w:hAnsi="Times New Roman" w:cs="Times New Roman"/>
          <w:sz w:val="24"/>
          <w:szCs w:val="24"/>
        </w:rPr>
      </w:pPr>
      <w:r w:rsidRPr="00FF27D0">
        <w:rPr>
          <w:rFonts w:ascii="Times New Roman" w:eastAsia="Aptos" w:hAnsi="Times New Roman" w:cs="Times New Roman"/>
          <w:sz w:val="24"/>
          <w:szCs w:val="24"/>
        </w:rPr>
        <w:t xml:space="preserve">The Califon School Board of Education met on January 21, 2026. The enrollment from K-5 is currently 85 students. The Drama Club received a $1K anonymous donation. The school will be hosting “Bingo Buddies” on Tuesday, February 24, 2026. </w:t>
      </w:r>
    </w:p>
    <w:p w14:paraId="592A160E" w14:textId="77777777" w:rsidR="00FF27D0" w:rsidRPr="00FF27D0" w:rsidRDefault="00FF27D0" w:rsidP="00FF27D0">
      <w:pPr>
        <w:spacing w:after="0" w:line="240" w:lineRule="auto"/>
        <w:rPr>
          <w:rFonts w:ascii="Times New Roman" w:eastAsia="Aptos" w:hAnsi="Times New Roman" w:cs="Times New Roman"/>
          <w:sz w:val="24"/>
          <w:szCs w:val="24"/>
        </w:rPr>
      </w:pPr>
    </w:p>
    <w:p w14:paraId="3E9CECBB" w14:textId="77777777" w:rsidR="00FF27D0" w:rsidRPr="00FF27D0" w:rsidRDefault="00FF27D0" w:rsidP="00FF27D0">
      <w:pPr>
        <w:spacing w:after="0" w:line="252" w:lineRule="auto"/>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Committee Member Ruggiero</w:t>
      </w:r>
    </w:p>
    <w:p w14:paraId="25328D04" w14:textId="77777777" w:rsidR="00FF27D0" w:rsidRPr="00FF27D0" w:rsidRDefault="00FF27D0" w:rsidP="00FF27D0">
      <w:pPr>
        <w:spacing w:after="0" w:line="252" w:lineRule="auto"/>
        <w:rPr>
          <w:rFonts w:ascii="Times New Roman" w:eastAsia="Aptos" w:hAnsi="Times New Roman" w:cs="Times New Roman"/>
          <w:sz w:val="24"/>
          <w:szCs w:val="24"/>
        </w:rPr>
      </w:pPr>
      <w:r w:rsidRPr="00FF27D0">
        <w:rPr>
          <w:rFonts w:ascii="Times New Roman" w:eastAsia="Aptos" w:hAnsi="Times New Roman" w:cs="Times New Roman"/>
          <w:sz w:val="24"/>
          <w:szCs w:val="24"/>
        </w:rPr>
        <w:t xml:space="preserve">The next edition of the Crier will go out soon. </w:t>
      </w:r>
    </w:p>
    <w:p w14:paraId="1F588615" w14:textId="77777777" w:rsidR="00FF27D0" w:rsidRPr="00FF27D0" w:rsidRDefault="00FF27D0" w:rsidP="00FF27D0">
      <w:pPr>
        <w:spacing w:line="252" w:lineRule="auto"/>
        <w:rPr>
          <w:rFonts w:ascii="Times New Roman" w:eastAsia="Aptos" w:hAnsi="Times New Roman" w:cs="Times New Roman"/>
          <w:b/>
          <w:bCs/>
          <w:sz w:val="24"/>
          <w:szCs w:val="24"/>
        </w:rPr>
      </w:pPr>
    </w:p>
    <w:p w14:paraId="221C8CE0" w14:textId="77777777" w:rsidR="00FF27D0" w:rsidRPr="00FF27D0" w:rsidRDefault="00FF27D0" w:rsidP="00FF27D0">
      <w:pPr>
        <w:spacing w:after="0" w:line="252" w:lineRule="auto"/>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MAYOR’S REPORT</w:t>
      </w:r>
    </w:p>
    <w:p w14:paraId="3C553E86" w14:textId="77777777" w:rsidR="00FF27D0" w:rsidRPr="00FF27D0" w:rsidRDefault="00FF27D0" w:rsidP="00FF27D0">
      <w:pPr>
        <w:spacing w:after="0" w:line="252" w:lineRule="auto"/>
        <w:rPr>
          <w:rFonts w:ascii="Times New Roman" w:eastAsia="Aptos" w:hAnsi="Times New Roman" w:cs="Times New Roman"/>
          <w:sz w:val="24"/>
          <w:szCs w:val="24"/>
        </w:rPr>
      </w:pPr>
      <w:r w:rsidRPr="00FF27D0">
        <w:rPr>
          <w:rFonts w:ascii="Times New Roman" w:eastAsia="Aptos" w:hAnsi="Times New Roman" w:cs="Times New Roman"/>
          <w:sz w:val="24"/>
          <w:szCs w:val="24"/>
        </w:rPr>
        <w:t xml:space="preserve">Nothing additional to add </w:t>
      </w:r>
    </w:p>
    <w:p w14:paraId="2D4C69A8" w14:textId="77777777" w:rsidR="00FF27D0" w:rsidRPr="00FF27D0" w:rsidRDefault="00FF27D0" w:rsidP="00FF27D0">
      <w:pPr>
        <w:spacing w:after="0" w:line="252" w:lineRule="auto"/>
        <w:rPr>
          <w:rFonts w:ascii="Times New Roman" w:eastAsia="Aptos" w:hAnsi="Times New Roman" w:cs="Times New Roman"/>
          <w:sz w:val="24"/>
          <w:szCs w:val="24"/>
        </w:rPr>
      </w:pPr>
    </w:p>
    <w:p w14:paraId="677E16BD" w14:textId="77777777" w:rsidR="00FF27D0" w:rsidRPr="00FF27D0" w:rsidRDefault="00FF27D0" w:rsidP="00FF27D0">
      <w:pPr>
        <w:spacing w:after="0" w:line="252" w:lineRule="auto"/>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PUBLIC COMMENT</w:t>
      </w:r>
    </w:p>
    <w:p w14:paraId="6B3B4027" w14:textId="77777777" w:rsidR="00FF27D0" w:rsidRPr="00FF27D0" w:rsidRDefault="00FF27D0" w:rsidP="00FF27D0">
      <w:pPr>
        <w:spacing w:after="0" w:line="240" w:lineRule="auto"/>
        <w:textAlignment w:val="baseline"/>
        <w:rPr>
          <w:rFonts w:ascii="Times New Roman" w:eastAsia="Times New Roman" w:hAnsi="Times New Roman" w:cs="Times New Roman"/>
          <w:color w:val="000000"/>
        </w:rPr>
      </w:pPr>
      <w:r w:rsidRPr="00FF27D0">
        <w:rPr>
          <w:rFonts w:ascii="Times New Roman" w:eastAsia="Times New Roman" w:hAnsi="Times New Roman" w:cs="Times New Roman"/>
          <w:color w:val="000000"/>
        </w:rPr>
        <w:t xml:space="preserve">Liam Morris and Kenny Burke, the Chief and Deputy Chief, respectively, of the Califon Fire Company, reported that they have members trained to go up a level, and that they will need additional funding for new gear. </w:t>
      </w:r>
    </w:p>
    <w:p w14:paraId="5B18FCCC" w14:textId="77777777" w:rsidR="00FF27D0" w:rsidRPr="00FF27D0" w:rsidRDefault="00FF27D0" w:rsidP="00FF27D0">
      <w:pPr>
        <w:spacing w:after="0" w:line="240" w:lineRule="auto"/>
        <w:textAlignment w:val="baseline"/>
        <w:rPr>
          <w:rFonts w:ascii="Times New Roman" w:eastAsia="Times New Roman" w:hAnsi="Times New Roman" w:cs="Times New Roman"/>
          <w:b/>
          <w:bCs/>
          <w:color w:val="000000"/>
          <w:sz w:val="24"/>
          <w:szCs w:val="24"/>
        </w:rPr>
      </w:pPr>
    </w:p>
    <w:p w14:paraId="68A6F5D9" w14:textId="77777777" w:rsidR="00FF27D0" w:rsidRPr="00FF27D0" w:rsidRDefault="00FF27D0" w:rsidP="00FF27D0">
      <w:pPr>
        <w:spacing w:after="0" w:line="240" w:lineRule="auto"/>
        <w:textAlignment w:val="baseline"/>
        <w:rPr>
          <w:rFonts w:ascii="Times New Roman" w:eastAsia="Times New Roman" w:hAnsi="Times New Roman" w:cs="Times New Roman"/>
          <w:b/>
          <w:bCs/>
          <w:color w:val="000000"/>
          <w:sz w:val="24"/>
          <w:szCs w:val="24"/>
        </w:rPr>
      </w:pPr>
    </w:p>
    <w:p w14:paraId="68327A91" w14:textId="77777777" w:rsidR="00FF27D0" w:rsidRPr="00FF27D0" w:rsidRDefault="00FF27D0" w:rsidP="00FF27D0">
      <w:pPr>
        <w:spacing w:after="0" w:line="240" w:lineRule="auto"/>
        <w:jc w:val="center"/>
        <w:textAlignment w:val="baseline"/>
        <w:rPr>
          <w:rFonts w:ascii="Times New Roman" w:eastAsia="Times New Roman" w:hAnsi="Times New Roman" w:cs="Times New Roman"/>
          <w:b/>
          <w:bCs/>
          <w:color w:val="000000"/>
          <w:sz w:val="24"/>
          <w:szCs w:val="24"/>
        </w:rPr>
      </w:pPr>
      <w:r w:rsidRPr="00FF27D0">
        <w:rPr>
          <w:rFonts w:ascii="Times New Roman" w:eastAsia="Times New Roman" w:hAnsi="Times New Roman" w:cs="Times New Roman"/>
          <w:b/>
          <w:bCs/>
          <w:color w:val="000000"/>
          <w:sz w:val="24"/>
          <w:szCs w:val="24"/>
        </w:rPr>
        <w:t>RESOLUTION-R-30-26</w:t>
      </w:r>
    </w:p>
    <w:p w14:paraId="73950CBA" w14:textId="77777777" w:rsidR="00FF27D0" w:rsidRPr="00FF27D0" w:rsidRDefault="00FF27D0" w:rsidP="00FF27D0">
      <w:pPr>
        <w:spacing w:after="0" w:line="240" w:lineRule="auto"/>
        <w:textAlignment w:val="baseline"/>
        <w:rPr>
          <w:rFonts w:ascii="Times New Roman" w:eastAsia="Times New Roman" w:hAnsi="Times New Roman" w:cs="Times New Roman"/>
          <w:b/>
          <w:bCs/>
          <w:color w:val="000000"/>
        </w:rPr>
      </w:pPr>
      <w:r w:rsidRPr="00FF27D0">
        <w:rPr>
          <w:rFonts w:ascii="Times New Roman" w:eastAsia="Times New Roman" w:hAnsi="Times New Roman" w:cs="Times New Roman"/>
          <w:b/>
          <w:bCs/>
          <w:color w:val="000000"/>
        </w:rPr>
        <w:t>RESOLUTION PROVIDING FOR A MEETING NOT OPEN TO THE PUBLIC IN ACCORDANCE WITH THE NEW JERSEY OPEN PUBLIC MEETINGS ACT</w:t>
      </w:r>
    </w:p>
    <w:p w14:paraId="381625AB" w14:textId="77777777" w:rsidR="00FF27D0" w:rsidRPr="00FF27D0" w:rsidRDefault="00FF27D0" w:rsidP="00FF27D0">
      <w:pPr>
        <w:spacing w:before="278" w:line="277" w:lineRule="exact"/>
        <w:ind w:right="792"/>
        <w:textAlignment w:val="baseline"/>
        <w:rPr>
          <w:rFonts w:ascii="Times New Roman" w:eastAsia="Aptos" w:hAnsi="Times New Roman" w:cs="Times New Roman"/>
          <w:color w:val="000000"/>
        </w:rPr>
      </w:pPr>
      <w:r w:rsidRPr="00FF27D0">
        <w:rPr>
          <w:rFonts w:ascii="Times New Roman" w:eastAsia="Aptos" w:hAnsi="Times New Roman" w:cs="Times New Roman"/>
          <w:color w:val="000000"/>
        </w:rPr>
        <w:t xml:space="preserve">BE IT RESOLVED, by the Borough Council of the Borough of Califon, County of Hunterdon, State of New Jersey, that an Executive Session, not open to the public, shall be held immediately following the adoption of this Resolution for: Contract negotiations as to police and court services </w:t>
      </w:r>
    </w:p>
    <w:p w14:paraId="44AFF2C1" w14:textId="77777777" w:rsidR="00FF27D0" w:rsidRPr="00FF27D0" w:rsidRDefault="00FF27D0" w:rsidP="00FF27D0">
      <w:pPr>
        <w:spacing w:before="270" w:line="280" w:lineRule="exact"/>
        <w:ind w:right="72"/>
        <w:jc w:val="both"/>
        <w:textAlignment w:val="baseline"/>
        <w:rPr>
          <w:rFonts w:ascii="Times New Roman" w:eastAsia="Aptos" w:hAnsi="Times New Roman" w:cs="Times New Roman"/>
          <w:color w:val="000000"/>
        </w:rPr>
      </w:pPr>
      <w:r w:rsidRPr="00FF27D0">
        <w:rPr>
          <w:rFonts w:ascii="Times New Roman" w:eastAsia="Aptos" w:hAnsi="Times New Roman" w:cs="Times New Roman"/>
          <w:color w:val="000000"/>
        </w:rPr>
        <w:t xml:space="preserve">At the conclusion of the Executive Session, the regular meeting will continue but no action will be taken. </w:t>
      </w:r>
    </w:p>
    <w:p w14:paraId="2D00A397" w14:textId="77777777" w:rsidR="00FF27D0" w:rsidRPr="00FF27D0" w:rsidRDefault="00FF27D0" w:rsidP="00FF27D0">
      <w:pPr>
        <w:spacing w:before="274" w:after="0" w:line="276" w:lineRule="exact"/>
        <w:ind w:right="648"/>
        <w:textAlignment w:val="baseline"/>
        <w:rPr>
          <w:rFonts w:ascii="Times New Roman" w:eastAsia="Aptos" w:hAnsi="Times New Roman" w:cs="Times New Roman"/>
          <w:color w:val="000000"/>
        </w:rPr>
      </w:pPr>
      <w:r w:rsidRPr="00FF27D0">
        <w:rPr>
          <w:rFonts w:ascii="Times New Roman" w:eastAsia="Aptos" w:hAnsi="Times New Roman" w:cs="Times New Roman"/>
          <w:color w:val="000000"/>
        </w:rPr>
        <w:t>The Borough Council may disclose the minutes when it determines that the public interest no longer requires confidentiality when negotiations are complete.</w:t>
      </w:r>
    </w:p>
    <w:tbl>
      <w:tblPr>
        <w:tblW w:w="7820" w:type="dxa"/>
        <w:tblLook w:val="04A0" w:firstRow="1" w:lastRow="0" w:firstColumn="1" w:lastColumn="0" w:noHBand="0" w:noVBand="1"/>
      </w:tblPr>
      <w:tblGrid>
        <w:gridCol w:w="2040"/>
        <w:gridCol w:w="940"/>
        <w:gridCol w:w="1000"/>
        <w:gridCol w:w="960"/>
        <w:gridCol w:w="960"/>
        <w:gridCol w:w="960"/>
        <w:gridCol w:w="960"/>
      </w:tblGrid>
      <w:tr w:rsidR="00FF27D0" w:rsidRPr="00FF27D0" w14:paraId="53E3303C" w14:textId="7777777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0C90AAA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lastRenderedPageBreak/>
              <w:t>Council Member</w:t>
            </w:r>
          </w:p>
        </w:tc>
        <w:tc>
          <w:tcPr>
            <w:tcW w:w="940" w:type="dxa"/>
            <w:tcBorders>
              <w:top w:val="single" w:sz="4" w:space="0" w:color="auto"/>
              <w:left w:val="nil"/>
              <w:bottom w:val="single" w:sz="4" w:space="0" w:color="auto"/>
              <w:right w:val="single" w:sz="4" w:space="0" w:color="auto"/>
            </w:tcBorders>
            <w:noWrap/>
            <w:vAlign w:val="bottom"/>
            <w:hideMark/>
          </w:tcPr>
          <w:p w14:paraId="24EF977F"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Motion</w:t>
            </w:r>
          </w:p>
        </w:tc>
        <w:tc>
          <w:tcPr>
            <w:tcW w:w="1000" w:type="dxa"/>
            <w:tcBorders>
              <w:top w:val="single" w:sz="4" w:space="0" w:color="auto"/>
              <w:left w:val="nil"/>
              <w:bottom w:val="single" w:sz="4" w:space="0" w:color="auto"/>
              <w:right w:val="single" w:sz="4" w:space="0" w:color="auto"/>
            </w:tcBorders>
            <w:noWrap/>
            <w:vAlign w:val="bottom"/>
            <w:hideMark/>
          </w:tcPr>
          <w:p w14:paraId="169399EA"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Second</w:t>
            </w:r>
          </w:p>
        </w:tc>
        <w:tc>
          <w:tcPr>
            <w:tcW w:w="960" w:type="dxa"/>
            <w:tcBorders>
              <w:top w:val="single" w:sz="4" w:space="0" w:color="auto"/>
              <w:left w:val="nil"/>
              <w:bottom w:val="single" w:sz="4" w:space="0" w:color="auto"/>
              <w:right w:val="single" w:sz="4" w:space="0" w:color="auto"/>
            </w:tcBorders>
            <w:noWrap/>
            <w:vAlign w:val="bottom"/>
            <w:hideMark/>
          </w:tcPr>
          <w:p w14:paraId="37845104"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For</w:t>
            </w:r>
          </w:p>
        </w:tc>
        <w:tc>
          <w:tcPr>
            <w:tcW w:w="960" w:type="dxa"/>
            <w:tcBorders>
              <w:top w:val="single" w:sz="4" w:space="0" w:color="auto"/>
              <w:left w:val="nil"/>
              <w:bottom w:val="single" w:sz="4" w:space="0" w:color="auto"/>
              <w:right w:val="single" w:sz="4" w:space="0" w:color="auto"/>
            </w:tcBorders>
            <w:noWrap/>
            <w:vAlign w:val="bottom"/>
            <w:hideMark/>
          </w:tcPr>
          <w:p w14:paraId="6A24EA55"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Against</w:t>
            </w:r>
          </w:p>
        </w:tc>
        <w:tc>
          <w:tcPr>
            <w:tcW w:w="960" w:type="dxa"/>
            <w:tcBorders>
              <w:top w:val="single" w:sz="4" w:space="0" w:color="auto"/>
              <w:left w:val="nil"/>
              <w:bottom w:val="single" w:sz="4" w:space="0" w:color="auto"/>
              <w:right w:val="single" w:sz="4" w:space="0" w:color="auto"/>
            </w:tcBorders>
            <w:noWrap/>
            <w:vAlign w:val="bottom"/>
            <w:hideMark/>
          </w:tcPr>
          <w:p w14:paraId="253E9D97"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Abstain</w:t>
            </w:r>
          </w:p>
        </w:tc>
        <w:tc>
          <w:tcPr>
            <w:tcW w:w="960" w:type="dxa"/>
            <w:tcBorders>
              <w:top w:val="single" w:sz="4" w:space="0" w:color="auto"/>
              <w:left w:val="nil"/>
              <w:bottom w:val="single" w:sz="4" w:space="0" w:color="auto"/>
              <w:right w:val="single" w:sz="4" w:space="0" w:color="auto"/>
            </w:tcBorders>
            <w:noWrap/>
            <w:vAlign w:val="bottom"/>
            <w:hideMark/>
          </w:tcPr>
          <w:p w14:paraId="6E30741B"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Absent</w:t>
            </w:r>
          </w:p>
        </w:tc>
      </w:tr>
      <w:tr w:rsidR="00FF27D0" w:rsidRPr="00FF27D0" w14:paraId="4DAF898D"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4DBE548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Bittay</w:t>
            </w:r>
          </w:p>
        </w:tc>
        <w:tc>
          <w:tcPr>
            <w:tcW w:w="940" w:type="dxa"/>
            <w:tcBorders>
              <w:top w:val="nil"/>
              <w:left w:val="nil"/>
              <w:bottom w:val="single" w:sz="4" w:space="0" w:color="auto"/>
              <w:right w:val="single" w:sz="4" w:space="0" w:color="auto"/>
            </w:tcBorders>
            <w:noWrap/>
            <w:vAlign w:val="bottom"/>
          </w:tcPr>
          <w:p w14:paraId="19BD73A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1000" w:type="dxa"/>
            <w:tcBorders>
              <w:top w:val="nil"/>
              <w:left w:val="nil"/>
              <w:bottom w:val="single" w:sz="4" w:space="0" w:color="auto"/>
              <w:right w:val="single" w:sz="4" w:space="0" w:color="auto"/>
            </w:tcBorders>
            <w:noWrap/>
            <w:vAlign w:val="bottom"/>
          </w:tcPr>
          <w:p w14:paraId="140A480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960" w:type="dxa"/>
            <w:tcBorders>
              <w:top w:val="nil"/>
              <w:left w:val="nil"/>
              <w:bottom w:val="single" w:sz="4" w:space="0" w:color="auto"/>
              <w:right w:val="single" w:sz="4" w:space="0" w:color="auto"/>
            </w:tcBorders>
            <w:noWrap/>
            <w:vAlign w:val="bottom"/>
            <w:hideMark/>
          </w:tcPr>
          <w:p w14:paraId="697ADCA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tcPr>
          <w:p w14:paraId="2970133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960" w:type="dxa"/>
            <w:tcBorders>
              <w:top w:val="nil"/>
              <w:left w:val="nil"/>
              <w:bottom w:val="single" w:sz="4" w:space="0" w:color="auto"/>
              <w:right w:val="single" w:sz="4" w:space="0" w:color="auto"/>
            </w:tcBorders>
            <w:noWrap/>
            <w:vAlign w:val="bottom"/>
            <w:hideMark/>
          </w:tcPr>
          <w:p w14:paraId="4B9EEED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hideMark/>
          </w:tcPr>
          <w:p w14:paraId="2B3C91B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X</w:t>
            </w:r>
          </w:p>
        </w:tc>
      </w:tr>
      <w:tr w:rsidR="00FF27D0" w:rsidRPr="00FF27D0" w14:paraId="3B7A8362"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623CBF2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Haversang</w:t>
            </w:r>
          </w:p>
        </w:tc>
        <w:tc>
          <w:tcPr>
            <w:tcW w:w="940" w:type="dxa"/>
            <w:tcBorders>
              <w:top w:val="nil"/>
              <w:left w:val="nil"/>
              <w:bottom w:val="single" w:sz="4" w:space="0" w:color="auto"/>
              <w:right w:val="single" w:sz="4" w:space="0" w:color="auto"/>
            </w:tcBorders>
            <w:noWrap/>
            <w:vAlign w:val="bottom"/>
            <w:hideMark/>
          </w:tcPr>
          <w:p w14:paraId="4F7E790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1000" w:type="dxa"/>
            <w:tcBorders>
              <w:top w:val="nil"/>
              <w:left w:val="nil"/>
              <w:bottom w:val="single" w:sz="4" w:space="0" w:color="auto"/>
              <w:right w:val="single" w:sz="4" w:space="0" w:color="auto"/>
            </w:tcBorders>
            <w:noWrap/>
            <w:vAlign w:val="bottom"/>
            <w:hideMark/>
          </w:tcPr>
          <w:p w14:paraId="41F632C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hideMark/>
          </w:tcPr>
          <w:p w14:paraId="1D05B97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7FA9735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22BA60F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6325C81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43EA521C"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660F1CB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Janas</w:t>
            </w:r>
          </w:p>
        </w:tc>
        <w:tc>
          <w:tcPr>
            <w:tcW w:w="940" w:type="dxa"/>
            <w:tcBorders>
              <w:top w:val="nil"/>
              <w:left w:val="nil"/>
              <w:bottom w:val="single" w:sz="4" w:space="0" w:color="auto"/>
              <w:right w:val="single" w:sz="4" w:space="0" w:color="auto"/>
            </w:tcBorders>
            <w:noWrap/>
            <w:vAlign w:val="bottom"/>
            <w:hideMark/>
          </w:tcPr>
          <w:p w14:paraId="6CCCA73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0236C41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hideMark/>
          </w:tcPr>
          <w:p w14:paraId="0A0C7BB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1BF4116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7D4B692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510EE81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1EBFD094"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0F5CC5E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Ruggiero</w:t>
            </w:r>
          </w:p>
        </w:tc>
        <w:tc>
          <w:tcPr>
            <w:tcW w:w="940" w:type="dxa"/>
            <w:tcBorders>
              <w:top w:val="nil"/>
              <w:left w:val="nil"/>
              <w:bottom w:val="single" w:sz="4" w:space="0" w:color="auto"/>
              <w:right w:val="single" w:sz="4" w:space="0" w:color="auto"/>
            </w:tcBorders>
            <w:noWrap/>
            <w:vAlign w:val="bottom"/>
            <w:hideMark/>
          </w:tcPr>
          <w:p w14:paraId="7520FE9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0DD2DDB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6D91663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7E0B1B8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0B2CECD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55865D8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103C7ABA"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3FB175E3"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Smith</w:t>
            </w:r>
          </w:p>
        </w:tc>
        <w:tc>
          <w:tcPr>
            <w:tcW w:w="940" w:type="dxa"/>
            <w:tcBorders>
              <w:top w:val="nil"/>
              <w:left w:val="nil"/>
              <w:bottom w:val="single" w:sz="4" w:space="0" w:color="auto"/>
              <w:right w:val="single" w:sz="4" w:space="0" w:color="auto"/>
            </w:tcBorders>
            <w:noWrap/>
            <w:vAlign w:val="bottom"/>
            <w:hideMark/>
          </w:tcPr>
          <w:p w14:paraId="1604612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4110E1C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3FB24E6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3675DD3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62B3879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1C6600E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4AAA91BC"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7B3CF3E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Medea</w:t>
            </w:r>
          </w:p>
        </w:tc>
        <w:tc>
          <w:tcPr>
            <w:tcW w:w="940" w:type="dxa"/>
            <w:tcBorders>
              <w:top w:val="nil"/>
              <w:left w:val="nil"/>
              <w:bottom w:val="single" w:sz="4" w:space="0" w:color="auto"/>
              <w:right w:val="single" w:sz="4" w:space="0" w:color="auto"/>
            </w:tcBorders>
            <w:noWrap/>
            <w:vAlign w:val="bottom"/>
            <w:hideMark/>
          </w:tcPr>
          <w:p w14:paraId="6C64F56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1000" w:type="dxa"/>
            <w:tcBorders>
              <w:top w:val="nil"/>
              <w:left w:val="nil"/>
              <w:bottom w:val="single" w:sz="4" w:space="0" w:color="auto"/>
              <w:right w:val="single" w:sz="4" w:space="0" w:color="auto"/>
            </w:tcBorders>
            <w:noWrap/>
            <w:vAlign w:val="bottom"/>
            <w:hideMark/>
          </w:tcPr>
          <w:p w14:paraId="782825A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37391D0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251C948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5479DA5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61BA7F1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bl>
    <w:p w14:paraId="0CA5C738" w14:textId="77777777" w:rsidR="00FF27D0" w:rsidRPr="00FF27D0" w:rsidRDefault="00FF27D0" w:rsidP="00FF27D0">
      <w:pPr>
        <w:spacing w:after="0" w:line="252" w:lineRule="auto"/>
        <w:rPr>
          <w:rFonts w:ascii="Times New Roman" w:eastAsia="Aptos" w:hAnsi="Times New Roman" w:cs="Times New Roman"/>
          <w:b/>
          <w:bCs/>
          <w:sz w:val="24"/>
          <w:szCs w:val="24"/>
        </w:rPr>
      </w:pPr>
    </w:p>
    <w:p w14:paraId="4ED874BA" w14:textId="77777777" w:rsidR="00FF27D0" w:rsidRPr="00FF27D0" w:rsidRDefault="00FF27D0" w:rsidP="00FF27D0">
      <w:pPr>
        <w:spacing w:after="0" w:line="252" w:lineRule="auto"/>
        <w:rPr>
          <w:rFonts w:ascii="Times New Roman" w:eastAsia="Aptos" w:hAnsi="Times New Roman" w:cs="Times New Roman"/>
          <w:sz w:val="24"/>
          <w:szCs w:val="24"/>
        </w:rPr>
      </w:pPr>
      <w:r w:rsidRPr="00FF27D0">
        <w:rPr>
          <w:rFonts w:ascii="Times New Roman" w:eastAsia="Aptos" w:hAnsi="Times New Roman" w:cs="Times New Roman"/>
          <w:sz w:val="24"/>
          <w:szCs w:val="24"/>
        </w:rPr>
        <w:t>EXECUTIVE SESSION BEGAN AT: 7:30 pm</w:t>
      </w:r>
    </w:p>
    <w:p w14:paraId="6102E50D" w14:textId="77777777" w:rsidR="00FF27D0" w:rsidRPr="00FF27D0" w:rsidRDefault="00FF27D0" w:rsidP="00FF27D0">
      <w:pPr>
        <w:spacing w:after="0" w:line="252" w:lineRule="auto"/>
        <w:rPr>
          <w:rFonts w:ascii="Times New Roman" w:eastAsia="Aptos" w:hAnsi="Times New Roman" w:cs="Times New Roman"/>
          <w:sz w:val="24"/>
          <w:szCs w:val="24"/>
        </w:rPr>
      </w:pPr>
      <w:r w:rsidRPr="00FF27D0">
        <w:rPr>
          <w:rFonts w:ascii="Times New Roman" w:eastAsia="Aptos" w:hAnsi="Times New Roman" w:cs="Times New Roman"/>
          <w:sz w:val="24"/>
          <w:szCs w:val="24"/>
        </w:rPr>
        <w:t>EXECUTIVE SESSION ENDED AT: 8:36 pm</w:t>
      </w:r>
    </w:p>
    <w:p w14:paraId="471A09A0" w14:textId="77777777" w:rsidR="00FF27D0" w:rsidRPr="00FF27D0" w:rsidRDefault="00FF27D0" w:rsidP="00FF27D0">
      <w:pPr>
        <w:spacing w:after="0" w:line="252" w:lineRule="auto"/>
        <w:rPr>
          <w:rFonts w:ascii="Times New Roman" w:eastAsia="Aptos" w:hAnsi="Times New Roman" w:cs="Times New Roman"/>
          <w:b/>
          <w:bCs/>
          <w:sz w:val="24"/>
          <w:szCs w:val="24"/>
        </w:rPr>
      </w:pPr>
    </w:p>
    <w:p w14:paraId="4CF01A2A" w14:textId="77777777" w:rsidR="00FF27D0" w:rsidRPr="00FF27D0" w:rsidRDefault="00FF27D0" w:rsidP="00FF27D0">
      <w:pPr>
        <w:spacing w:after="0" w:line="252" w:lineRule="auto"/>
        <w:rPr>
          <w:rFonts w:ascii="Times New Roman" w:eastAsia="Aptos" w:hAnsi="Times New Roman" w:cs="Times New Roman"/>
          <w:b/>
          <w:bCs/>
          <w:sz w:val="24"/>
          <w:szCs w:val="24"/>
        </w:rPr>
      </w:pPr>
    </w:p>
    <w:p w14:paraId="32288B56" w14:textId="77777777" w:rsidR="00FF27D0" w:rsidRPr="00FF27D0" w:rsidRDefault="00FF27D0" w:rsidP="00FF27D0">
      <w:pPr>
        <w:spacing w:after="0" w:line="252" w:lineRule="auto"/>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ADJOURNMENT - TIME: 8:36 pm</w:t>
      </w:r>
    </w:p>
    <w:tbl>
      <w:tblPr>
        <w:tblW w:w="4022" w:type="dxa"/>
        <w:tblLook w:val="04A0" w:firstRow="1" w:lastRow="0" w:firstColumn="1" w:lastColumn="0" w:noHBand="0" w:noVBand="1"/>
      </w:tblPr>
      <w:tblGrid>
        <w:gridCol w:w="2040"/>
        <w:gridCol w:w="982"/>
        <w:gridCol w:w="1000"/>
      </w:tblGrid>
      <w:tr w:rsidR="00FF27D0" w:rsidRPr="00FF27D0" w14:paraId="1F3EA42E" w14:textId="7777777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5876200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Council Member</w:t>
            </w:r>
          </w:p>
        </w:tc>
        <w:tc>
          <w:tcPr>
            <w:tcW w:w="982" w:type="dxa"/>
            <w:tcBorders>
              <w:top w:val="single" w:sz="4" w:space="0" w:color="auto"/>
              <w:left w:val="nil"/>
              <w:bottom w:val="single" w:sz="4" w:space="0" w:color="auto"/>
              <w:right w:val="single" w:sz="4" w:space="0" w:color="auto"/>
            </w:tcBorders>
            <w:noWrap/>
            <w:vAlign w:val="bottom"/>
            <w:hideMark/>
          </w:tcPr>
          <w:p w14:paraId="46B8B3AB"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Motion</w:t>
            </w:r>
          </w:p>
        </w:tc>
        <w:tc>
          <w:tcPr>
            <w:tcW w:w="1000" w:type="dxa"/>
            <w:tcBorders>
              <w:top w:val="single" w:sz="4" w:space="0" w:color="auto"/>
              <w:left w:val="nil"/>
              <w:bottom w:val="single" w:sz="4" w:space="0" w:color="auto"/>
              <w:right w:val="single" w:sz="4" w:space="0" w:color="auto"/>
            </w:tcBorders>
            <w:noWrap/>
            <w:vAlign w:val="bottom"/>
            <w:hideMark/>
          </w:tcPr>
          <w:p w14:paraId="36D18741"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Second</w:t>
            </w:r>
          </w:p>
        </w:tc>
      </w:tr>
      <w:tr w:rsidR="00FF27D0" w:rsidRPr="00FF27D0" w14:paraId="56C6F4F6"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412D2AD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Bittay</w:t>
            </w:r>
          </w:p>
        </w:tc>
        <w:tc>
          <w:tcPr>
            <w:tcW w:w="982" w:type="dxa"/>
            <w:tcBorders>
              <w:top w:val="nil"/>
              <w:left w:val="nil"/>
              <w:bottom w:val="single" w:sz="4" w:space="0" w:color="auto"/>
              <w:right w:val="single" w:sz="4" w:space="0" w:color="auto"/>
            </w:tcBorders>
            <w:noWrap/>
            <w:vAlign w:val="bottom"/>
          </w:tcPr>
          <w:p w14:paraId="7CD1416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1000" w:type="dxa"/>
            <w:tcBorders>
              <w:top w:val="nil"/>
              <w:left w:val="nil"/>
              <w:bottom w:val="single" w:sz="4" w:space="0" w:color="auto"/>
              <w:right w:val="single" w:sz="4" w:space="0" w:color="auto"/>
            </w:tcBorders>
            <w:noWrap/>
            <w:vAlign w:val="bottom"/>
            <w:hideMark/>
          </w:tcPr>
          <w:p w14:paraId="02C83C8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693F489A"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29B06D1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Haversang</w:t>
            </w:r>
          </w:p>
        </w:tc>
        <w:tc>
          <w:tcPr>
            <w:tcW w:w="982" w:type="dxa"/>
            <w:tcBorders>
              <w:top w:val="nil"/>
              <w:left w:val="nil"/>
              <w:bottom w:val="single" w:sz="4" w:space="0" w:color="auto"/>
              <w:right w:val="single" w:sz="4" w:space="0" w:color="auto"/>
            </w:tcBorders>
            <w:noWrap/>
            <w:vAlign w:val="bottom"/>
            <w:hideMark/>
          </w:tcPr>
          <w:p w14:paraId="7056EA0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515C9EA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7D32BB29"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3BD1374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Janas</w:t>
            </w:r>
          </w:p>
        </w:tc>
        <w:tc>
          <w:tcPr>
            <w:tcW w:w="982" w:type="dxa"/>
            <w:tcBorders>
              <w:top w:val="nil"/>
              <w:left w:val="nil"/>
              <w:bottom w:val="single" w:sz="4" w:space="0" w:color="auto"/>
              <w:right w:val="single" w:sz="4" w:space="0" w:color="auto"/>
            </w:tcBorders>
            <w:noWrap/>
            <w:vAlign w:val="bottom"/>
            <w:hideMark/>
          </w:tcPr>
          <w:p w14:paraId="644277E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1000" w:type="dxa"/>
            <w:tcBorders>
              <w:top w:val="nil"/>
              <w:left w:val="nil"/>
              <w:bottom w:val="single" w:sz="4" w:space="0" w:color="auto"/>
              <w:right w:val="single" w:sz="4" w:space="0" w:color="auto"/>
            </w:tcBorders>
            <w:noWrap/>
            <w:vAlign w:val="bottom"/>
            <w:hideMark/>
          </w:tcPr>
          <w:p w14:paraId="64FDF1D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4A3BC24D"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E4304B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Ruggiero</w:t>
            </w:r>
          </w:p>
        </w:tc>
        <w:tc>
          <w:tcPr>
            <w:tcW w:w="982" w:type="dxa"/>
            <w:tcBorders>
              <w:top w:val="nil"/>
              <w:left w:val="nil"/>
              <w:bottom w:val="single" w:sz="4" w:space="0" w:color="auto"/>
              <w:right w:val="single" w:sz="4" w:space="0" w:color="auto"/>
            </w:tcBorders>
            <w:noWrap/>
            <w:vAlign w:val="bottom"/>
            <w:hideMark/>
          </w:tcPr>
          <w:p w14:paraId="0C198F6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4B9FBDA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r>
      <w:tr w:rsidR="00FF27D0" w:rsidRPr="00FF27D0" w14:paraId="70C37166"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7199EFD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Smith</w:t>
            </w:r>
          </w:p>
        </w:tc>
        <w:tc>
          <w:tcPr>
            <w:tcW w:w="982" w:type="dxa"/>
            <w:tcBorders>
              <w:top w:val="nil"/>
              <w:left w:val="nil"/>
              <w:bottom w:val="single" w:sz="4" w:space="0" w:color="auto"/>
              <w:right w:val="single" w:sz="4" w:space="0" w:color="auto"/>
            </w:tcBorders>
            <w:noWrap/>
            <w:vAlign w:val="bottom"/>
            <w:hideMark/>
          </w:tcPr>
          <w:p w14:paraId="3994071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7EDFF4E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4609A724"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4E23F7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Medea</w:t>
            </w:r>
          </w:p>
        </w:tc>
        <w:tc>
          <w:tcPr>
            <w:tcW w:w="982" w:type="dxa"/>
            <w:tcBorders>
              <w:top w:val="nil"/>
              <w:left w:val="nil"/>
              <w:bottom w:val="single" w:sz="4" w:space="0" w:color="auto"/>
              <w:right w:val="single" w:sz="4" w:space="0" w:color="auto"/>
            </w:tcBorders>
            <w:noWrap/>
            <w:vAlign w:val="bottom"/>
            <w:hideMark/>
          </w:tcPr>
          <w:p w14:paraId="46AA1B0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06DC21C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bl>
    <w:p w14:paraId="31275772" w14:textId="77777777" w:rsidR="00FF27D0" w:rsidRPr="004A57B2" w:rsidRDefault="00FF27D0" w:rsidP="00FF27D0">
      <w:pPr>
        <w:spacing w:after="0" w:line="240" w:lineRule="auto"/>
        <w:jc w:val="both"/>
        <w:rPr>
          <w:rFonts w:ascii="Times New Roman" w:hAnsi="Times New Roman" w:cs="Times New Roman"/>
        </w:rPr>
      </w:pPr>
    </w:p>
    <w:p w14:paraId="06618F51" w14:textId="77777777" w:rsidR="00FF27D0" w:rsidRDefault="004E7AA4" w:rsidP="001607F0">
      <w:pPr>
        <w:spacing w:after="0" w:line="240" w:lineRule="auto"/>
        <w:ind w:left="360"/>
        <w:jc w:val="both"/>
        <w:rPr>
          <w:rFonts w:ascii="Times New Roman" w:hAnsi="Times New Roman" w:cs="Times New Roman"/>
        </w:rPr>
      </w:pPr>
      <w:r w:rsidRPr="004A57B2">
        <w:rPr>
          <w:rFonts w:ascii="Times New Roman" w:hAnsi="Times New Roman" w:cs="Times New Roman"/>
        </w:rPr>
        <w:t xml:space="preserve">February </w:t>
      </w:r>
      <w:r w:rsidR="004B5472" w:rsidRPr="004A57B2">
        <w:rPr>
          <w:rFonts w:ascii="Times New Roman" w:hAnsi="Times New Roman" w:cs="Times New Roman"/>
        </w:rPr>
        <w:t>1</w:t>
      </w:r>
      <w:r w:rsidRPr="004A57B2">
        <w:rPr>
          <w:rFonts w:ascii="Times New Roman" w:hAnsi="Times New Roman" w:cs="Times New Roman"/>
        </w:rPr>
        <w:t>7, 2026 – Regular Meeting</w:t>
      </w:r>
    </w:p>
    <w:p w14:paraId="19734627" w14:textId="77777777" w:rsidR="00FF27D0" w:rsidRPr="00FF27D0" w:rsidRDefault="00FF27D0" w:rsidP="00FF27D0">
      <w:pPr>
        <w:spacing w:after="0" w:line="240" w:lineRule="auto"/>
        <w:jc w:val="center"/>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BOROUGH OF CALIFON COUNCIL</w:t>
      </w:r>
    </w:p>
    <w:p w14:paraId="765709AD" w14:textId="77777777" w:rsidR="00FF27D0" w:rsidRPr="00FF27D0" w:rsidRDefault="00FF27D0" w:rsidP="00FF27D0">
      <w:pPr>
        <w:spacing w:after="0" w:line="240" w:lineRule="auto"/>
        <w:jc w:val="center"/>
        <w:rPr>
          <w:rFonts w:ascii="Times New Roman" w:eastAsia="Aptos" w:hAnsi="Times New Roman" w:cs="Times New Roman"/>
          <w:b/>
          <w:bCs/>
          <w:sz w:val="28"/>
          <w:szCs w:val="28"/>
        </w:rPr>
      </w:pPr>
      <w:r w:rsidRPr="00FF27D0">
        <w:rPr>
          <w:rFonts w:ascii="Times New Roman" w:eastAsia="Aptos" w:hAnsi="Times New Roman" w:cs="Times New Roman"/>
          <w:b/>
          <w:bCs/>
          <w:sz w:val="24"/>
          <w:szCs w:val="24"/>
        </w:rPr>
        <w:t>REGULAR MEETING MINUTES FEBRUARY 17, 2026</w:t>
      </w:r>
    </w:p>
    <w:p w14:paraId="041B24F1" w14:textId="77777777" w:rsidR="00FF27D0" w:rsidRPr="00FF27D0" w:rsidRDefault="00FF27D0" w:rsidP="00FF27D0">
      <w:pPr>
        <w:spacing w:after="0" w:line="240" w:lineRule="auto"/>
        <w:rPr>
          <w:rFonts w:ascii="Times New Roman" w:eastAsia="Aptos" w:hAnsi="Times New Roman" w:cs="Times New Roman"/>
          <w:b/>
          <w:bCs/>
          <w:sz w:val="24"/>
          <w:szCs w:val="24"/>
          <w:u w:val="single"/>
        </w:rPr>
      </w:pPr>
      <w:r w:rsidRPr="00FF27D0">
        <w:rPr>
          <w:rFonts w:ascii="Times New Roman" w:eastAsia="Aptos" w:hAnsi="Times New Roman" w:cs="Times New Roman"/>
          <w:b/>
          <w:bCs/>
          <w:sz w:val="24"/>
          <w:szCs w:val="24"/>
          <w:u w:val="single"/>
        </w:rPr>
        <w:t>CALL TO ORDER</w:t>
      </w:r>
    </w:p>
    <w:p w14:paraId="2064E507" w14:textId="77777777" w:rsidR="00FF27D0" w:rsidRPr="00FF27D0" w:rsidRDefault="00FF27D0" w:rsidP="00FF27D0">
      <w:pPr>
        <w:spacing w:after="0" w:line="240" w:lineRule="auto"/>
        <w:rPr>
          <w:rFonts w:ascii="Times New Roman" w:eastAsia="Aptos" w:hAnsi="Times New Roman" w:cs="Times New Roman"/>
          <w:i/>
          <w:iCs/>
        </w:rPr>
      </w:pPr>
      <w:r w:rsidRPr="00FF27D0">
        <w:rPr>
          <w:rFonts w:ascii="Times New Roman" w:eastAsia="Aptos" w:hAnsi="Times New Roman" w:cs="Times New Roman"/>
        </w:rPr>
        <w:t xml:space="preserve">Council President Medea called the meeting to order at 7:03 p.m. </w:t>
      </w:r>
      <w:r w:rsidRPr="00FF27D0">
        <w:rPr>
          <w:rFonts w:ascii="Times New Roman" w:eastAsia="Aptos" w:hAnsi="Times New Roman" w:cs="Times New Roman"/>
          <w:i/>
          <w:iCs/>
        </w:rPr>
        <w:t xml:space="preserve">“I would like to announce and have placed in the minutes that adequate notice of this Regular Meeting of the Califon Borough Council has been provided in accordance with the Open Public Meetings Act by publication of the legal notice in the Star Ledger and the Hunterdon Review. In addition, a copy of this notice was posted on the bulletin board in the municipal building and is on file in the Clerk/Administrator’s office”.  </w:t>
      </w:r>
    </w:p>
    <w:p w14:paraId="59B30F37" w14:textId="77777777" w:rsidR="00FF27D0" w:rsidRPr="00FF27D0" w:rsidRDefault="00FF27D0" w:rsidP="00FF27D0">
      <w:pPr>
        <w:spacing w:after="0" w:line="240" w:lineRule="auto"/>
        <w:rPr>
          <w:rFonts w:ascii="Times New Roman" w:eastAsia="Aptos" w:hAnsi="Times New Roman" w:cs="Times New Roman"/>
        </w:rPr>
      </w:pPr>
    </w:p>
    <w:p w14:paraId="455B8A5F"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b/>
          <w:bCs/>
          <w:sz w:val="24"/>
          <w:szCs w:val="24"/>
          <w:u w:val="single"/>
        </w:rPr>
        <w:t>FLAG SALUTE</w:t>
      </w:r>
      <w:r w:rsidRPr="00FF27D0">
        <w:rPr>
          <w:rFonts w:ascii="Times New Roman" w:eastAsia="Aptos" w:hAnsi="Times New Roman" w:cs="Times New Roman"/>
        </w:rPr>
        <w:t xml:space="preserve"> – The Pledge of Allegiance was recited.</w:t>
      </w:r>
    </w:p>
    <w:p w14:paraId="63D82CBC" w14:textId="77777777" w:rsidR="00FF27D0" w:rsidRPr="00FF27D0" w:rsidRDefault="00FF27D0" w:rsidP="00FF27D0">
      <w:pPr>
        <w:spacing w:after="0" w:line="240" w:lineRule="auto"/>
        <w:rPr>
          <w:rFonts w:ascii="Times New Roman" w:eastAsia="Aptos" w:hAnsi="Times New Roman" w:cs="Times New Roman"/>
        </w:rPr>
      </w:pPr>
    </w:p>
    <w:p w14:paraId="77391A69" w14:textId="77777777" w:rsidR="00FF27D0" w:rsidRPr="00FF27D0" w:rsidRDefault="00FF27D0" w:rsidP="00FF27D0">
      <w:pPr>
        <w:spacing w:after="0" w:line="240" w:lineRule="auto"/>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ROLL CALL</w:t>
      </w:r>
    </w:p>
    <w:tbl>
      <w:tblPr>
        <w:tblW w:w="3980" w:type="dxa"/>
        <w:tblLook w:val="04A0" w:firstRow="1" w:lastRow="0" w:firstColumn="1" w:lastColumn="0" w:noHBand="0" w:noVBand="1"/>
      </w:tblPr>
      <w:tblGrid>
        <w:gridCol w:w="2040"/>
        <w:gridCol w:w="940"/>
        <w:gridCol w:w="1000"/>
      </w:tblGrid>
      <w:tr w:rsidR="00FF27D0" w:rsidRPr="00FF27D0" w14:paraId="43B8899C" w14:textId="7777777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4B7207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60661614"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Present</w:t>
            </w:r>
          </w:p>
        </w:tc>
        <w:tc>
          <w:tcPr>
            <w:tcW w:w="1000" w:type="dxa"/>
            <w:tcBorders>
              <w:top w:val="single" w:sz="4" w:space="0" w:color="auto"/>
              <w:left w:val="nil"/>
              <w:bottom w:val="single" w:sz="4" w:space="0" w:color="auto"/>
              <w:right w:val="single" w:sz="4" w:space="0" w:color="auto"/>
            </w:tcBorders>
            <w:noWrap/>
            <w:vAlign w:val="bottom"/>
            <w:hideMark/>
          </w:tcPr>
          <w:p w14:paraId="4769DFB9"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Absent</w:t>
            </w:r>
          </w:p>
        </w:tc>
      </w:tr>
      <w:tr w:rsidR="00FF27D0" w:rsidRPr="00FF27D0" w14:paraId="4999FB64"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983F18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Bittay</w:t>
            </w:r>
          </w:p>
        </w:tc>
        <w:tc>
          <w:tcPr>
            <w:tcW w:w="940" w:type="dxa"/>
            <w:tcBorders>
              <w:top w:val="nil"/>
              <w:left w:val="nil"/>
              <w:bottom w:val="single" w:sz="4" w:space="0" w:color="auto"/>
              <w:right w:val="single" w:sz="4" w:space="0" w:color="auto"/>
            </w:tcBorders>
            <w:noWrap/>
            <w:vAlign w:val="bottom"/>
            <w:hideMark/>
          </w:tcPr>
          <w:p w14:paraId="75D48E7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X</w:t>
            </w:r>
          </w:p>
        </w:tc>
        <w:tc>
          <w:tcPr>
            <w:tcW w:w="1000" w:type="dxa"/>
            <w:tcBorders>
              <w:top w:val="nil"/>
              <w:left w:val="nil"/>
              <w:bottom w:val="single" w:sz="4" w:space="0" w:color="auto"/>
              <w:right w:val="single" w:sz="4" w:space="0" w:color="auto"/>
            </w:tcBorders>
            <w:noWrap/>
            <w:vAlign w:val="bottom"/>
            <w:hideMark/>
          </w:tcPr>
          <w:p w14:paraId="7669882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26383E79"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334E0B7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Haversang</w:t>
            </w:r>
          </w:p>
        </w:tc>
        <w:tc>
          <w:tcPr>
            <w:tcW w:w="940" w:type="dxa"/>
            <w:tcBorders>
              <w:top w:val="nil"/>
              <w:left w:val="nil"/>
              <w:bottom w:val="single" w:sz="4" w:space="0" w:color="auto"/>
              <w:right w:val="single" w:sz="4" w:space="0" w:color="auto"/>
            </w:tcBorders>
            <w:noWrap/>
            <w:vAlign w:val="bottom"/>
            <w:hideMark/>
          </w:tcPr>
          <w:p w14:paraId="541A896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1917197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3C939C79"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56C17EC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Janas</w:t>
            </w:r>
          </w:p>
        </w:tc>
        <w:tc>
          <w:tcPr>
            <w:tcW w:w="940" w:type="dxa"/>
            <w:tcBorders>
              <w:top w:val="nil"/>
              <w:left w:val="nil"/>
              <w:bottom w:val="single" w:sz="4" w:space="0" w:color="auto"/>
              <w:right w:val="single" w:sz="4" w:space="0" w:color="auto"/>
            </w:tcBorders>
            <w:noWrap/>
            <w:vAlign w:val="bottom"/>
            <w:hideMark/>
          </w:tcPr>
          <w:p w14:paraId="582A45F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68CA866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066AC24B"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05E6B37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Ruggiero</w:t>
            </w:r>
          </w:p>
        </w:tc>
        <w:tc>
          <w:tcPr>
            <w:tcW w:w="940" w:type="dxa"/>
            <w:tcBorders>
              <w:top w:val="nil"/>
              <w:left w:val="nil"/>
              <w:bottom w:val="single" w:sz="4" w:space="0" w:color="auto"/>
              <w:right w:val="single" w:sz="4" w:space="0" w:color="auto"/>
            </w:tcBorders>
            <w:noWrap/>
            <w:vAlign w:val="bottom"/>
            <w:hideMark/>
          </w:tcPr>
          <w:p w14:paraId="7E807A9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21EC6EF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59D21C83"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48AC7DA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Smith</w:t>
            </w:r>
          </w:p>
        </w:tc>
        <w:tc>
          <w:tcPr>
            <w:tcW w:w="940" w:type="dxa"/>
            <w:tcBorders>
              <w:top w:val="nil"/>
              <w:left w:val="nil"/>
              <w:bottom w:val="single" w:sz="4" w:space="0" w:color="auto"/>
              <w:right w:val="single" w:sz="4" w:space="0" w:color="auto"/>
            </w:tcBorders>
            <w:noWrap/>
            <w:vAlign w:val="bottom"/>
            <w:hideMark/>
          </w:tcPr>
          <w:p w14:paraId="1C5E4C2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689C937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3104CB00" w14:textId="77777777">
        <w:trPr>
          <w:trHeight w:val="368"/>
        </w:trPr>
        <w:tc>
          <w:tcPr>
            <w:tcW w:w="2040" w:type="dxa"/>
            <w:tcBorders>
              <w:top w:val="nil"/>
              <w:left w:val="single" w:sz="4" w:space="0" w:color="auto"/>
              <w:bottom w:val="single" w:sz="4" w:space="0" w:color="auto"/>
              <w:right w:val="single" w:sz="4" w:space="0" w:color="auto"/>
            </w:tcBorders>
            <w:noWrap/>
            <w:vAlign w:val="bottom"/>
            <w:hideMark/>
          </w:tcPr>
          <w:p w14:paraId="6C9CB71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Medea</w:t>
            </w:r>
          </w:p>
        </w:tc>
        <w:tc>
          <w:tcPr>
            <w:tcW w:w="940" w:type="dxa"/>
            <w:tcBorders>
              <w:top w:val="nil"/>
              <w:left w:val="nil"/>
              <w:bottom w:val="single" w:sz="4" w:space="0" w:color="auto"/>
              <w:right w:val="single" w:sz="4" w:space="0" w:color="auto"/>
            </w:tcBorders>
            <w:noWrap/>
            <w:vAlign w:val="bottom"/>
            <w:hideMark/>
          </w:tcPr>
          <w:p w14:paraId="5328BD9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X</w:t>
            </w:r>
          </w:p>
        </w:tc>
        <w:tc>
          <w:tcPr>
            <w:tcW w:w="1000" w:type="dxa"/>
            <w:tcBorders>
              <w:top w:val="nil"/>
              <w:left w:val="nil"/>
              <w:bottom w:val="single" w:sz="4" w:space="0" w:color="auto"/>
              <w:right w:val="single" w:sz="4" w:space="0" w:color="auto"/>
            </w:tcBorders>
            <w:noWrap/>
            <w:vAlign w:val="bottom"/>
          </w:tcPr>
          <w:p w14:paraId="5CFEAB7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r>
    </w:tbl>
    <w:p w14:paraId="1FEC7F84"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rPr>
        <w:t>Also in attendance: Clerk/Administrator Haughey, Attorney Anderson via Zoom until 7:30 pm</w:t>
      </w:r>
    </w:p>
    <w:p w14:paraId="4EE4AD7D"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rPr>
        <w:t xml:space="preserve">Absent: Mayor Daniel </w:t>
      </w:r>
    </w:p>
    <w:p w14:paraId="35E079A4" w14:textId="77777777" w:rsidR="00FF27D0" w:rsidRPr="00FF27D0" w:rsidRDefault="00FF27D0" w:rsidP="00FF27D0">
      <w:pPr>
        <w:spacing w:after="0" w:line="240" w:lineRule="auto"/>
        <w:rPr>
          <w:rFonts w:ascii="Times New Roman" w:eastAsia="Aptos" w:hAnsi="Times New Roman" w:cs="Times New Roman"/>
        </w:rPr>
      </w:pPr>
    </w:p>
    <w:p w14:paraId="7FA74B43" w14:textId="77777777" w:rsidR="00FF27D0" w:rsidRPr="00FF27D0" w:rsidRDefault="00FF27D0" w:rsidP="00FF27D0">
      <w:pPr>
        <w:spacing w:after="0" w:line="252" w:lineRule="auto"/>
        <w:rPr>
          <w:rFonts w:ascii="Times New Roman" w:eastAsia="Aptos" w:hAnsi="Times New Roman" w:cs="Times New Roman"/>
          <w:i/>
          <w:iCs/>
        </w:rPr>
      </w:pPr>
      <w:r w:rsidRPr="00FF27D0">
        <w:rPr>
          <w:rFonts w:ascii="Times New Roman" w:eastAsia="Aptos" w:hAnsi="Times New Roman" w:cs="Times New Roman"/>
          <w:b/>
          <w:bCs/>
          <w:sz w:val="24"/>
          <w:szCs w:val="24"/>
        </w:rPr>
        <w:t xml:space="preserve">PUBLIC COMMENT – </w:t>
      </w:r>
      <w:r w:rsidRPr="00FF27D0">
        <w:rPr>
          <w:rFonts w:ascii="Times New Roman" w:eastAsia="Aptos" w:hAnsi="Times New Roman" w:cs="Times New Roman"/>
          <w:i/>
          <w:iCs/>
          <w:sz w:val="24"/>
          <w:szCs w:val="24"/>
        </w:rPr>
        <w:t>Council President Medea opened the meeting for public comment.</w:t>
      </w:r>
    </w:p>
    <w:p w14:paraId="4FFF3C81" w14:textId="77777777" w:rsidR="00FF27D0" w:rsidRPr="00FF27D0" w:rsidRDefault="00FF27D0" w:rsidP="00FF27D0">
      <w:pPr>
        <w:spacing w:after="0" w:line="252" w:lineRule="auto"/>
        <w:rPr>
          <w:rFonts w:ascii="Times New Roman" w:eastAsia="Aptos" w:hAnsi="Times New Roman" w:cs="Times New Roman"/>
        </w:rPr>
      </w:pPr>
      <w:r w:rsidRPr="00FF27D0">
        <w:rPr>
          <w:rFonts w:ascii="Times New Roman" w:eastAsia="Aptos" w:hAnsi="Times New Roman" w:cs="Times New Roman"/>
        </w:rPr>
        <w:lastRenderedPageBreak/>
        <w:t xml:space="preserve">Joe </w:t>
      </w:r>
      <w:proofErr w:type="gramStart"/>
      <w:r w:rsidRPr="00FF27D0">
        <w:rPr>
          <w:rFonts w:ascii="Times New Roman" w:eastAsia="Aptos" w:hAnsi="Times New Roman" w:cs="Times New Roman"/>
        </w:rPr>
        <w:t>Pulley,</w:t>
      </w:r>
      <w:proofErr w:type="gramEnd"/>
      <w:r w:rsidRPr="00FF27D0">
        <w:rPr>
          <w:rFonts w:ascii="Times New Roman" w:eastAsia="Aptos" w:hAnsi="Times New Roman" w:cs="Times New Roman"/>
        </w:rPr>
        <w:t xml:space="preserve"> Maria Venezio, residents, stated that they were without water from Tuesday, February 10 through Sunday, February 15. Due to the extensive work, what had been a stone road is all mud. Montana promised that they would be back tomorrow (February 18) to put more stone down. They wanted to know what the Borough can do to ensure that it will be taken care of properly. Council President Medea stated that the paved road is Borough property, but the stone road is privately owned, and therefore the Borough doesn’t have jurisdiction over that.  Council Member Ruggiero stated that he would follow up with the Borough’s contact at Aqua to ascertain what is happening. </w:t>
      </w:r>
    </w:p>
    <w:p w14:paraId="0DC101C0" w14:textId="77777777" w:rsidR="00FF27D0" w:rsidRPr="00FF27D0" w:rsidRDefault="00FF27D0" w:rsidP="00FF27D0">
      <w:pPr>
        <w:spacing w:after="0" w:line="252" w:lineRule="auto"/>
        <w:rPr>
          <w:rFonts w:ascii="Times New Roman" w:eastAsia="Aptos" w:hAnsi="Times New Roman" w:cs="Times New Roman"/>
        </w:rPr>
      </w:pPr>
      <w:r w:rsidRPr="00FF27D0">
        <w:rPr>
          <w:rFonts w:ascii="Times New Roman" w:eastAsia="Aptos" w:hAnsi="Times New Roman" w:cs="Times New Roman"/>
        </w:rPr>
        <w:t xml:space="preserve">Joi Schuyler, resident, asked if the trees along First Street marked with “X” are going to be removed. Council President Medea stated that the Borough is unsure who had marked those trees and what the plan for them had been. </w:t>
      </w:r>
    </w:p>
    <w:p w14:paraId="406CD0E8" w14:textId="77777777" w:rsidR="00FF27D0" w:rsidRPr="00FF27D0" w:rsidRDefault="00FF27D0" w:rsidP="00FF27D0">
      <w:pPr>
        <w:spacing w:after="0" w:line="252" w:lineRule="auto"/>
        <w:rPr>
          <w:rFonts w:ascii="Times New Roman" w:eastAsia="Aptos" w:hAnsi="Times New Roman" w:cs="Times New Roman"/>
          <w:i/>
          <w:iCs/>
        </w:rPr>
      </w:pPr>
      <w:r w:rsidRPr="00FF27D0">
        <w:rPr>
          <w:rFonts w:ascii="Times New Roman" w:eastAsia="Aptos" w:hAnsi="Times New Roman" w:cs="Times New Roman"/>
          <w:i/>
          <w:iCs/>
        </w:rPr>
        <w:t>There being no further comments, Council President Medea closed the meeting to the public.</w:t>
      </w:r>
    </w:p>
    <w:p w14:paraId="299729ED" w14:textId="77777777" w:rsidR="00FF27D0" w:rsidRPr="00FF27D0" w:rsidRDefault="00FF27D0" w:rsidP="00FF27D0">
      <w:pPr>
        <w:spacing w:after="0" w:line="252" w:lineRule="auto"/>
        <w:rPr>
          <w:rFonts w:ascii="Times New Roman" w:eastAsia="Aptos" w:hAnsi="Times New Roman" w:cs="Times New Roman"/>
          <w:i/>
          <w:iCs/>
        </w:rPr>
      </w:pPr>
      <w:r w:rsidRPr="00FF27D0">
        <w:rPr>
          <w:rFonts w:ascii="Times New Roman" w:eastAsia="Aptos" w:hAnsi="Times New Roman" w:cs="Times New Roman"/>
          <w:i/>
          <w:iCs/>
        </w:rPr>
        <w:t xml:space="preserve"> </w:t>
      </w:r>
    </w:p>
    <w:p w14:paraId="2730342D" w14:textId="77777777" w:rsidR="00FF27D0" w:rsidRPr="00FF27D0" w:rsidRDefault="00FF27D0" w:rsidP="00FF27D0">
      <w:pPr>
        <w:spacing w:after="0" w:line="240" w:lineRule="auto"/>
        <w:contextualSpacing/>
        <w:rPr>
          <w:rFonts w:ascii="Times New Roman" w:eastAsia="Aptos" w:hAnsi="Times New Roman" w:cs="Times New Roman"/>
          <w:kern w:val="2"/>
          <w14:ligatures w14:val="standardContextual"/>
        </w:rPr>
      </w:pPr>
      <w:r w:rsidRPr="00FF27D0">
        <w:rPr>
          <w:rFonts w:ascii="Times New Roman" w:eastAsia="Aptos" w:hAnsi="Times New Roman" w:cs="Times New Roman"/>
          <w:b/>
          <w:bCs/>
          <w:kern w:val="2"/>
          <w:sz w:val="24"/>
          <w:szCs w:val="24"/>
          <w14:ligatures w14:val="standardContextual"/>
        </w:rPr>
        <w:t>CORRESPONDENCE</w:t>
      </w:r>
      <w:r w:rsidRPr="00FF27D0">
        <w:rPr>
          <w:rFonts w:ascii="Times New Roman" w:eastAsia="Aptos" w:hAnsi="Times New Roman" w:cs="Times New Roman"/>
          <w:kern w:val="2"/>
          <w14:ligatures w14:val="standardContextual"/>
        </w:rPr>
        <w:t xml:space="preserve"> </w:t>
      </w:r>
    </w:p>
    <w:p w14:paraId="7F4E7C55" w14:textId="77777777" w:rsidR="00FF27D0" w:rsidRPr="00FF27D0" w:rsidRDefault="00FF27D0" w:rsidP="00FF27D0">
      <w:pPr>
        <w:spacing w:after="0" w:line="240" w:lineRule="auto"/>
        <w:rPr>
          <w:rFonts w:ascii="Times New Roman" w:eastAsia="Aptos" w:hAnsi="Times New Roman" w:cs="Times New Roman"/>
          <w:b/>
          <w:bCs/>
          <w:szCs w:val="24"/>
        </w:rPr>
      </w:pPr>
      <w:r w:rsidRPr="00FF27D0">
        <w:rPr>
          <w:rFonts w:ascii="Times New Roman" w:eastAsia="Aptos" w:hAnsi="Times New Roman" w:cs="Times New Roman"/>
        </w:rPr>
        <w:t xml:space="preserve">Clerk/Administrator Haughey called the Council’s attention to an email forwarded to Council from Sgt. Seabeck of WTPD regarding proposed changes to make Main Street safer. Council expressed interest in having Sgt. Seabeck attend a Council meeting in March to discuss it further.  </w:t>
      </w:r>
    </w:p>
    <w:p w14:paraId="0104CEDB" w14:textId="77777777" w:rsidR="00FF27D0" w:rsidRPr="00FF27D0" w:rsidRDefault="00FF27D0" w:rsidP="00FF27D0">
      <w:pPr>
        <w:spacing w:after="0" w:line="240" w:lineRule="auto"/>
        <w:contextualSpacing/>
        <w:rPr>
          <w:rFonts w:ascii="Times New Roman" w:eastAsia="Aptos" w:hAnsi="Times New Roman" w:cs="Times New Roman"/>
          <w:b/>
          <w:bCs/>
          <w:kern w:val="2"/>
          <w:sz w:val="24"/>
          <w:szCs w:val="24"/>
          <w14:ligatures w14:val="standardContextual"/>
        </w:rPr>
      </w:pPr>
    </w:p>
    <w:p w14:paraId="30805258" w14:textId="77777777" w:rsidR="00FF27D0" w:rsidRPr="00FF27D0" w:rsidRDefault="00FF27D0" w:rsidP="00FF27D0">
      <w:pPr>
        <w:spacing w:after="0" w:line="240" w:lineRule="auto"/>
        <w:contextualSpacing/>
        <w:rPr>
          <w:rFonts w:ascii="Times New Roman" w:eastAsia="Aptos" w:hAnsi="Times New Roman" w:cs="Times New Roman"/>
          <w:b/>
          <w:bCs/>
          <w:kern w:val="2"/>
          <w:sz w:val="24"/>
          <w:szCs w:val="24"/>
          <w14:ligatures w14:val="standardContextual"/>
        </w:rPr>
      </w:pPr>
      <w:r w:rsidRPr="00FF27D0">
        <w:rPr>
          <w:rFonts w:ascii="Times New Roman" w:eastAsia="Aptos" w:hAnsi="Times New Roman" w:cs="Times New Roman"/>
          <w:b/>
          <w:bCs/>
          <w:kern w:val="2"/>
          <w:sz w:val="24"/>
          <w:szCs w:val="24"/>
          <w14:ligatures w14:val="standardContextual"/>
        </w:rPr>
        <w:t>OLD BUSINESS</w:t>
      </w:r>
    </w:p>
    <w:p w14:paraId="45E3C8F2"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rPr>
        <w:t>Council President Medea announced that the hearings on Ordinances 02-26, 03-26, and 04-26 are tabled to the March 3, 2026, Borough Council Meeting</w:t>
      </w:r>
    </w:p>
    <w:p w14:paraId="4EA0BC20" w14:textId="77777777" w:rsidR="00FF27D0" w:rsidRPr="00FF27D0" w:rsidRDefault="00FF27D0" w:rsidP="00FF27D0">
      <w:pPr>
        <w:spacing w:after="0" w:line="240" w:lineRule="auto"/>
        <w:rPr>
          <w:rFonts w:ascii="Times New Roman" w:eastAsia="Aptos" w:hAnsi="Times New Roman" w:cs="Times New Roman"/>
          <w:b/>
          <w:bCs/>
        </w:rPr>
      </w:pPr>
    </w:p>
    <w:p w14:paraId="075DEF72" w14:textId="77777777" w:rsidR="00FF27D0" w:rsidRPr="00FF27D0" w:rsidRDefault="00FF27D0" w:rsidP="00FF27D0">
      <w:pPr>
        <w:spacing w:after="0" w:line="240" w:lineRule="auto"/>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NEW BUSINESS</w:t>
      </w:r>
    </w:p>
    <w:p w14:paraId="39B79765" w14:textId="77777777" w:rsidR="00FF27D0" w:rsidRPr="00FF27D0" w:rsidRDefault="00FF27D0" w:rsidP="00FF27D0">
      <w:pPr>
        <w:spacing w:after="0" w:line="240" w:lineRule="auto"/>
        <w:rPr>
          <w:rFonts w:ascii="Times New Roman" w:eastAsia="Aptos" w:hAnsi="Times New Roman" w:cs="Times New Roman"/>
          <w:b/>
          <w:bCs/>
          <w:color w:val="002060"/>
          <w:sz w:val="24"/>
          <w:szCs w:val="24"/>
        </w:rPr>
      </w:pPr>
    </w:p>
    <w:p w14:paraId="5337D342" w14:textId="77777777" w:rsidR="00FF27D0" w:rsidRPr="00FF27D0" w:rsidRDefault="00FF27D0" w:rsidP="00FF27D0">
      <w:pPr>
        <w:spacing w:after="0" w:line="240" w:lineRule="auto"/>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CONSENT AGENDA</w:t>
      </w:r>
    </w:p>
    <w:p w14:paraId="1FB07574"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rPr>
        <w:t>(Adoption upon Roll Call)</w:t>
      </w:r>
    </w:p>
    <w:p w14:paraId="4F969AE3" w14:textId="77777777" w:rsidR="00FF27D0" w:rsidRPr="00FF27D0" w:rsidRDefault="00FF27D0" w:rsidP="00FF27D0">
      <w:pPr>
        <w:spacing w:after="0" w:line="240" w:lineRule="auto"/>
        <w:rPr>
          <w:rFonts w:ascii="Times New Roman" w:eastAsia="Aptos" w:hAnsi="Times New Roman" w:cs="Times New Roman"/>
        </w:rPr>
      </w:pPr>
      <w:r w:rsidRPr="00FF27D0">
        <w:rPr>
          <w:rFonts w:ascii="Times New Roman" w:eastAsia="Aptos"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 (indicated with *) will be reflected in the full minutes.”</w:t>
      </w:r>
    </w:p>
    <w:p w14:paraId="5FC0D5B2" w14:textId="77777777" w:rsidR="00FF27D0" w:rsidRPr="00FF27D0" w:rsidRDefault="00FF27D0" w:rsidP="00FF27D0">
      <w:pPr>
        <w:spacing w:after="0" w:line="240" w:lineRule="auto"/>
        <w:rPr>
          <w:rFonts w:ascii="Times New Roman" w:eastAsia="Aptos" w:hAnsi="Times New Roman" w:cs="Times New Roman"/>
        </w:rPr>
      </w:pPr>
    </w:p>
    <w:p w14:paraId="03D308B3" w14:textId="77777777" w:rsidR="00FF27D0" w:rsidRPr="00FF27D0" w:rsidRDefault="00FF27D0" w:rsidP="00FF27D0">
      <w:pPr>
        <w:spacing w:after="0" w:line="240" w:lineRule="auto"/>
        <w:rPr>
          <w:rFonts w:ascii="Times New Roman" w:eastAsia="Aptos" w:hAnsi="Times New Roman" w:cs="Times New Roman"/>
          <w:b/>
          <w:bCs/>
        </w:rPr>
      </w:pPr>
      <w:r w:rsidRPr="00FF27D0">
        <w:rPr>
          <w:rFonts w:ascii="Times New Roman" w:eastAsia="Aptos" w:hAnsi="Times New Roman" w:cs="Times New Roman"/>
          <w:b/>
          <w:bCs/>
        </w:rPr>
        <w:t>*LIST OF BILLS</w:t>
      </w:r>
    </w:p>
    <w:p w14:paraId="5201783E" w14:textId="77777777" w:rsidR="00FF27D0" w:rsidRPr="00FF27D0" w:rsidRDefault="00FF27D0" w:rsidP="00FF27D0">
      <w:pPr>
        <w:spacing w:after="0" w:line="240" w:lineRule="auto"/>
        <w:rPr>
          <w:rFonts w:ascii="Times New Roman" w:eastAsia="Aptos" w:hAnsi="Times New Roman" w:cs="Times New Roman"/>
          <w:b/>
          <w:bCs/>
        </w:rPr>
      </w:pPr>
    </w:p>
    <w:p w14:paraId="1D6ECBBA" w14:textId="77777777" w:rsidR="00FF27D0" w:rsidRPr="00FF27D0" w:rsidRDefault="00FF27D0" w:rsidP="00FF27D0">
      <w:pPr>
        <w:spacing w:after="0" w:line="240" w:lineRule="auto"/>
        <w:rPr>
          <w:rFonts w:ascii="Times New Roman" w:eastAsia="Aptos" w:hAnsi="Times New Roman" w:cs="Times New Roman"/>
          <w:b/>
          <w:bCs/>
        </w:rPr>
      </w:pPr>
    </w:p>
    <w:p w14:paraId="3E8A52F2" w14:textId="77777777" w:rsidR="00FF27D0" w:rsidRPr="00FF27D0" w:rsidRDefault="00FF27D0" w:rsidP="00FF27D0">
      <w:pPr>
        <w:spacing w:after="0" w:line="240" w:lineRule="auto"/>
        <w:rPr>
          <w:rFonts w:ascii="Times New Roman" w:eastAsia="Aptos" w:hAnsi="Times New Roman" w:cs="Times New Roman"/>
          <w:b/>
          <w:bCs/>
          <w:color w:val="002060"/>
        </w:rPr>
      </w:pPr>
    </w:p>
    <w:p w14:paraId="5B9CE67A" w14:textId="77777777" w:rsidR="00FF27D0" w:rsidRPr="00FF27D0" w:rsidRDefault="00FF27D0" w:rsidP="00FF27D0">
      <w:pPr>
        <w:spacing w:after="0" w:line="240" w:lineRule="auto"/>
        <w:jc w:val="center"/>
        <w:rPr>
          <w:rFonts w:ascii="Times New Roman" w:eastAsia="Aptos" w:hAnsi="Times New Roman" w:cs="Times New Roman"/>
          <w:b/>
        </w:rPr>
      </w:pPr>
      <w:r w:rsidRPr="00FF27D0">
        <w:rPr>
          <w:rFonts w:ascii="Times New Roman" w:eastAsia="Aptos" w:hAnsi="Times New Roman" w:cs="Times New Roman"/>
          <w:b/>
        </w:rPr>
        <w:t>*RESOLUTION R-32-26</w:t>
      </w:r>
    </w:p>
    <w:p w14:paraId="2D42CAFC" w14:textId="77777777" w:rsidR="00FF27D0" w:rsidRPr="00FF27D0" w:rsidRDefault="00FF27D0" w:rsidP="00FF27D0">
      <w:pPr>
        <w:spacing w:after="0" w:line="240" w:lineRule="auto"/>
        <w:rPr>
          <w:rFonts w:ascii="Times New Roman" w:eastAsia="Aptos" w:hAnsi="Times New Roman" w:cs="Times New Roman"/>
          <w:bCs/>
        </w:rPr>
      </w:pPr>
      <w:r w:rsidRPr="00FF27D0">
        <w:rPr>
          <w:rFonts w:ascii="Times New Roman" w:eastAsia="Aptos" w:hAnsi="Times New Roman" w:cs="Times New Roman"/>
          <w:bCs/>
        </w:rPr>
        <w:t>AUTHORIZING THE EXECUTION OF A SHARED SERVICES AGREEMENT BETWEEN THE BOROUGH OF CALIFON AND THE TOWNSHIP OF TEWKSBURY FOR THE PROVISION OF PUBLIC WORKS SERVICES BY THE TOWNSHIP OF TEWKSBURY TO THE BOROUGH OF CALIFON, PURSUANT TO THE UNIFORM SHARED SERVICES AND CONSOLIDATION ACT</w:t>
      </w:r>
    </w:p>
    <w:p w14:paraId="7671F844" w14:textId="77777777" w:rsidR="00FF27D0" w:rsidRPr="00FF27D0" w:rsidRDefault="00FF27D0" w:rsidP="00FF27D0">
      <w:pPr>
        <w:spacing w:after="0" w:line="240" w:lineRule="auto"/>
        <w:rPr>
          <w:rFonts w:ascii="Times New Roman" w:eastAsia="Aptos" w:hAnsi="Times New Roman" w:cs="Times New Roman"/>
          <w:bCs/>
        </w:rPr>
      </w:pPr>
      <w:r w:rsidRPr="00FF27D0">
        <w:rPr>
          <w:rFonts w:ascii="Times New Roman" w:eastAsia="Aptos" w:hAnsi="Times New Roman" w:cs="Times New Roman"/>
          <w:b/>
          <w:bCs/>
        </w:rPr>
        <w:t xml:space="preserve">WHEREAS, </w:t>
      </w:r>
      <w:r w:rsidRPr="00FF27D0">
        <w:rPr>
          <w:rFonts w:ascii="Times New Roman" w:eastAsia="Aptos" w:hAnsi="Times New Roman" w:cs="Times New Roman"/>
          <w:bCs/>
        </w:rPr>
        <w:t>the Borough of Califon, County of Hunterdon, State of New Jersey is desirous of achieving economies by having the Township of Tewksbury in the County of Hunterdon, State of New Jersey, provide public works services to the Borough of Califon; and</w:t>
      </w:r>
    </w:p>
    <w:p w14:paraId="0D4E36ED" w14:textId="77777777" w:rsidR="00FF27D0" w:rsidRPr="00FF27D0" w:rsidRDefault="00FF27D0" w:rsidP="00FF27D0">
      <w:pPr>
        <w:spacing w:after="0" w:line="240" w:lineRule="auto"/>
        <w:rPr>
          <w:rFonts w:ascii="Times New Roman" w:eastAsia="Aptos" w:hAnsi="Times New Roman" w:cs="Times New Roman"/>
          <w:bCs/>
        </w:rPr>
      </w:pPr>
    </w:p>
    <w:p w14:paraId="0C9DDD12" w14:textId="77777777" w:rsidR="00FF27D0" w:rsidRPr="00FF27D0" w:rsidRDefault="00FF27D0" w:rsidP="00FF27D0">
      <w:pPr>
        <w:spacing w:after="0" w:line="240" w:lineRule="auto"/>
        <w:rPr>
          <w:rFonts w:ascii="Times New Roman" w:eastAsia="Aptos" w:hAnsi="Times New Roman" w:cs="Times New Roman"/>
          <w:bCs/>
        </w:rPr>
      </w:pPr>
      <w:r w:rsidRPr="00FF27D0">
        <w:rPr>
          <w:rFonts w:ascii="Times New Roman" w:eastAsia="Aptos" w:hAnsi="Times New Roman" w:cs="Times New Roman"/>
          <w:b/>
          <w:bCs/>
        </w:rPr>
        <w:t xml:space="preserve">WHEREAS, </w:t>
      </w:r>
      <w:r w:rsidRPr="00FF27D0">
        <w:rPr>
          <w:rFonts w:ascii="Times New Roman" w:eastAsia="Aptos" w:hAnsi="Times New Roman" w:cs="Times New Roman"/>
          <w:bCs/>
        </w:rPr>
        <w:t>the Township of Tewksbury is willing to provide such public works services on the same basis as public works services are provided in the Township of Tewksbury if it is compensated for the cost of such services and</w:t>
      </w:r>
    </w:p>
    <w:p w14:paraId="1F36AD25" w14:textId="77777777" w:rsidR="00FF27D0" w:rsidRPr="00FF27D0" w:rsidRDefault="00FF27D0" w:rsidP="00FF27D0">
      <w:pPr>
        <w:spacing w:after="0" w:line="240" w:lineRule="auto"/>
        <w:rPr>
          <w:rFonts w:ascii="Times New Roman" w:eastAsia="Aptos" w:hAnsi="Times New Roman" w:cs="Times New Roman"/>
          <w:bCs/>
        </w:rPr>
      </w:pPr>
    </w:p>
    <w:p w14:paraId="0F9D215D" w14:textId="77777777" w:rsidR="00FF27D0" w:rsidRPr="00FF27D0" w:rsidRDefault="00FF27D0" w:rsidP="00FF27D0">
      <w:pPr>
        <w:spacing w:after="0" w:line="240" w:lineRule="auto"/>
        <w:rPr>
          <w:rFonts w:ascii="Times New Roman" w:eastAsia="Aptos" w:hAnsi="Times New Roman" w:cs="Times New Roman"/>
          <w:bCs/>
        </w:rPr>
      </w:pPr>
      <w:r w:rsidRPr="00FF27D0">
        <w:rPr>
          <w:rFonts w:ascii="Times New Roman" w:eastAsia="Aptos" w:hAnsi="Times New Roman" w:cs="Times New Roman"/>
          <w:b/>
          <w:bCs/>
        </w:rPr>
        <w:t xml:space="preserve">WHEREAS, </w:t>
      </w:r>
      <w:r w:rsidRPr="00FF27D0">
        <w:rPr>
          <w:rFonts w:ascii="Times New Roman" w:eastAsia="Aptos" w:hAnsi="Times New Roman" w:cs="Times New Roman"/>
          <w:bCs/>
        </w:rPr>
        <w:t>the Borough of Califon and the Township of Tewksbury have arrived at an understanding regarding the provision of public works services by the Township of Tewksbury to the Borough of Califon for a period of one year and this understanding has been embodied in an Interlocal Shared Service Agreement; and</w:t>
      </w:r>
    </w:p>
    <w:p w14:paraId="1A1593C0" w14:textId="77777777" w:rsidR="00FF27D0" w:rsidRPr="00FF27D0" w:rsidRDefault="00FF27D0" w:rsidP="00FF27D0">
      <w:pPr>
        <w:spacing w:after="0" w:line="240" w:lineRule="auto"/>
        <w:rPr>
          <w:rFonts w:ascii="Times New Roman" w:eastAsia="Aptos" w:hAnsi="Times New Roman" w:cs="Times New Roman"/>
          <w:bCs/>
        </w:rPr>
      </w:pPr>
    </w:p>
    <w:p w14:paraId="48D1F19C" w14:textId="77777777" w:rsidR="00FF27D0" w:rsidRPr="00FF27D0" w:rsidRDefault="00FF27D0" w:rsidP="00FF27D0">
      <w:pPr>
        <w:spacing w:after="0" w:line="240" w:lineRule="auto"/>
        <w:rPr>
          <w:rFonts w:ascii="Times New Roman" w:eastAsia="Aptos" w:hAnsi="Times New Roman" w:cs="Times New Roman"/>
          <w:bCs/>
        </w:rPr>
      </w:pPr>
      <w:r w:rsidRPr="00FF27D0">
        <w:rPr>
          <w:rFonts w:ascii="Times New Roman" w:eastAsia="Aptos" w:hAnsi="Times New Roman" w:cs="Times New Roman"/>
          <w:b/>
          <w:bCs/>
        </w:rPr>
        <w:t xml:space="preserve">WHEREAS, </w:t>
      </w:r>
      <w:r w:rsidRPr="00FF27D0">
        <w:rPr>
          <w:rFonts w:ascii="Times New Roman" w:eastAsia="Aptos" w:hAnsi="Times New Roman" w:cs="Times New Roman"/>
          <w:bCs/>
        </w:rPr>
        <w:t>the Township of Tewksbury providing public works services to the Borough of Califon is authorized by the Uniform Shared Services and Consolidation Act (NJSA40A:65-1 et seq.) and the Shared Service Agreement may be entered into between the Township of Tewksbury and the Borough of Califon if the same is authorized by Resolution of the Township of Tewksbury and by Resolution of the Borough of Califon.</w:t>
      </w:r>
    </w:p>
    <w:p w14:paraId="392EC4BD" w14:textId="77777777" w:rsidR="00FF27D0" w:rsidRPr="00FF27D0" w:rsidRDefault="00FF27D0" w:rsidP="00FF27D0">
      <w:pPr>
        <w:spacing w:after="0" w:line="240" w:lineRule="auto"/>
        <w:rPr>
          <w:rFonts w:ascii="Times New Roman" w:eastAsia="Aptos" w:hAnsi="Times New Roman" w:cs="Times New Roman"/>
          <w:bCs/>
        </w:rPr>
      </w:pPr>
    </w:p>
    <w:p w14:paraId="523E630C" w14:textId="77777777" w:rsidR="00FF27D0" w:rsidRPr="00FF27D0" w:rsidRDefault="00FF27D0" w:rsidP="00FF27D0">
      <w:pPr>
        <w:spacing w:after="0" w:line="240" w:lineRule="auto"/>
        <w:rPr>
          <w:rFonts w:ascii="Times New Roman" w:eastAsia="Aptos" w:hAnsi="Times New Roman" w:cs="Times New Roman"/>
          <w:bCs/>
        </w:rPr>
      </w:pPr>
      <w:r w:rsidRPr="00FF27D0">
        <w:rPr>
          <w:rFonts w:ascii="Times New Roman" w:eastAsia="Aptos" w:hAnsi="Times New Roman" w:cs="Times New Roman"/>
          <w:b/>
          <w:bCs/>
        </w:rPr>
        <w:t xml:space="preserve">NOW, THEREFORE BE IT RESOLVED </w:t>
      </w:r>
      <w:r w:rsidRPr="00FF27D0">
        <w:rPr>
          <w:rFonts w:ascii="Times New Roman" w:eastAsia="Aptos" w:hAnsi="Times New Roman" w:cs="Times New Roman"/>
          <w:bCs/>
        </w:rPr>
        <w:t>by the Borough Council of the Borough of Califon, County of Hunterdon, State of New Jersey, as follows:</w:t>
      </w:r>
    </w:p>
    <w:p w14:paraId="3E6A9BC6" w14:textId="77777777" w:rsidR="00FF27D0" w:rsidRPr="00FF27D0" w:rsidRDefault="00FF27D0" w:rsidP="00FF27D0">
      <w:pPr>
        <w:spacing w:after="0" w:line="240" w:lineRule="auto"/>
        <w:rPr>
          <w:rFonts w:ascii="Times New Roman" w:eastAsia="Aptos" w:hAnsi="Times New Roman" w:cs="Times New Roman"/>
          <w:bCs/>
        </w:rPr>
      </w:pPr>
    </w:p>
    <w:p w14:paraId="1AE6E1A9" w14:textId="77777777" w:rsidR="00FF27D0" w:rsidRPr="00FF27D0" w:rsidRDefault="00FF27D0" w:rsidP="00FF27D0">
      <w:pPr>
        <w:spacing w:after="0" w:line="240" w:lineRule="auto"/>
        <w:rPr>
          <w:rFonts w:ascii="Times New Roman" w:eastAsia="Aptos" w:hAnsi="Times New Roman" w:cs="Times New Roman"/>
          <w:bCs/>
        </w:rPr>
      </w:pPr>
      <w:r w:rsidRPr="00FF27D0">
        <w:rPr>
          <w:rFonts w:ascii="Times New Roman" w:eastAsia="Aptos" w:hAnsi="Times New Roman" w:cs="Times New Roman"/>
          <w:bCs/>
        </w:rPr>
        <w:tab/>
      </w:r>
      <w:r w:rsidRPr="00FF27D0">
        <w:rPr>
          <w:rFonts w:ascii="Times New Roman" w:eastAsia="Aptos" w:hAnsi="Times New Roman" w:cs="Times New Roman"/>
          <w:b/>
          <w:bCs/>
        </w:rPr>
        <w:t>Section 1.</w:t>
      </w:r>
      <w:r w:rsidRPr="00FF27D0">
        <w:rPr>
          <w:rFonts w:ascii="Times New Roman" w:eastAsia="Aptos" w:hAnsi="Times New Roman" w:cs="Times New Roman"/>
          <w:b/>
          <w:bCs/>
        </w:rPr>
        <w:tab/>
      </w:r>
      <w:r w:rsidRPr="00FF27D0">
        <w:rPr>
          <w:rFonts w:ascii="Times New Roman" w:eastAsia="Aptos" w:hAnsi="Times New Roman" w:cs="Times New Roman"/>
          <w:bCs/>
        </w:rPr>
        <w:t xml:space="preserve">Upon the authorization of entering into the Shared Service Agreement by proper Resolution of the Borough of Califon, the Borough Council President and Municipal Clerk be, and hereby are authorized to execute the Shared Service Agreement for a one-year period from January 1, </w:t>
      </w:r>
      <w:proofErr w:type="gramStart"/>
      <w:r w:rsidRPr="00FF27D0">
        <w:rPr>
          <w:rFonts w:ascii="Times New Roman" w:eastAsia="Aptos" w:hAnsi="Times New Roman" w:cs="Times New Roman"/>
          <w:bCs/>
        </w:rPr>
        <w:t>2026</w:t>
      </w:r>
      <w:proofErr w:type="gramEnd"/>
      <w:r w:rsidRPr="00FF27D0">
        <w:rPr>
          <w:rFonts w:ascii="Times New Roman" w:eastAsia="Aptos" w:hAnsi="Times New Roman" w:cs="Times New Roman"/>
          <w:bCs/>
        </w:rPr>
        <w:t xml:space="preserve"> to December 31, 2026.</w:t>
      </w:r>
    </w:p>
    <w:p w14:paraId="266BC4FF" w14:textId="77777777" w:rsidR="00FF27D0" w:rsidRPr="00FF27D0" w:rsidRDefault="00FF27D0" w:rsidP="00FF27D0">
      <w:pPr>
        <w:spacing w:after="0" w:line="240" w:lineRule="auto"/>
        <w:rPr>
          <w:rFonts w:ascii="Times New Roman" w:eastAsia="Aptos" w:hAnsi="Times New Roman" w:cs="Times New Roman"/>
          <w:bCs/>
        </w:rPr>
      </w:pPr>
    </w:p>
    <w:p w14:paraId="0F7131BF" w14:textId="77777777" w:rsidR="00FF27D0" w:rsidRPr="00FF27D0" w:rsidRDefault="00FF27D0" w:rsidP="00FF27D0">
      <w:pPr>
        <w:spacing w:after="0" w:line="240" w:lineRule="auto"/>
        <w:rPr>
          <w:rFonts w:ascii="Times New Roman" w:eastAsia="Aptos" w:hAnsi="Times New Roman" w:cs="Times New Roman"/>
          <w:bCs/>
        </w:rPr>
      </w:pPr>
      <w:r w:rsidRPr="00FF27D0">
        <w:rPr>
          <w:rFonts w:ascii="Times New Roman" w:eastAsia="Aptos" w:hAnsi="Times New Roman" w:cs="Times New Roman"/>
          <w:bCs/>
        </w:rPr>
        <w:tab/>
      </w:r>
      <w:r w:rsidRPr="00FF27D0">
        <w:rPr>
          <w:rFonts w:ascii="Times New Roman" w:eastAsia="Aptos" w:hAnsi="Times New Roman" w:cs="Times New Roman"/>
          <w:b/>
          <w:bCs/>
        </w:rPr>
        <w:t>Section 2.</w:t>
      </w:r>
      <w:r w:rsidRPr="00FF27D0">
        <w:rPr>
          <w:rFonts w:ascii="Times New Roman" w:eastAsia="Aptos" w:hAnsi="Times New Roman" w:cs="Times New Roman"/>
          <w:b/>
          <w:bCs/>
        </w:rPr>
        <w:tab/>
      </w:r>
      <w:r w:rsidRPr="00FF27D0">
        <w:rPr>
          <w:rFonts w:ascii="Times New Roman" w:eastAsia="Aptos" w:hAnsi="Times New Roman" w:cs="Times New Roman"/>
          <w:bCs/>
        </w:rPr>
        <w:t>The Municipal Clerk of the Borough of Califon is hereby directed to maintain on file, in the office of the Municipal Clerk, a copy of the Shared Service Agreement upon adoption of the enabling Resolution.  The same shall be available for public inspection at the office of the Clerk during regular business hours, from 8:00 a.m. to 4:00 p.m., Monday through Thursday.</w:t>
      </w:r>
    </w:p>
    <w:p w14:paraId="048E2E54" w14:textId="77777777" w:rsidR="00FF27D0" w:rsidRPr="00FF27D0" w:rsidRDefault="00FF27D0" w:rsidP="00FF27D0">
      <w:pPr>
        <w:spacing w:after="0" w:line="240" w:lineRule="auto"/>
        <w:rPr>
          <w:rFonts w:ascii="Times New Roman" w:eastAsia="Aptos" w:hAnsi="Times New Roman" w:cs="Times New Roman"/>
          <w:bCs/>
        </w:rPr>
      </w:pPr>
    </w:p>
    <w:p w14:paraId="5D93F9FF" w14:textId="77777777" w:rsidR="00FF27D0" w:rsidRPr="00FF27D0" w:rsidRDefault="00FF27D0" w:rsidP="00FF27D0">
      <w:pPr>
        <w:spacing w:after="0" w:line="240" w:lineRule="auto"/>
        <w:rPr>
          <w:rFonts w:ascii="Times New Roman" w:eastAsia="Aptos" w:hAnsi="Times New Roman" w:cs="Times New Roman"/>
          <w:bCs/>
        </w:rPr>
      </w:pPr>
      <w:r w:rsidRPr="00FF27D0">
        <w:rPr>
          <w:rFonts w:ascii="Times New Roman" w:eastAsia="Aptos" w:hAnsi="Times New Roman" w:cs="Times New Roman"/>
          <w:bCs/>
        </w:rPr>
        <w:tab/>
      </w:r>
      <w:r w:rsidRPr="00FF27D0">
        <w:rPr>
          <w:rFonts w:ascii="Times New Roman" w:eastAsia="Aptos" w:hAnsi="Times New Roman" w:cs="Times New Roman"/>
          <w:b/>
          <w:bCs/>
        </w:rPr>
        <w:t>Section 3.</w:t>
      </w:r>
      <w:r w:rsidRPr="00FF27D0">
        <w:rPr>
          <w:rFonts w:ascii="Times New Roman" w:eastAsia="Aptos" w:hAnsi="Times New Roman" w:cs="Times New Roman"/>
          <w:bCs/>
        </w:rPr>
        <w:tab/>
        <w:t xml:space="preserve">A copy of this Agreement shall be filed, for informational purposes, with the Department of Community Affairs, Division of Local Government Services, pursuant to rules and regulations promulgated by the Division. </w:t>
      </w:r>
    </w:p>
    <w:p w14:paraId="10EA8F4B" w14:textId="77777777" w:rsidR="00FF27D0" w:rsidRPr="00FF27D0" w:rsidRDefault="00FF27D0" w:rsidP="00FF27D0">
      <w:pPr>
        <w:spacing w:after="0" w:line="240" w:lineRule="auto"/>
        <w:rPr>
          <w:rFonts w:ascii="Times New Roman" w:eastAsia="Aptos" w:hAnsi="Times New Roman" w:cs="Times New Roman"/>
          <w:bCs/>
        </w:rPr>
      </w:pPr>
    </w:p>
    <w:p w14:paraId="1187FA0E" w14:textId="77777777" w:rsidR="00FF27D0" w:rsidRPr="00FF27D0" w:rsidRDefault="00FF27D0" w:rsidP="00FF27D0">
      <w:pPr>
        <w:spacing w:after="0" w:line="240" w:lineRule="auto"/>
        <w:rPr>
          <w:rFonts w:ascii="Times New Roman" w:eastAsia="Aptos" w:hAnsi="Times New Roman" w:cs="Times New Roman"/>
          <w:b/>
          <w:bCs/>
        </w:rPr>
      </w:pPr>
      <w:r w:rsidRPr="00FF27D0">
        <w:rPr>
          <w:rFonts w:ascii="Times New Roman" w:eastAsia="Aptos" w:hAnsi="Times New Roman" w:cs="Times New Roman"/>
          <w:b/>
          <w:bCs/>
        </w:rPr>
        <w:t>ROLL CALL FOR CONSENT AGENDA</w:t>
      </w:r>
    </w:p>
    <w:tbl>
      <w:tblPr>
        <w:tblW w:w="7820" w:type="dxa"/>
        <w:tblLook w:val="04A0" w:firstRow="1" w:lastRow="0" w:firstColumn="1" w:lastColumn="0" w:noHBand="0" w:noVBand="1"/>
      </w:tblPr>
      <w:tblGrid>
        <w:gridCol w:w="2040"/>
        <w:gridCol w:w="940"/>
        <w:gridCol w:w="1000"/>
        <w:gridCol w:w="960"/>
        <w:gridCol w:w="960"/>
        <w:gridCol w:w="960"/>
        <w:gridCol w:w="960"/>
      </w:tblGrid>
      <w:tr w:rsidR="00FF27D0" w:rsidRPr="00FF27D0" w14:paraId="0B1C7366" w14:textId="7777777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28909B5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4EA4318B"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Motion</w:t>
            </w:r>
          </w:p>
        </w:tc>
        <w:tc>
          <w:tcPr>
            <w:tcW w:w="1000" w:type="dxa"/>
            <w:tcBorders>
              <w:top w:val="single" w:sz="4" w:space="0" w:color="auto"/>
              <w:left w:val="nil"/>
              <w:bottom w:val="single" w:sz="4" w:space="0" w:color="auto"/>
              <w:right w:val="single" w:sz="4" w:space="0" w:color="auto"/>
            </w:tcBorders>
            <w:noWrap/>
            <w:vAlign w:val="bottom"/>
            <w:hideMark/>
          </w:tcPr>
          <w:p w14:paraId="0C0D92A4"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Second</w:t>
            </w:r>
          </w:p>
        </w:tc>
        <w:tc>
          <w:tcPr>
            <w:tcW w:w="960" w:type="dxa"/>
            <w:tcBorders>
              <w:top w:val="single" w:sz="4" w:space="0" w:color="auto"/>
              <w:left w:val="nil"/>
              <w:bottom w:val="single" w:sz="4" w:space="0" w:color="auto"/>
              <w:right w:val="single" w:sz="4" w:space="0" w:color="auto"/>
            </w:tcBorders>
            <w:noWrap/>
            <w:vAlign w:val="bottom"/>
            <w:hideMark/>
          </w:tcPr>
          <w:p w14:paraId="7FBF5BB1"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For</w:t>
            </w:r>
          </w:p>
        </w:tc>
        <w:tc>
          <w:tcPr>
            <w:tcW w:w="960" w:type="dxa"/>
            <w:tcBorders>
              <w:top w:val="single" w:sz="4" w:space="0" w:color="auto"/>
              <w:left w:val="nil"/>
              <w:bottom w:val="single" w:sz="4" w:space="0" w:color="auto"/>
              <w:right w:val="single" w:sz="4" w:space="0" w:color="auto"/>
            </w:tcBorders>
            <w:noWrap/>
            <w:vAlign w:val="bottom"/>
            <w:hideMark/>
          </w:tcPr>
          <w:p w14:paraId="6B2D8564"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Against</w:t>
            </w:r>
          </w:p>
        </w:tc>
        <w:tc>
          <w:tcPr>
            <w:tcW w:w="960" w:type="dxa"/>
            <w:tcBorders>
              <w:top w:val="single" w:sz="4" w:space="0" w:color="auto"/>
              <w:left w:val="nil"/>
              <w:bottom w:val="single" w:sz="4" w:space="0" w:color="auto"/>
              <w:right w:val="single" w:sz="4" w:space="0" w:color="auto"/>
            </w:tcBorders>
            <w:noWrap/>
            <w:vAlign w:val="bottom"/>
            <w:hideMark/>
          </w:tcPr>
          <w:p w14:paraId="4C634357"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Abstain</w:t>
            </w:r>
          </w:p>
        </w:tc>
        <w:tc>
          <w:tcPr>
            <w:tcW w:w="960" w:type="dxa"/>
            <w:tcBorders>
              <w:top w:val="single" w:sz="4" w:space="0" w:color="auto"/>
              <w:left w:val="nil"/>
              <w:bottom w:val="single" w:sz="4" w:space="0" w:color="auto"/>
              <w:right w:val="single" w:sz="4" w:space="0" w:color="auto"/>
            </w:tcBorders>
            <w:noWrap/>
            <w:vAlign w:val="bottom"/>
            <w:hideMark/>
          </w:tcPr>
          <w:p w14:paraId="171B3DBF"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Absent</w:t>
            </w:r>
          </w:p>
        </w:tc>
      </w:tr>
      <w:tr w:rsidR="00FF27D0" w:rsidRPr="00FF27D0" w14:paraId="054AB343"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5D83CD9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Bittay</w:t>
            </w:r>
          </w:p>
        </w:tc>
        <w:tc>
          <w:tcPr>
            <w:tcW w:w="940" w:type="dxa"/>
            <w:tcBorders>
              <w:top w:val="nil"/>
              <w:left w:val="nil"/>
              <w:bottom w:val="single" w:sz="4" w:space="0" w:color="auto"/>
              <w:right w:val="single" w:sz="4" w:space="0" w:color="auto"/>
            </w:tcBorders>
            <w:noWrap/>
            <w:vAlign w:val="bottom"/>
          </w:tcPr>
          <w:p w14:paraId="247238C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1000" w:type="dxa"/>
            <w:tcBorders>
              <w:top w:val="nil"/>
              <w:left w:val="nil"/>
              <w:bottom w:val="single" w:sz="4" w:space="0" w:color="auto"/>
              <w:right w:val="single" w:sz="4" w:space="0" w:color="auto"/>
            </w:tcBorders>
            <w:noWrap/>
            <w:vAlign w:val="bottom"/>
          </w:tcPr>
          <w:p w14:paraId="4CF7E80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960" w:type="dxa"/>
            <w:tcBorders>
              <w:top w:val="nil"/>
              <w:left w:val="nil"/>
              <w:bottom w:val="single" w:sz="4" w:space="0" w:color="auto"/>
              <w:right w:val="single" w:sz="4" w:space="0" w:color="auto"/>
            </w:tcBorders>
            <w:noWrap/>
            <w:vAlign w:val="bottom"/>
            <w:hideMark/>
          </w:tcPr>
          <w:p w14:paraId="5D8C486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tcPr>
          <w:p w14:paraId="69C3642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960" w:type="dxa"/>
            <w:tcBorders>
              <w:top w:val="nil"/>
              <w:left w:val="nil"/>
              <w:bottom w:val="single" w:sz="4" w:space="0" w:color="auto"/>
              <w:right w:val="single" w:sz="4" w:space="0" w:color="auto"/>
            </w:tcBorders>
            <w:noWrap/>
            <w:vAlign w:val="bottom"/>
            <w:hideMark/>
          </w:tcPr>
          <w:p w14:paraId="07E6DF6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hideMark/>
          </w:tcPr>
          <w:p w14:paraId="3F14353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29BF467A"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DCBC5D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Haversang</w:t>
            </w:r>
          </w:p>
        </w:tc>
        <w:tc>
          <w:tcPr>
            <w:tcW w:w="940" w:type="dxa"/>
            <w:tcBorders>
              <w:top w:val="nil"/>
              <w:left w:val="nil"/>
              <w:bottom w:val="single" w:sz="4" w:space="0" w:color="auto"/>
              <w:right w:val="single" w:sz="4" w:space="0" w:color="auto"/>
            </w:tcBorders>
            <w:noWrap/>
            <w:vAlign w:val="bottom"/>
            <w:hideMark/>
          </w:tcPr>
          <w:p w14:paraId="2D7295C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1FE92C7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hideMark/>
          </w:tcPr>
          <w:p w14:paraId="4F5ABE8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674BDB7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64304F2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2C5A92D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2AB921AF"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29FF750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Janas</w:t>
            </w:r>
          </w:p>
        </w:tc>
        <w:tc>
          <w:tcPr>
            <w:tcW w:w="940" w:type="dxa"/>
            <w:tcBorders>
              <w:top w:val="nil"/>
              <w:left w:val="nil"/>
              <w:bottom w:val="single" w:sz="4" w:space="0" w:color="auto"/>
              <w:right w:val="single" w:sz="4" w:space="0" w:color="auto"/>
            </w:tcBorders>
            <w:noWrap/>
            <w:vAlign w:val="bottom"/>
            <w:hideMark/>
          </w:tcPr>
          <w:p w14:paraId="4839B56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68F045A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64ACAAF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4F28F39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7115EAD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70DEB45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19ABE5AE"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B4DF35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Ruggiero</w:t>
            </w:r>
          </w:p>
        </w:tc>
        <w:tc>
          <w:tcPr>
            <w:tcW w:w="940" w:type="dxa"/>
            <w:tcBorders>
              <w:top w:val="nil"/>
              <w:left w:val="nil"/>
              <w:bottom w:val="single" w:sz="4" w:space="0" w:color="auto"/>
              <w:right w:val="single" w:sz="4" w:space="0" w:color="auto"/>
            </w:tcBorders>
            <w:noWrap/>
            <w:vAlign w:val="bottom"/>
            <w:hideMark/>
          </w:tcPr>
          <w:p w14:paraId="187D365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169B348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5B3ACEF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7A23F01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4FBD977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376786D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25B2D28C"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7297114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Smith</w:t>
            </w:r>
          </w:p>
        </w:tc>
        <w:tc>
          <w:tcPr>
            <w:tcW w:w="940" w:type="dxa"/>
            <w:tcBorders>
              <w:top w:val="nil"/>
              <w:left w:val="nil"/>
              <w:bottom w:val="single" w:sz="4" w:space="0" w:color="auto"/>
              <w:right w:val="single" w:sz="4" w:space="0" w:color="auto"/>
            </w:tcBorders>
            <w:noWrap/>
            <w:vAlign w:val="bottom"/>
            <w:hideMark/>
          </w:tcPr>
          <w:p w14:paraId="2880006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519B6CA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52A4B76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141C0D9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1341E4F3"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61F8ED4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19BE0B64"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584408F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Medea</w:t>
            </w:r>
          </w:p>
        </w:tc>
        <w:tc>
          <w:tcPr>
            <w:tcW w:w="940" w:type="dxa"/>
            <w:tcBorders>
              <w:top w:val="nil"/>
              <w:left w:val="nil"/>
              <w:bottom w:val="single" w:sz="4" w:space="0" w:color="auto"/>
              <w:right w:val="single" w:sz="4" w:space="0" w:color="auto"/>
            </w:tcBorders>
            <w:noWrap/>
            <w:vAlign w:val="bottom"/>
            <w:hideMark/>
          </w:tcPr>
          <w:p w14:paraId="4518F03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1000" w:type="dxa"/>
            <w:tcBorders>
              <w:top w:val="nil"/>
              <w:left w:val="nil"/>
              <w:bottom w:val="single" w:sz="4" w:space="0" w:color="auto"/>
              <w:right w:val="single" w:sz="4" w:space="0" w:color="auto"/>
            </w:tcBorders>
            <w:noWrap/>
            <w:vAlign w:val="bottom"/>
            <w:hideMark/>
          </w:tcPr>
          <w:p w14:paraId="68C3DA1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3C93D24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X </w:t>
            </w:r>
          </w:p>
        </w:tc>
        <w:tc>
          <w:tcPr>
            <w:tcW w:w="960" w:type="dxa"/>
            <w:tcBorders>
              <w:top w:val="nil"/>
              <w:left w:val="nil"/>
              <w:bottom w:val="single" w:sz="4" w:space="0" w:color="auto"/>
              <w:right w:val="single" w:sz="4" w:space="0" w:color="auto"/>
            </w:tcBorders>
            <w:noWrap/>
            <w:vAlign w:val="bottom"/>
            <w:hideMark/>
          </w:tcPr>
          <w:p w14:paraId="0DF76AD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67CA09D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4CE8CAE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bl>
    <w:p w14:paraId="2AC7C9A1" w14:textId="77777777" w:rsidR="00FF27D0" w:rsidRPr="00FF27D0" w:rsidRDefault="00FF27D0" w:rsidP="00FF27D0">
      <w:pPr>
        <w:spacing w:after="0" w:line="240" w:lineRule="auto"/>
        <w:rPr>
          <w:rFonts w:ascii="Times New Roman" w:eastAsia="Aptos" w:hAnsi="Times New Roman" w:cs="Times New Roman"/>
          <w:b/>
          <w:bCs/>
          <w:sz w:val="24"/>
          <w:szCs w:val="24"/>
        </w:rPr>
      </w:pPr>
    </w:p>
    <w:p w14:paraId="4D8EF835" w14:textId="77777777" w:rsidR="00FF27D0" w:rsidRPr="00FF27D0" w:rsidRDefault="00FF27D0" w:rsidP="00FF27D0">
      <w:pPr>
        <w:spacing w:line="240" w:lineRule="auto"/>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COMMITTEE REPORTS</w:t>
      </w:r>
    </w:p>
    <w:p w14:paraId="00D4F77A" w14:textId="77777777" w:rsidR="00FF27D0" w:rsidRPr="00FF27D0" w:rsidRDefault="00FF27D0" w:rsidP="00FF27D0">
      <w:pPr>
        <w:spacing w:after="0" w:line="252" w:lineRule="auto"/>
        <w:rPr>
          <w:rFonts w:ascii="Times New Roman" w:eastAsia="Aptos" w:hAnsi="Times New Roman" w:cs="Times New Roman"/>
          <w:sz w:val="24"/>
          <w:szCs w:val="24"/>
        </w:rPr>
      </w:pPr>
      <w:r w:rsidRPr="00FF27D0">
        <w:rPr>
          <w:rFonts w:ascii="Times New Roman" w:eastAsia="Aptos" w:hAnsi="Times New Roman" w:cs="Times New Roman"/>
          <w:b/>
          <w:bCs/>
          <w:sz w:val="24"/>
          <w:szCs w:val="24"/>
        </w:rPr>
        <w:t xml:space="preserve">CM Medea </w:t>
      </w:r>
      <w:r w:rsidRPr="00FF27D0">
        <w:rPr>
          <w:rFonts w:ascii="Times New Roman" w:eastAsia="Aptos" w:hAnsi="Times New Roman" w:cs="Times New Roman"/>
          <w:sz w:val="24"/>
          <w:szCs w:val="24"/>
        </w:rPr>
        <w:t>- no report</w:t>
      </w:r>
    </w:p>
    <w:p w14:paraId="0526BE38" w14:textId="77777777" w:rsidR="00FF27D0" w:rsidRPr="00FF27D0" w:rsidRDefault="00FF27D0" w:rsidP="00FF27D0">
      <w:pPr>
        <w:spacing w:after="0" w:line="252" w:lineRule="auto"/>
        <w:rPr>
          <w:rFonts w:ascii="Times New Roman" w:eastAsia="Aptos" w:hAnsi="Times New Roman" w:cs="Times New Roman"/>
          <w:b/>
          <w:bCs/>
          <w:sz w:val="24"/>
          <w:szCs w:val="24"/>
        </w:rPr>
      </w:pPr>
    </w:p>
    <w:p w14:paraId="3A5C14FB" w14:textId="77777777" w:rsidR="00FF27D0" w:rsidRPr="00FF27D0" w:rsidRDefault="00FF27D0" w:rsidP="00FF27D0">
      <w:pPr>
        <w:spacing w:after="0" w:line="252" w:lineRule="auto"/>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 xml:space="preserve">Committee Member Haversang - </w:t>
      </w:r>
      <w:r w:rsidRPr="00FF27D0">
        <w:rPr>
          <w:rFonts w:ascii="Times New Roman" w:eastAsia="Aptos" w:hAnsi="Times New Roman" w:cs="Times New Roman"/>
          <w:sz w:val="24"/>
          <w:szCs w:val="24"/>
        </w:rPr>
        <w:t>no report</w:t>
      </w:r>
    </w:p>
    <w:p w14:paraId="799DADB7" w14:textId="77777777" w:rsidR="00FF27D0" w:rsidRPr="00FF27D0" w:rsidRDefault="00FF27D0" w:rsidP="00FF27D0">
      <w:pPr>
        <w:spacing w:after="0" w:line="252" w:lineRule="auto"/>
        <w:rPr>
          <w:rFonts w:ascii="Times New Roman" w:eastAsia="Aptos" w:hAnsi="Times New Roman" w:cs="Times New Roman"/>
          <w:b/>
          <w:bCs/>
          <w:sz w:val="24"/>
          <w:szCs w:val="24"/>
        </w:rPr>
      </w:pPr>
    </w:p>
    <w:p w14:paraId="311E3FD7" w14:textId="77777777" w:rsidR="00FF27D0" w:rsidRPr="00FF27D0" w:rsidRDefault="00FF27D0" w:rsidP="00FF27D0">
      <w:pPr>
        <w:spacing w:after="0" w:line="252" w:lineRule="auto"/>
        <w:rPr>
          <w:rFonts w:ascii="Times New Roman" w:eastAsia="Aptos" w:hAnsi="Times New Roman" w:cs="Times New Roman"/>
          <w:sz w:val="24"/>
          <w:szCs w:val="24"/>
        </w:rPr>
      </w:pPr>
      <w:r w:rsidRPr="00FF27D0">
        <w:rPr>
          <w:rFonts w:ascii="Times New Roman" w:eastAsia="Aptos" w:hAnsi="Times New Roman" w:cs="Times New Roman"/>
          <w:b/>
          <w:bCs/>
          <w:sz w:val="24"/>
          <w:szCs w:val="24"/>
        </w:rPr>
        <w:t>Committee Member Janas</w:t>
      </w:r>
      <w:r w:rsidRPr="00FF27D0">
        <w:rPr>
          <w:rFonts w:ascii="Times New Roman" w:eastAsia="Aptos" w:hAnsi="Times New Roman" w:cs="Times New Roman"/>
          <w:sz w:val="24"/>
          <w:szCs w:val="24"/>
        </w:rPr>
        <w:t xml:space="preserve"> - Planning/Zoning Board will meet Wednesday, February 18, 2026. </w:t>
      </w:r>
    </w:p>
    <w:p w14:paraId="7083E668" w14:textId="77777777" w:rsidR="00FF27D0" w:rsidRPr="00FF27D0" w:rsidRDefault="00FF27D0" w:rsidP="00FF27D0">
      <w:pPr>
        <w:spacing w:after="0" w:line="252" w:lineRule="auto"/>
        <w:rPr>
          <w:rFonts w:ascii="Times New Roman" w:eastAsia="Aptos" w:hAnsi="Times New Roman" w:cs="Times New Roman"/>
          <w:b/>
          <w:bCs/>
          <w:sz w:val="24"/>
          <w:szCs w:val="24"/>
        </w:rPr>
      </w:pPr>
    </w:p>
    <w:p w14:paraId="0F2B12AE" w14:textId="77777777" w:rsidR="00FF27D0" w:rsidRPr="00FF27D0" w:rsidRDefault="00FF27D0" w:rsidP="00FF27D0">
      <w:pPr>
        <w:spacing w:after="0" w:line="252" w:lineRule="auto"/>
        <w:rPr>
          <w:rFonts w:ascii="Times New Roman" w:eastAsia="Aptos" w:hAnsi="Times New Roman" w:cs="Times New Roman"/>
          <w:sz w:val="24"/>
          <w:szCs w:val="24"/>
        </w:rPr>
      </w:pPr>
      <w:r w:rsidRPr="00FF27D0">
        <w:rPr>
          <w:rFonts w:ascii="Times New Roman" w:eastAsia="Aptos" w:hAnsi="Times New Roman" w:cs="Times New Roman"/>
          <w:b/>
          <w:bCs/>
          <w:sz w:val="24"/>
          <w:szCs w:val="24"/>
        </w:rPr>
        <w:t>Committee Member Smith</w:t>
      </w:r>
      <w:r w:rsidRPr="00FF27D0">
        <w:rPr>
          <w:rFonts w:ascii="Times New Roman" w:eastAsia="Aptos" w:hAnsi="Times New Roman" w:cs="Times New Roman"/>
          <w:sz w:val="24"/>
          <w:szCs w:val="24"/>
        </w:rPr>
        <w:t xml:space="preserve"> - The Califon Board of Education will meet Wednesday, February 18, 2026. </w:t>
      </w:r>
    </w:p>
    <w:p w14:paraId="02784A19" w14:textId="77777777" w:rsidR="00FF27D0" w:rsidRPr="00FF27D0" w:rsidRDefault="00FF27D0" w:rsidP="00FF27D0">
      <w:pPr>
        <w:spacing w:after="0" w:line="252" w:lineRule="auto"/>
        <w:rPr>
          <w:rFonts w:ascii="Times New Roman" w:eastAsia="Aptos" w:hAnsi="Times New Roman" w:cs="Times New Roman"/>
          <w:sz w:val="24"/>
          <w:szCs w:val="24"/>
        </w:rPr>
      </w:pPr>
    </w:p>
    <w:p w14:paraId="5BBF4CFD" w14:textId="77777777" w:rsidR="00FF27D0" w:rsidRPr="00FF27D0" w:rsidRDefault="00FF27D0" w:rsidP="00FF27D0">
      <w:pPr>
        <w:spacing w:after="0" w:line="252" w:lineRule="auto"/>
        <w:rPr>
          <w:rFonts w:ascii="Times New Roman" w:eastAsia="Aptos" w:hAnsi="Times New Roman" w:cs="Times New Roman"/>
          <w:sz w:val="24"/>
          <w:szCs w:val="24"/>
        </w:rPr>
      </w:pPr>
      <w:r w:rsidRPr="00FF27D0">
        <w:rPr>
          <w:rFonts w:ascii="Times New Roman" w:eastAsia="Aptos" w:hAnsi="Times New Roman" w:cs="Times New Roman"/>
          <w:b/>
          <w:bCs/>
          <w:sz w:val="24"/>
          <w:szCs w:val="24"/>
        </w:rPr>
        <w:t>Committee Member Ruggiero</w:t>
      </w:r>
      <w:r w:rsidRPr="00FF27D0">
        <w:rPr>
          <w:rFonts w:ascii="Times New Roman" w:eastAsia="Aptos" w:hAnsi="Times New Roman" w:cs="Times New Roman"/>
          <w:sz w:val="24"/>
          <w:szCs w:val="24"/>
        </w:rPr>
        <w:t xml:space="preserve"> - The Crier will go out this week. As Streets &amp; Roads Liaison, he will follow up with Adam Jones at Aqua regarding First Street and ask for daily updates on emergency work in the future.</w:t>
      </w:r>
    </w:p>
    <w:p w14:paraId="54F970AF" w14:textId="77777777" w:rsidR="00FF27D0" w:rsidRPr="00FF27D0" w:rsidRDefault="00FF27D0" w:rsidP="00FF27D0">
      <w:pPr>
        <w:spacing w:after="0" w:line="252" w:lineRule="auto"/>
        <w:rPr>
          <w:rFonts w:ascii="Times New Roman" w:eastAsia="Aptos" w:hAnsi="Times New Roman" w:cs="Times New Roman"/>
          <w:b/>
          <w:bCs/>
          <w:sz w:val="24"/>
          <w:szCs w:val="24"/>
        </w:rPr>
      </w:pPr>
      <w:r w:rsidRPr="00FF27D0">
        <w:rPr>
          <w:rFonts w:ascii="Times New Roman" w:eastAsia="Aptos" w:hAnsi="Times New Roman" w:cs="Times New Roman"/>
          <w:sz w:val="24"/>
          <w:szCs w:val="24"/>
        </w:rPr>
        <w:t xml:space="preserve"> </w:t>
      </w:r>
    </w:p>
    <w:p w14:paraId="0064D434" w14:textId="77777777" w:rsidR="00FF27D0" w:rsidRPr="00FF27D0" w:rsidRDefault="00FF27D0" w:rsidP="00FF27D0">
      <w:pPr>
        <w:spacing w:after="0" w:line="252" w:lineRule="auto"/>
        <w:rPr>
          <w:rFonts w:ascii="Times New Roman" w:eastAsia="Aptos" w:hAnsi="Times New Roman" w:cs="Times New Roman"/>
          <w:i/>
          <w:iCs/>
        </w:rPr>
      </w:pPr>
      <w:r w:rsidRPr="00FF27D0">
        <w:rPr>
          <w:rFonts w:ascii="Times New Roman" w:eastAsia="Aptos" w:hAnsi="Times New Roman" w:cs="Times New Roman"/>
          <w:b/>
          <w:bCs/>
          <w:sz w:val="24"/>
          <w:szCs w:val="24"/>
        </w:rPr>
        <w:t xml:space="preserve">PUBLIC COMMENT – </w:t>
      </w:r>
      <w:r w:rsidRPr="00FF27D0">
        <w:rPr>
          <w:rFonts w:ascii="Times New Roman" w:eastAsia="Aptos" w:hAnsi="Times New Roman" w:cs="Times New Roman"/>
          <w:i/>
          <w:iCs/>
          <w:sz w:val="24"/>
          <w:szCs w:val="24"/>
        </w:rPr>
        <w:t>Council President Medea opened the meeting for public comment.</w:t>
      </w:r>
    </w:p>
    <w:p w14:paraId="372D6E36" w14:textId="77777777" w:rsidR="00FF27D0" w:rsidRPr="00FF27D0" w:rsidRDefault="00FF27D0" w:rsidP="00FF27D0">
      <w:pPr>
        <w:spacing w:after="0" w:line="252" w:lineRule="auto"/>
        <w:rPr>
          <w:rFonts w:ascii="Times New Roman" w:eastAsia="Aptos" w:hAnsi="Times New Roman" w:cs="Times New Roman"/>
          <w:sz w:val="24"/>
          <w:szCs w:val="24"/>
        </w:rPr>
      </w:pPr>
      <w:r w:rsidRPr="00FF27D0">
        <w:rPr>
          <w:rFonts w:ascii="Times New Roman" w:eastAsia="Aptos" w:hAnsi="Times New Roman" w:cs="Times New Roman"/>
          <w:sz w:val="24"/>
          <w:szCs w:val="24"/>
        </w:rPr>
        <w:t xml:space="preserve">Ben Reddit, resident, asked why there is a Resolution for a meeting not open to the public, if this is supposed to be a public meeting. Council President Medea responded that there are some topics, such as contract negotiations, or salaries, that the Council initially discusses privately, but any action taken will always be done in public. He further stated that following tonight’s Executive Session, there will be no action taken and the meeting will be immediately adjourned. </w:t>
      </w:r>
    </w:p>
    <w:p w14:paraId="64E9E49C" w14:textId="77777777" w:rsidR="00FF27D0" w:rsidRPr="00FF27D0" w:rsidRDefault="00FF27D0" w:rsidP="00FF27D0">
      <w:pPr>
        <w:spacing w:line="252" w:lineRule="auto"/>
        <w:rPr>
          <w:rFonts w:ascii="Times New Roman" w:eastAsia="Aptos" w:hAnsi="Times New Roman" w:cs="Times New Roman"/>
          <w:i/>
          <w:iCs/>
        </w:rPr>
      </w:pPr>
      <w:r w:rsidRPr="00FF27D0">
        <w:rPr>
          <w:rFonts w:ascii="Times New Roman" w:eastAsia="Aptos" w:hAnsi="Times New Roman" w:cs="Times New Roman"/>
          <w:i/>
          <w:iCs/>
        </w:rPr>
        <w:t xml:space="preserve">There being no further comments, Council President Medea closed the meeting to the public. </w:t>
      </w:r>
    </w:p>
    <w:p w14:paraId="7BF41879" w14:textId="77777777" w:rsidR="00FF27D0" w:rsidRPr="00FF27D0" w:rsidRDefault="00FF27D0" w:rsidP="00FF27D0">
      <w:pPr>
        <w:spacing w:after="0" w:line="252" w:lineRule="auto"/>
        <w:rPr>
          <w:rFonts w:ascii="Times New Roman" w:eastAsia="Times New Roman" w:hAnsi="Times New Roman" w:cs="Times New Roman"/>
          <w:b/>
          <w:bCs/>
          <w:color w:val="000000"/>
          <w:sz w:val="24"/>
          <w:szCs w:val="24"/>
        </w:rPr>
      </w:pPr>
    </w:p>
    <w:p w14:paraId="5E5BD80F" w14:textId="77777777" w:rsidR="00FF27D0" w:rsidRPr="00FF27D0" w:rsidRDefault="00FF27D0" w:rsidP="00FF27D0">
      <w:pPr>
        <w:spacing w:after="0" w:line="240" w:lineRule="auto"/>
        <w:jc w:val="center"/>
        <w:textAlignment w:val="baseline"/>
        <w:rPr>
          <w:rFonts w:ascii="Times New Roman" w:eastAsia="Times New Roman" w:hAnsi="Times New Roman" w:cs="Times New Roman"/>
          <w:b/>
          <w:bCs/>
          <w:color w:val="000000"/>
          <w:sz w:val="24"/>
          <w:szCs w:val="24"/>
        </w:rPr>
      </w:pPr>
      <w:r w:rsidRPr="00FF27D0">
        <w:rPr>
          <w:rFonts w:ascii="Times New Roman" w:eastAsia="Times New Roman" w:hAnsi="Times New Roman" w:cs="Times New Roman"/>
          <w:b/>
          <w:bCs/>
          <w:color w:val="000000"/>
          <w:sz w:val="24"/>
          <w:szCs w:val="24"/>
        </w:rPr>
        <w:t>RESOLUTION-R-30-26</w:t>
      </w:r>
    </w:p>
    <w:p w14:paraId="047CAC44" w14:textId="77777777" w:rsidR="00FF27D0" w:rsidRPr="00FF27D0" w:rsidRDefault="00FF27D0" w:rsidP="00FF27D0">
      <w:pPr>
        <w:spacing w:after="0" w:line="240" w:lineRule="auto"/>
        <w:textAlignment w:val="baseline"/>
        <w:rPr>
          <w:rFonts w:ascii="Times New Roman" w:eastAsia="Times New Roman" w:hAnsi="Times New Roman" w:cs="Times New Roman"/>
          <w:color w:val="000000"/>
        </w:rPr>
      </w:pPr>
      <w:r w:rsidRPr="00FF27D0">
        <w:rPr>
          <w:rFonts w:ascii="Times New Roman" w:eastAsia="Times New Roman" w:hAnsi="Times New Roman" w:cs="Times New Roman"/>
          <w:color w:val="000000"/>
        </w:rPr>
        <w:t>RESOLUTION PROVIDING FOR A MEETING NOT OPEN TO THE PUBLIC IN ACCORDANCE WITH THE NEW JERSEY OPEN PUBLIC MEETINGS ACT</w:t>
      </w:r>
    </w:p>
    <w:p w14:paraId="3DE966FF" w14:textId="77777777" w:rsidR="00FF27D0" w:rsidRPr="00FF27D0" w:rsidRDefault="00FF27D0" w:rsidP="00FF27D0">
      <w:pPr>
        <w:spacing w:after="0" w:line="240" w:lineRule="auto"/>
        <w:textAlignment w:val="baseline"/>
        <w:rPr>
          <w:rFonts w:ascii="Times New Roman" w:eastAsia="Times New Roman" w:hAnsi="Times New Roman" w:cs="Times New Roman"/>
          <w:color w:val="000000"/>
        </w:rPr>
      </w:pPr>
      <w:r w:rsidRPr="00FF27D0">
        <w:rPr>
          <w:rFonts w:ascii="Times New Roman" w:eastAsia="Times New Roman" w:hAnsi="Times New Roman" w:cs="Times New Roman"/>
          <w:color w:val="000000"/>
        </w:rPr>
        <w:t>BE IT RESOLVED, by the Borough Council of the Borough of Califon, County of Hunterdon, State of New Jersey, that an Executive Session, not open to the public, shall be held immediately following the adoption of this Resolution for:</w:t>
      </w:r>
    </w:p>
    <w:p w14:paraId="3E212A9D" w14:textId="77777777" w:rsidR="00FF27D0" w:rsidRPr="00FF27D0" w:rsidRDefault="00FF27D0" w:rsidP="00FF27D0">
      <w:pPr>
        <w:spacing w:after="0" w:line="240" w:lineRule="auto"/>
        <w:textAlignment w:val="baseline"/>
        <w:rPr>
          <w:rFonts w:ascii="Times New Roman" w:eastAsia="Times New Roman" w:hAnsi="Times New Roman" w:cs="Times New Roman"/>
          <w:color w:val="000000"/>
        </w:rPr>
      </w:pPr>
      <w:r w:rsidRPr="00FF27D0">
        <w:rPr>
          <w:rFonts w:ascii="Times New Roman" w:eastAsia="Times New Roman" w:hAnsi="Times New Roman" w:cs="Times New Roman"/>
          <w:color w:val="000000"/>
        </w:rPr>
        <w:t xml:space="preserve">Shared Services contract negotiations for police and court services </w:t>
      </w:r>
    </w:p>
    <w:p w14:paraId="196CAB0B" w14:textId="77777777" w:rsidR="00FF27D0" w:rsidRPr="00FF27D0" w:rsidRDefault="00FF27D0" w:rsidP="00FF27D0">
      <w:pPr>
        <w:spacing w:after="0" w:line="240" w:lineRule="auto"/>
        <w:textAlignment w:val="baseline"/>
        <w:rPr>
          <w:rFonts w:ascii="Times New Roman" w:eastAsia="Times New Roman" w:hAnsi="Times New Roman" w:cs="Times New Roman"/>
          <w:color w:val="000000"/>
        </w:rPr>
      </w:pPr>
      <w:r w:rsidRPr="00FF27D0">
        <w:rPr>
          <w:rFonts w:ascii="Times New Roman" w:eastAsia="Times New Roman" w:hAnsi="Times New Roman" w:cs="Times New Roman"/>
          <w:color w:val="000000"/>
        </w:rPr>
        <w:lastRenderedPageBreak/>
        <w:t xml:space="preserve">At the conclusion of the Executive Session, the regular meeting will continue but no action will be taken. </w:t>
      </w:r>
    </w:p>
    <w:p w14:paraId="78EA8EF2" w14:textId="77777777" w:rsidR="00FF27D0" w:rsidRPr="00FF27D0" w:rsidRDefault="00FF27D0" w:rsidP="00FF27D0">
      <w:pPr>
        <w:spacing w:after="0" w:line="240" w:lineRule="auto"/>
        <w:textAlignment w:val="baseline"/>
        <w:rPr>
          <w:rFonts w:ascii="Times New Roman" w:eastAsia="Times New Roman" w:hAnsi="Times New Roman" w:cs="Times New Roman"/>
          <w:color w:val="000000"/>
        </w:rPr>
      </w:pPr>
      <w:r w:rsidRPr="00FF27D0">
        <w:rPr>
          <w:rFonts w:ascii="Times New Roman" w:eastAsia="Times New Roman" w:hAnsi="Times New Roman" w:cs="Times New Roman"/>
          <w:color w:val="000000"/>
        </w:rPr>
        <w:t>The Borough Council may disclose the minutes when negotiations are complete and there is no longer a need for confidentiality.</w:t>
      </w:r>
    </w:p>
    <w:p w14:paraId="597AE4D4" w14:textId="77777777" w:rsidR="00FF27D0" w:rsidRPr="00FF27D0" w:rsidRDefault="00FF27D0" w:rsidP="00FF27D0">
      <w:pPr>
        <w:spacing w:after="0" w:line="240" w:lineRule="auto"/>
        <w:textAlignment w:val="baseline"/>
        <w:rPr>
          <w:rFonts w:ascii="Times New Roman" w:eastAsia="Times New Roman" w:hAnsi="Times New Roman" w:cs="Times New Roman"/>
          <w:color w:val="000000"/>
        </w:rPr>
      </w:pPr>
    </w:p>
    <w:tbl>
      <w:tblPr>
        <w:tblW w:w="7820" w:type="dxa"/>
        <w:tblLook w:val="04A0" w:firstRow="1" w:lastRow="0" w:firstColumn="1" w:lastColumn="0" w:noHBand="0" w:noVBand="1"/>
      </w:tblPr>
      <w:tblGrid>
        <w:gridCol w:w="2040"/>
        <w:gridCol w:w="940"/>
        <w:gridCol w:w="1000"/>
        <w:gridCol w:w="960"/>
        <w:gridCol w:w="960"/>
        <w:gridCol w:w="960"/>
        <w:gridCol w:w="960"/>
      </w:tblGrid>
      <w:tr w:rsidR="00FF27D0" w:rsidRPr="00FF27D0" w14:paraId="730F621D" w14:textId="7777777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5AA9903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360EDA89"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Motion</w:t>
            </w:r>
          </w:p>
        </w:tc>
        <w:tc>
          <w:tcPr>
            <w:tcW w:w="1000" w:type="dxa"/>
            <w:tcBorders>
              <w:top w:val="single" w:sz="4" w:space="0" w:color="auto"/>
              <w:left w:val="nil"/>
              <w:bottom w:val="single" w:sz="4" w:space="0" w:color="auto"/>
              <w:right w:val="single" w:sz="4" w:space="0" w:color="auto"/>
            </w:tcBorders>
            <w:noWrap/>
            <w:vAlign w:val="bottom"/>
            <w:hideMark/>
          </w:tcPr>
          <w:p w14:paraId="72E28EF6"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Second</w:t>
            </w:r>
          </w:p>
        </w:tc>
        <w:tc>
          <w:tcPr>
            <w:tcW w:w="960" w:type="dxa"/>
            <w:tcBorders>
              <w:top w:val="single" w:sz="4" w:space="0" w:color="auto"/>
              <w:left w:val="nil"/>
              <w:bottom w:val="single" w:sz="4" w:space="0" w:color="auto"/>
              <w:right w:val="single" w:sz="4" w:space="0" w:color="auto"/>
            </w:tcBorders>
            <w:noWrap/>
            <w:vAlign w:val="bottom"/>
            <w:hideMark/>
          </w:tcPr>
          <w:p w14:paraId="7893615C"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For</w:t>
            </w:r>
          </w:p>
        </w:tc>
        <w:tc>
          <w:tcPr>
            <w:tcW w:w="960" w:type="dxa"/>
            <w:tcBorders>
              <w:top w:val="single" w:sz="4" w:space="0" w:color="auto"/>
              <w:left w:val="nil"/>
              <w:bottom w:val="single" w:sz="4" w:space="0" w:color="auto"/>
              <w:right w:val="single" w:sz="4" w:space="0" w:color="auto"/>
            </w:tcBorders>
            <w:noWrap/>
            <w:vAlign w:val="bottom"/>
            <w:hideMark/>
          </w:tcPr>
          <w:p w14:paraId="490AF923"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Against</w:t>
            </w:r>
          </w:p>
        </w:tc>
        <w:tc>
          <w:tcPr>
            <w:tcW w:w="960" w:type="dxa"/>
            <w:tcBorders>
              <w:top w:val="single" w:sz="4" w:space="0" w:color="auto"/>
              <w:left w:val="nil"/>
              <w:bottom w:val="single" w:sz="4" w:space="0" w:color="auto"/>
              <w:right w:val="single" w:sz="4" w:space="0" w:color="auto"/>
            </w:tcBorders>
            <w:noWrap/>
            <w:vAlign w:val="bottom"/>
            <w:hideMark/>
          </w:tcPr>
          <w:p w14:paraId="45049127"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Abstain</w:t>
            </w:r>
          </w:p>
        </w:tc>
        <w:tc>
          <w:tcPr>
            <w:tcW w:w="960" w:type="dxa"/>
            <w:tcBorders>
              <w:top w:val="single" w:sz="4" w:space="0" w:color="auto"/>
              <w:left w:val="nil"/>
              <w:bottom w:val="single" w:sz="4" w:space="0" w:color="auto"/>
              <w:right w:val="single" w:sz="4" w:space="0" w:color="auto"/>
            </w:tcBorders>
            <w:noWrap/>
            <w:vAlign w:val="bottom"/>
            <w:hideMark/>
          </w:tcPr>
          <w:p w14:paraId="5B414C0C"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Absent</w:t>
            </w:r>
          </w:p>
        </w:tc>
      </w:tr>
      <w:tr w:rsidR="00FF27D0" w:rsidRPr="00FF27D0" w14:paraId="691C3B94"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33F91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Bittay</w:t>
            </w:r>
          </w:p>
        </w:tc>
        <w:tc>
          <w:tcPr>
            <w:tcW w:w="940" w:type="dxa"/>
            <w:tcBorders>
              <w:top w:val="nil"/>
              <w:left w:val="nil"/>
              <w:bottom w:val="single" w:sz="4" w:space="0" w:color="auto"/>
              <w:right w:val="single" w:sz="4" w:space="0" w:color="auto"/>
            </w:tcBorders>
            <w:noWrap/>
            <w:vAlign w:val="bottom"/>
          </w:tcPr>
          <w:p w14:paraId="54E8635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1000" w:type="dxa"/>
            <w:tcBorders>
              <w:top w:val="nil"/>
              <w:left w:val="nil"/>
              <w:bottom w:val="single" w:sz="4" w:space="0" w:color="auto"/>
              <w:right w:val="single" w:sz="4" w:space="0" w:color="auto"/>
            </w:tcBorders>
            <w:noWrap/>
            <w:vAlign w:val="bottom"/>
          </w:tcPr>
          <w:p w14:paraId="7237D4F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960" w:type="dxa"/>
            <w:tcBorders>
              <w:top w:val="nil"/>
              <w:left w:val="nil"/>
              <w:bottom w:val="single" w:sz="4" w:space="0" w:color="auto"/>
              <w:right w:val="single" w:sz="4" w:space="0" w:color="auto"/>
            </w:tcBorders>
            <w:noWrap/>
            <w:vAlign w:val="bottom"/>
            <w:hideMark/>
          </w:tcPr>
          <w:p w14:paraId="62F2428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tcPr>
          <w:p w14:paraId="02EF087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960" w:type="dxa"/>
            <w:tcBorders>
              <w:top w:val="nil"/>
              <w:left w:val="nil"/>
              <w:bottom w:val="single" w:sz="4" w:space="0" w:color="auto"/>
              <w:right w:val="single" w:sz="4" w:space="0" w:color="auto"/>
            </w:tcBorders>
            <w:noWrap/>
            <w:vAlign w:val="bottom"/>
            <w:hideMark/>
          </w:tcPr>
          <w:p w14:paraId="272390E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hideMark/>
          </w:tcPr>
          <w:p w14:paraId="1A7A83B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6BB7A591"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7B2681C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Haversang</w:t>
            </w:r>
          </w:p>
        </w:tc>
        <w:tc>
          <w:tcPr>
            <w:tcW w:w="940" w:type="dxa"/>
            <w:tcBorders>
              <w:top w:val="nil"/>
              <w:left w:val="nil"/>
              <w:bottom w:val="single" w:sz="4" w:space="0" w:color="auto"/>
              <w:right w:val="single" w:sz="4" w:space="0" w:color="auto"/>
            </w:tcBorders>
            <w:noWrap/>
            <w:vAlign w:val="bottom"/>
            <w:hideMark/>
          </w:tcPr>
          <w:p w14:paraId="0F4D36B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2038BD5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960" w:type="dxa"/>
            <w:tcBorders>
              <w:top w:val="nil"/>
              <w:left w:val="nil"/>
              <w:bottom w:val="single" w:sz="4" w:space="0" w:color="auto"/>
              <w:right w:val="single" w:sz="4" w:space="0" w:color="auto"/>
            </w:tcBorders>
            <w:noWrap/>
            <w:vAlign w:val="bottom"/>
            <w:hideMark/>
          </w:tcPr>
          <w:p w14:paraId="3BC532B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1737441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3E3CD7C3"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3F2E3BC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02A91F14"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7F57A3E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Janas</w:t>
            </w:r>
          </w:p>
        </w:tc>
        <w:tc>
          <w:tcPr>
            <w:tcW w:w="940" w:type="dxa"/>
            <w:tcBorders>
              <w:top w:val="nil"/>
              <w:left w:val="nil"/>
              <w:bottom w:val="single" w:sz="4" w:space="0" w:color="auto"/>
              <w:right w:val="single" w:sz="4" w:space="0" w:color="auto"/>
            </w:tcBorders>
            <w:noWrap/>
            <w:vAlign w:val="bottom"/>
            <w:hideMark/>
          </w:tcPr>
          <w:p w14:paraId="6038F63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0449A513"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184E734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14A8B55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2742C3C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475E2B1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54BD69AB"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2D19FB7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Ruggiero</w:t>
            </w:r>
          </w:p>
        </w:tc>
        <w:tc>
          <w:tcPr>
            <w:tcW w:w="940" w:type="dxa"/>
            <w:tcBorders>
              <w:top w:val="nil"/>
              <w:left w:val="nil"/>
              <w:bottom w:val="single" w:sz="4" w:space="0" w:color="auto"/>
              <w:right w:val="single" w:sz="4" w:space="0" w:color="auto"/>
            </w:tcBorders>
            <w:noWrap/>
            <w:vAlign w:val="bottom"/>
            <w:hideMark/>
          </w:tcPr>
          <w:p w14:paraId="58CFC1DE"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354D4BB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715FC00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01564D4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66E0093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3BCD799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7410D7D1"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018BB598"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Smith</w:t>
            </w:r>
          </w:p>
        </w:tc>
        <w:tc>
          <w:tcPr>
            <w:tcW w:w="940" w:type="dxa"/>
            <w:tcBorders>
              <w:top w:val="nil"/>
              <w:left w:val="nil"/>
              <w:bottom w:val="single" w:sz="4" w:space="0" w:color="auto"/>
              <w:right w:val="single" w:sz="4" w:space="0" w:color="auto"/>
            </w:tcBorders>
            <w:noWrap/>
            <w:vAlign w:val="bottom"/>
            <w:hideMark/>
          </w:tcPr>
          <w:p w14:paraId="67C22DF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1F6AE50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62E02F1A"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960" w:type="dxa"/>
            <w:tcBorders>
              <w:top w:val="nil"/>
              <w:left w:val="nil"/>
              <w:bottom w:val="single" w:sz="4" w:space="0" w:color="auto"/>
              <w:right w:val="single" w:sz="4" w:space="0" w:color="auto"/>
            </w:tcBorders>
            <w:noWrap/>
            <w:vAlign w:val="bottom"/>
            <w:hideMark/>
          </w:tcPr>
          <w:p w14:paraId="4D7BED2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2646FDC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0C820BF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r w:rsidR="00FF27D0" w:rsidRPr="00FF27D0" w14:paraId="23795C1D"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453460C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Medea</w:t>
            </w:r>
          </w:p>
        </w:tc>
        <w:tc>
          <w:tcPr>
            <w:tcW w:w="940" w:type="dxa"/>
            <w:tcBorders>
              <w:top w:val="nil"/>
              <w:left w:val="nil"/>
              <w:bottom w:val="single" w:sz="4" w:space="0" w:color="auto"/>
              <w:right w:val="single" w:sz="4" w:space="0" w:color="auto"/>
            </w:tcBorders>
            <w:noWrap/>
            <w:vAlign w:val="bottom"/>
            <w:hideMark/>
          </w:tcPr>
          <w:p w14:paraId="05711227"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1000" w:type="dxa"/>
            <w:tcBorders>
              <w:top w:val="nil"/>
              <w:left w:val="nil"/>
              <w:bottom w:val="single" w:sz="4" w:space="0" w:color="auto"/>
              <w:right w:val="single" w:sz="4" w:space="0" w:color="auto"/>
            </w:tcBorders>
            <w:noWrap/>
            <w:vAlign w:val="bottom"/>
            <w:hideMark/>
          </w:tcPr>
          <w:p w14:paraId="5DD2189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6005479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X </w:t>
            </w:r>
          </w:p>
        </w:tc>
        <w:tc>
          <w:tcPr>
            <w:tcW w:w="960" w:type="dxa"/>
            <w:tcBorders>
              <w:top w:val="nil"/>
              <w:left w:val="nil"/>
              <w:bottom w:val="single" w:sz="4" w:space="0" w:color="auto"/>
              <w:right w:val="single" w:sz="4" w:space="0" w:color="auto"/>
            </w:tcBorders>
            <w:noWrap/>
            <w:vAlign w:val="bottom"/>
            <w:hideMark/>
          </w:tcPr>
          <w:p w14:paraId="45977E2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5FCFC7BB"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960" w:type="dxa"/>
            <w:tcBorders>
              <w:top w:val="nil"/>
              <w:left w:val="nil"/>
              <w:bottom w:val="single" w:sz="4" w:space="0" w:color="auto"/>
              <w:right w:val="single" w:sz="4" w:space="0" w:color="auto"/>
            </w:tcBorders>
            <w:noWrap/>
            <w:vAlign w:val="bottom"/>
            <w:hideMark/>
          </w:tcPr>
          <w:p w14:paraId="412E2CC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bl>
    <w:p w14:paraId="01CF7B63" w14:textId="77777777" w:rsidR="00FF27D0" w:rsidRPr="00FF27D0" w:rsidRDefault="00FF27D0" w:rsidP="00FF27D0">
      <w:pPr>
        <w:spacing w:after="0" w:line="252" w:lineRule="auto"/>
        <w:rPr>
          <w:rFonts w:ascii="Times New Roman" w:eastAsia="Aptos" w:hAnsi="Times New Roman" w:cs="Times New Roman"/>
          <w:b/>
          <w:bCs/>
          <w:sz w:val="24"/>
          <w:szCs w:val="24"/>
        </w:rPr>
      </w:pPr>
    </w:p>
    <w:p w14:paraId="0FBD36F2" w14:textId="77777777" w:rsidR="00FF27D0" w:rsidRPr="00FF27D0" w:rsidRDefault="00FF27D0" w:rsidP="00FF27D0">
      <w:pPr>
        <w:spacing w:after="0" w:line="252" w:lineRule="auto"/>
        <w:rPr>
          <w:rFonts w:ascii="Times New Roman" w:eastAsia="Aptos" w:hAnsi="Times New Roman" w:cs="Times New Roman"/>
          <w:sz w:val="24"/>
          <w:szCs w:val="24"/>
        </w:rPr>
      </w:pPr>
      <w:r w:rsidRPr="00FF27D0">
        <w:rPr>
          <w:rFonts w:ascii="Times New Roman" w:eastAsia="Aptos" w:hAnsi="Times New Roman" w:cs="Times New Roman"/>
          <w:sz w:val="24"/>
          <w:szCs w:val="24"/>
        </w:rPr>
        <w:t>The Borough Council entered Executive Session at 7:52 p.m.</w:t>
      </w:r>
    </w:p>
    <w:p w14:paraId="68F19B4F" w14:textId="77777777" w:rsidR="00FF27D0" w:rsidRPr="00FF27D0" w:rsidRDefault="00FF27D0" w:rsidP="00FF27D0">
      <w:pPr>
        <w:spacing w:after="0" w:line="252" w:lineRule="auto"/>
        <w:rPr>
          <w:rFonts w:ascii="Times New Roman" w:eastAsia="Aptos" w:hAnsi="Times New Roman" w:cs="Times New Roman"/>
          <w:sz w:val="24"/>
          <w:szCs w:val="24"/>
        </w:rPr>
      </w:pPr>
      <w:r w:rsidRPr="00FF27D0">
        <w:rPr>
          <w:rFonts w:ascii="Times New Roman" w:eastAsia="Aptos" w:hAnsi="Times New Roman" w:cs="Times New Roman"/>
          <w:sz w:val="24"/>
          <w:szCs w:val="24"/>
        </w:rPr>
        <w:t>The Executive Session ended at 8:27 p.m.</w:t>
      </w:r>
    </w:p>
    <w:p w14:paraId="17E01BCA" w14:textId="77777777" w:rsidR="00FF27D0" w:rsidRPr="00FF27D0" w:rsidRDefault="00FF27D0" w:rsidP="00FF27D0">
      <w:pPr>
        <w:spacing w:after="0" w:line="252" w:lineRule="auto"/>
        <w:rPr>
          <w:rFonts w:ascii="Times New Roman" w:eastAsia="Aptos" w:hAnsi="Times New Roman" w:cs="Times New Roman"/>
          <w:b/>
          <w:bCs/>
          <w:sz w:val="24"/>
          <w:szCs w:val="24"/>
        </w:rPr>
      </w:pPr>
    </w:p>
    <w:p w14:paraId="0B96D20D" w14:textId="77777777" w:rsidR="00FF27D0" w:rsidRPr="00FF27D0" w:rsidRDefault="00FF27D0" w:rsidP="00FF27D0">
      <w:pPr>
        <w:spacing w:after="0" w:line="252" w:lineRule="auto"/>
        <w:rPr>
          <w:rFonts w:ascii="Times New Roman" w:eastAsia="Aptos" w:hAnsi="Times New Roman" w:cs="Times New Roman"/>
          <w:b/>
          <w:bCs/>
          <w:sz w:val="24"/>
          <w:szCs w:val="24"/>
        </w:rPr>
      </w:pPr>
      <w:r w:rsidRPr="00FF27D0">
        <w:rPr>
          <w:rFonts w:ascii="Times New Roman" w:eastAsia="Aptos" w:hAnsi="Times New Roman" w:cs="Times New Roman"/>
          <w:b/>
          <w:bCs/>
          <w:sz w:val="24"/>
          <w:szCs w:val="24"/>
        </w:rPr>
        <w:t xml:space="preserve">ADJOURNMENT - TIME: </w:t>
      </w:r>
      <w:r w:rsidRPr="00FF27D0">
        <w:rPr>
          <w:rFonts w:ascii="Times New Roman" w:eastAsia="Aptos" w:hAnsi="Times New Roman" w:cs="Times New Roman"/>
          <w:sz w:val="24"/>
          <w:szCs w:val="24"/>
        </w:rPr>
        <w:t>8:27 p.m.</w:t>
      </w:r>
    </w:p>
    <w:tbl>
      <w:tblPr>
        <w:tblW w:w="4022" w:type="dxa"/>
        <w:tblLook w:val="04A0" w:firstRow="1" w:lastRow="0" w:firstColumn="1" w:lastColumn="0" w:noHBand="0" w:noVBand="1"/>
      </w:tblPr>
      <w:tblGrid>
        <w:gridCol w:w="2040"/>
        <w:gridCol w:w="982"/>
        <w:gridCol w:w="1000"/>
      </w:tblGrid>
      <w:tr w:rsidR="00FF27D0" w:rsidRPr="00FF27D0" w14:paraId="4FC9677D" w14:textId="7777777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3405030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Council Member</w:t>
            </w:r>
          </w:p>
        </w:tc>
        <w:tc>
          <w:tcPr>
            <w:tcW w:w="982" w:type="dxa"/>
            <w:tcBorders>
              <w:top w:val="single" w:sz="4" w:space="0" w:color="auto"/>
              <w:left w:val="nil"/>
              <w:bottom w:val="single" w:sz="4" w:space="0" w:color="auto"/>
              <w:right w:val="single" w:sz="4" w:space="0" w:color="auto"/>
            </w:tcBorders>
            <w:noWrap/>
            <w:vAlign w:val="bottom"/>
            <w:hideMark/>
          </w:tcPr>
          <w:p w14:paraId="3F5125BD"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Motion</w:t>
            </w:r>
          </w:p>
        </w:tc>
        <w:tc>
          <w:tcPr>
            <w:tcW w:w="1000" w:type="dxa"/>
            <w:tcBorders>
              <w:top w:val="single" w:sz="4" w:space="0" w:color="auto"/>
              <w:left w:val="nil"/>
              <w:bottom w:val="single" w:sz="4" w:space="0" w:color="auto"/>
              <w:right w:val="single" w:sz="4" w:space="0" w:color="auto"/>
            </w:tcBorders>
            <w:noWrap/>
            <w:vAlign w:val="bottom"/>
            <w:hideMark/>
          </w:tcPr>
          <w:p w14:paraId="27219E7A" w14:textId="77777777" w:rsidR="00FF27D0" w:rsidRPr="00FF27D0" w:rsidRDefault="00FF27D0" w:rsidP="00FF27D0">
            <w:pPr>
              <w:spacing w:after="0" w:line="240" w:lineRule="auto"/>
              <w:jc w:val="center"/>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Second</w:t>
            </w:r>
          </w:p>
        </w:tc>
      </w:tr>
      <w:tr w:rsidR="00FF27D0" w:rsidRPr="00FF27D0" w14:paraId="01590A2A"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7C9416F3"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Bittay</w:t>
            </w:r>
          </w:p>
        </w:tc>
        <w:tc>
          <w:tcPr>
            <w:tcW w:w="982" w:type="dxa"/>
            <w:tcBorders>
              <w:top w:val="nil"/>
              <w:left w:val="nil"/>
              <w:bottom w:val="single" w:sz="4" w:space="0" w:color="auto"/>
              <w:right w:val="single" w:sz="4" w:space="0" w:color="auto"/>
            </w:tcBorders>
            <w:noWrap/>
            <w:vAlign w:val="bottom"/>
          </w:tcPr>
          <w:p w14:paraId="584161BC"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p>
        </w:tc>
        <w:tc>
          <w:tcPr>
            <w:tcW w:w="1000" w:type="dxa"/>
            <w:tcBorders>
              <w:top w:val="nil"/>
              <w:left w:val="nil"/>
              <w:bottom w:val="single" w:sz="4" w:space="0" w:color="auto"/>
              <w:right w:val="single" w:sz="4" w:space="0" w:color="auto"/>
            </w:tcBorders>
            <w:noWrap/>
            <w:vAlign w:val="bottom"/>
            <w:hideMark/>
          </w:tcPr>
          <w:p w14:paraId="5F4F5411"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X</w:t>
            </w:r>
          </w:p>
        </w:tc>
      </w:tr>
      <w:tr w:rsidR="00FF27D0" w:rsidRPr="00FF27D0" w14:paraId="3FD3AD7A"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4FE795A5"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Haversang</w:t>
            </w:r>
          </w:p>
        </w:tc>
        <w:tc>
          <w:tcPr>
            <w:tcW w:w="982" w:type="dxa"/>
            <w:tcBorders>
              <w:top w:val="nil"/>
              <w:left w:val="nil"/>
              <w:bottom w:val="single" w:sz="4" w:space="0" w:color="auto"/>
              <w:right w:val="single" w:sz="4" w:space="0" w:color="auto"/>
            </w:tcBorders>
            <w:noWrap/>
            <w:vAlign w:val="bottom"/>
            <w:hideMark/>
          </w:tcPr>
          <w:p w14:paraId="0264B11D"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6BEB602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311C9325"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36B309D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Janas</w:t>
            </w:r>
          </w:p>
        </w:tc>
        <w:tc>
          <w:tcPr>
            <w:tcW w:w="982" w:type="dxa"/>
            <w:tcBorders>
              <w:top w:val="nil"/>
              <w:left w:val="nil"/>
              <w:bottom w:val="single" w:sz="4" w:space="0" w:color="auto"/>
              <w:right w:val="single" w:sz="4" w:space="0" w:color="auto"/>
            </w:tcBorders>
            <w:noWrap/>
            <w:vAlign w:val="bottom"/>
            <w:hideMark/>
          </w:tcPr>
          <w:p w14:paraId="0D8D8C3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0A4917A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2FA0D3C6"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45BE7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Ruggiero</w:t>
            </w:r>
          </w:p>
        </w:tc>
        <w:tc>
          <w:tcPr>
            <w:tcW w:w="982" w:type="dxa"/>
            <w:tcBorders>
              <w:top w:val="nil"/>
              <w:left w:val="nil"/>
              <w:bottom w:val="single" w:sz="4" w:space="0" w:color="auto"/>
              <w:right w:val="single" w:sz="4" w:space="0" w:color="auto"/>
            </w:tcBorders>
            <w:noWrap/>
            <w:vAlign w:val="bottom"/>
            <w:hideMark/>
          </w:tcPr>
          <w:p w14:paraId="7EA9CF9F"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538EFD86"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1910B4D5"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47E9217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Smith</w:t>
            </w:r>
          </w:p>
        </w:tc>
        <w:tc>
          <w:tcPr>
            <w:tcW w:w="982" w:type="dxa"/>
            <w:tcBorders>
              <w:top w:val="nil"/>
              <w:left w:val="nil"/>
              <w:bottom w:val="single" w:sz="4" w:space="0" w:color="auto"/>
              <w:right w:val="single" w:sz="4" w:space="0" w:color="auto"/>
            </w:tcBorders>
            <w:noWrap/>
            <w:vAlign w:val="bottom"/>
            <w:hideMark/>
          </w:tcPr>
          <w:p w14:paraId="55B546C4"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c>
          <w:tcPr>
            <w:tcW w:w="1000" w:type="dxa"/>
            <w:tcBorders>
              <w:top w:val="nil"/>
              <w:left w:val="nil"/>
              <w:bottom w:val="single" w:sz="4" w:space="0" w:color="auto"/>
              <w:right w:val="single" w:sz="4" w:space="0" w:color="auto"/>
            </w:tcBorders>
            <w:noWrap/>
            <w:vAlign w:val="bottom"/>
            <w:hideMark/>
          </w:tcPr>
          <w:p w14:paraId="2668AF1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r>
      <w:tr w:rsidR="00FF27D0" w:rsidRPr="00FF27D0" w14:paraId="5E22A553"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F615D0"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Medea</w:t>
            </w:r>
          </w:p>
        </w:tc>
        <w:tc>
          <w:tcPr>
            <w:tcW w:w="982" w:type="dxa"/>
            <w:tcBorders>
              <w:top w:val="nil"/>
              <w:left w:val="nil"/>
              <w:bottom w:val="single" w:sz="4" w:space="0" w:color="auto"/>
              <w:right w:val="single" w:sz="4" w:space="0" w:color="auto"/>
            </w:tcBorders>
            <w:noWrap/>
            <w:vAlign w:val="bottom"/>
            <w:hideMark/>
          </w:tcPr>
          <w:p w14:paraId="6BAF9C82"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w:t>
            </w:r>
          </w:p>
        </w:tc>
        <w:tc>
          <w:tcPr>
            <w:tcW w:w="1000" w:type="dxa"/>
            <w:tcBorders>
              <w:top w:val="nil"/>
              <w:left w:val="nil"/>
              <w:bottom w:val="single" w:sz="4" w:space="0" w:color="auto"/>
              <w:right w:val="single" w:sz="4" w:space="0" w:color="auto"/>
            </w:tcBorders>
            <w:noWrap/>
            <w:vAlign w:val="bottom"/>
            <w:hideMark/>
          </w:tcPr>
          <w:p w14:paraId="4B142029" w14:textId="77777777" w:rsidR="00FF27D0" w:rsidRPr="00FF27D0" w:rsidRDefault="00FF27D0" w:rsidP="00FF27D0">
            <w:pPr>
              <w:spacing w:after="0" w:line="240" w:lineRule="auto"/>
              <w:rPr>
                <w:rFonts w:ascii="Times New Roman" w:eastAsia="Times New Roman" w:hAnsi="Times New Roman" w:cs="Times New Roman"/>
                <w:color w:val="000000"/>
                <w:kern w:val="2"/>
                <w14:ligatures w14:val="standardContextual"/>
              </w:rPr>
            </w:pPr>
            <w:r w:rsidRPr="00FF27D0">
              <w:rPr>
                <w:rFonts w:ascii="Times New Roman" w:eastAsia="Times New Roman" w:hAnsi="Times New Roman" w:cs="Times New Roman"/>
                <w:color w:val="000000"/>
                <w:kern w:val="2"/>
                <w14:ligatures w14:val="standardContextual"/>
              </w:rPr>
              <w:t xml:space="preserve">    </w:t>
            </w:r>
          </w:p>
        </w:tc>
      </w:tr>
    </w:tbl>
    <w:p w14:paraId="722D5896" w14:textId="77777777" w:rsidR="00FF27D0" w:rsidRPr="00FF27D0" w:rsidRDefault="00FF27D0" w:rsidP="00FF27D0">
      <w:pPr>
        <w:spacing w:line="252" w:lineRule="auto"/>
        <w:rPr>
          <w:rFonts w:ascii="Times New Roman" w:eastAsia="Aptos" w:hAnsi="Times New Roman" w:cs="Times New Roman"/>
          <w:b/>
          <w:bCs/>
          <w:color w:val="002060"/>
          <w:sz w:val="24"/>
          <w:szCs w:val="24"/>
        </w:rPr>
      </w:pPr>
    </w:p>
    <w:p w14:paraId="5C54CBCD" w14:textId="723A1C35" w:rsidR="00372E96" w:rsidRPr="004A57B2" w:rsidRDefault="00372E96" w:rsidP="00211B40">
      <w:pPr>
        <w:spacing w:after="0" w:line="240" w:lineRule="auto"/>
        <w:jc w:val="both"/>
        <w:rPr>
          <w:rFonts w:ascii="Times New Roman" w:hAnsi="Times New Roman" w:cs="Times New Roman"/>
          <w:b/>
          <w:bCs/>
        </w:rPr>
      </w:pPr>
      <w:r w:rsidRPr="004A57B2">
        <w:rPr>
          <w:rFonts w:ascii="Times New Roman" w:hAnsi="Times New Roman" w:cs="Times New Roman"/>
          <w:b/>
          <w:bCs/>
        </w:rPr>
        <w:t>*RESOLUTION R-37-26</w:t>
      </w:r>
    </w:p>
    <w:p w14:paraId="38860BE1" w14:textId="148CBF12" w:rsidR="00211B40" w:rsidRDefault="00DA732E" w:rsidP="00211B40">
      <w:pPr>
        <w:spacing w:after="0" w:line="240" w:lineRule="auto"/>
        <w:ind w:left="720"/>
        <w:jc w:val="both"/>
        <w:rPr>
          <w:rFonts w:ascii="Times New Roman" w:hAnsi="Times New Roman" w:cs="Times New Roman"/>
        </w:rPr>
      </w:pPr>
      <w:r w:rsidRPr="004A57B2">
        <w:rPr>
          <w:rFonts w:ascii="Times New Roman" w:hAnsi="Times New Roman" w:cs="Times New Roman"/>
        </w:rPr>
        <w:t xml:space="preserve">AUTHORIZING EXECUTION OF A SHARED SERVICES AGREEMENT FOR INFIELD GROOMING AT CALIFON ISLAND PARK </w:t>
      </w:r>
    </w:p>
    <w:p w14:paraId="6931FEDF" w14:textId="77777777" w:rsidR="00FF27D0" w:rsidRPr="00FF27D0" w:rsidRDefault="00FF27D0" w:rsidP="00FF27D0">
      <w:pPr>
        <w:spacing w:after="0" w:line="240" w:lineRule="auto"/>
        <w:rPr>
          <w:rFonts w:ascii="Times New Roman" w:eastAsia="Calibri" w:hAnsi="Times New Roman" w:cs="Times New Roman"/>
          <w:sz w:val="24"/>
          <w:szCs w:val="24"/>
        </w:rPr>
      </w:pPr>
      <w:r w:rsidRPr="00FF27D0">
        <w:rPr>
          <w:rFonts w:ascii="Times New Roman" w:eastAsia="Calibri" w:hAnsi="Times New Roman" w:cs="Times New Roman"/>
          <w:b/>
          <w:sz w:val="24"/>
          <w:szCs w:val="24"/>
        </w:rPr>
        <w:t xml:space="preserve">WHEREAS, </w:t>
      </w:r>
      <w:r w:rsidRPr="00FF27D0">
        <w:rPr>
          <w:rFonts w:ascii="Times New Roman" w:eastAsia="Calibri" w:hAnsi="Times New Roman" w:cs="Times New Roman"/>
          <w:sz w:val="24"/>
          <w:szCs w:val="24"/>
        </w:rPr>
        <w:t>the Borough of Califon, County of Hunterdon and the Township of Washington, County of Morris, desire to renew an Interlocal Services Agreement for the provision by the Township of Washington to provide infield grooming services to the Borough of Califon; and</w:t>
      </w:r>
    </w:p>
    <w:p w14:paraId="3E0B9711" w14:textId="77777777" w:rsidR="00FF27D0" w:rsidRPr="00FF27D0" w:rsidRDefault="00FF27D0" w:rsidP="00FF27D0">
      <w:pPr>
        <w:spacing w:after="0" w:line="240" w:lineRule="auto"/>
        <w:rPr>
          <w:rFonts w:ascii="Times New Roman" w:eastAsia="Calibri" w:hAnsi="Times New Roman" w:cs="Times New Roman"/>
          <w:sz w:val="24"/>
          <w:szCs w:val="24"/>
        </w:rPr>
      </w:pPr>
    </w:p>
    <w:p w14:paraId="5DAF29C9" w14:textId="77777777" w:rsidR="00FF27D0" w:rsidRPr="00FF27D0" w:rsidRDefault="00FF27D0" w:rsidP="00FF27D0">
      <w:pPr>
        <w:spacing w:after="0" w:line="240" w:lineRule="auto"/>
        <w:rPr>
          <w:rFonts w:ascii="Times New Roman" w:eastAsia="Calibri" w:hAnsi="Times New Roman" w:cs="Times New Roman"/>
          <w:sz w:val="24"/>
          <w:szCs w:val="24"/>
        </w:rPr>
      </w:pPr>
      <w:r w:rsidRPr="00FF27D0">
        <w:rPr>
          <w:rFonts w:ascii="Times New Roman" w:eastAsia="Calibri" w:hAnsi="Times New Roman" w:cs="Times New Roman"/>
          <w:sz w:val="24"/>
          <w:szCs w:val="24"/>
        </w:rPr>
        <w:tab/>
      </w:r>
      <w:r w:rsidRPr="00FF27D0">
        <w:rPr>
          <w:rFonts w:ascii="Times New Roman" w:eastAsia="Calibri" w:hAnsi="Times New Roman" w:cs="Times New Roman"/>
          <w:b/>
          <w:sz w:val="24"/>
          <w:szCs w:val="24"/>
        </w:rPr>
        <w:t xml:space="preserve">WHEREAS, </w:t>
      </w:r>
      <w:r w:rsidRPr="00FF27D0">
        <w:rPr>
          <w:rFonts w:ascii="Times New Roman" w:eastAsia="Calibri" w:hAnsi="Times New Roman" w:cs="Times New Roman"/>
          <w:sz w:val="24"/>
          <w:szCs w:val="24"/>
        </w:rPr>
        <w:t>municipalities are permitted to enter into such agreements pursuant to the Uniform Shared Services and Consolidation Act, N.J.S.A. 40A:65-1, et seq.</w:t>
      </w:r>
    </w:p>
    <w:p w14:paraId="23E2F038" w14:textId="77777777" w:rsidR="00FF27D0" w:rsidRPr="00FF27D0" w:rsidRDefault="00FF27D0" w:rsidP="00FF27D0">
      <w:pPr>
        <w:spacing w:after="0" w:line="240" w:lineRule="auto"/>
        <w:rPr>
          <w:rFonts w:ascii="Times New Roman" w:eastAsia="Calibri" w:hAnsi="Times New Roman" w:cs="Times New Roman"/>
          <w:sz w:val="24"/>
          <w:szCs w:val="24"/>
        </w:rPr>
      </w:pPr>
    </w:p>
    <w:p w14:paraId="542652E8" w14:textId="77777777" w:rsidR="00FF27D0" w:rsidRPr="00FF27D0" w:rsidRDefault="00FF27D0" w:rsidP="00FF27D0">
      <w:pPr>
        <w:spacing w:after="0" w:line="240" w:lineRule="auto"/>
        <w:rPr>
          <w:rFonts w:ascii="Times New Roman" w:eastAsia="Calibri" w:hAnsi="Times New Roman" w:cs="Times New Roman"/>
          <w:sz w:val="24"/>
          <w:szCs w:val="24"/>
        </w:rPr>
      </w:pPr>
      <w:r w:rsidRPr="00FF27D0">
        <w:rPr>
          <w:rFonts w:ascii="Times New Roman" w:eastAsia="Calibri" w:hAnsi="Times New Roman" w:cs="Times New Roman"/>
          <w:sz w:val="24"/>
          <w:szCs w:val="24"/>
        </w:rPr>
        <w:tab/>
      </w:r>
      <w:r w:rsidRPr="00FF27D0">
        <w:rPr>
          <w:rFonts w:ascii="Times New Roman" w:eastAsia="Calibri" w:hAnsi="Times New Roman" w:cs="Times New Roman"/>
          <w:b/>
          <w:sz w:val="24"/>
          <w:szCs w:val="24"/>
        </w:rPr>
        <w:t xml:space="preserve">NOW, THEREFORE, BE IT RESOLVED </w:t>
      </w:r>
      <w:r w:rsidRPr="00FF27D0">
        <w:rPr>
          <w:rFonts w:ascii="Times New Roman" w:eastAsia="Calibri" w:hAnsi="Times New Roman" w:cs="Times New Roman"/>
          <w:sz w:val="24"/>
          <w:szCs w:val="24"/>
        </w:rPr>
        <w:t>by the Borough Council of the Borough of Califon, in the County of Hunterdon and State of New Jersey as follows:</w:t>
      </w:r>
    </w:p>
    <w:p w14:paraId="5D4781D2" w14:textId="77777777" w:rsidR="00FF27D0" w:rsidRPr="00FF27D0" w:rsidRDefault="00FF27D0" w:rsidP="00FF27D0">
      <w:pPr>
        <w:spacing w:after="0" w:line="240" w:lineRule="auto"/>
        <w:rPr>
          <w:rFonts w:ascii="Times New Roman" w:eastAsia="Calibri" w:hAnsi="Times New Roman" w:cs="Times New Roman"/>
          <w:sz w:val="24"/>
          <w:szCs w:val="24"/>
        </w:rPr>
      </w:pPr>
    </w:p>
    <w:p w14:paraId="1B4C3294" w14:textId="77777777" w:rsidR="00FF27D0" w:rsidRPr="00FF27D0" w:rsidRDefault="00FF27D0" w:rsidP="00FF27D0">
      <w:pPr>
        <w:numPr>
          <w:ilvl w:val="0"/>
          <w:numId w:val="10"/>
        </w:numPr>
        <w:spacing w:after="0" w:line="240" w:lineRule="auto"/>
        <w:rPr>
          <w:rFonts w:ascii="Times New Roman" w:eastAsia="Calibri" w:hAnsi="Times New Roman" w:cs="Times New Roman"/>
          <w:sz w:val="24"/>
          <w:szCs w:val="24"/>
        </w:rPr>
      </w:pPr>
      <w:r w:rsidRPr="00FF27D0">
        <w:rPr>
          <w:rFonts w:ascii="Times New Roman" w:eastAsia="Calibri" w:hAnsi="Times New Roman" w:cs="Times New Roman"/>
          <w:sz w:val="24"/>
          <w:szCs w:val="24"/>
        </w:rPr>
        <w:t>That the Mayor and Municipal Clerk are hereby authorized to execute the renewal of the Interlocal Services Agreement between the Borough of Califon, County of Hunterdon, and the Township of Washington, County of Morris, for services by the Department of Public Works of the Township of Washington to groom the infields at Califon Island Park for a term to commence April 1, 2026 and to terminate on October 31, 2027; and</w:t>
      </w:r>
    </w:p>
    <w:p w14:paraId="553D10B6" w14:textId="77777777" w:rsidR="00FF27D0" w:rsidRPr="00FF27D0" w:rsidRDefault="00FF27D0" w:rsidP="00FF27D0">
      <w:pPr>
        <w:spacing w:after="0" w:line="240" w:lineRule="auto"/>
        <w:ind w:left="1800"/>
        <w:rPr>
          <w:rFonts w:ascii="Times New Roman" w:eastAsia="Calibri" w:hAnsi="Times New Roman" w:cs="Times New Roman"/>
          <w:sz w:val="24"/>
          <w:szCs w:val="24"/>
        </w:rPr>
      </w:pPr>
    </w:p>
    <w:p w14:paraId="22B6F1C2" w14:textId="77777777" w:rsidR="00FF27D0" w:rsidRPr="00FF27D0" w:rsidRDefault="00FF27D0" w:rsidP="00FF27D0">
      <w:pPr>
        <w:numPr>
          <w:ilvl w:val="0"/>
          <w:numId w:val="10"/>
        </w:numPr>
        <w:spacing w:after="0" w:line="240" w:lineRule="auto"/>
        <w:rPr>
          <w:rFonts w:ascii="Times New Roman" w:eastAsia="Calibri" w:hAnsi="Times New Roman" w:cs="Times New Roman"/>
          <w:sz w:val="24"/>
          <w:szCs w:val="24"/>
        </w:rPr>
      </w:pPr>
      <w:r w:rsidRPr="00FF27D0">
        <w:rPr>
          <w:rFonts w:ascii="Times New Roman" w:eastAsia="Calibri" w:hAnsi="Times New Roman" w:cs="Times New Roman"/>
          <w:sz w:val="24"/>
          <w:szCs w:val="24"/>
        </w:rPr>
        <w:t>A copy of this Agreement is on file in the office of the Municipal Clerk for inspection by the public.</w:t>
      </w:r>
    </w:p>
    <w:p w14:paraId="5F655892" w14:textId="77777777" w:rsidR="00FF27D0" w:rsidRPr="00FF27D0" w:rsidRDefault="00FF27D0" w:rsidP="00FF27D0">
      <w:pPr>
        <w:spacing w:after="0" w:line="240" w:lineRule="auto"/>
        <w:ind w:left="1440"/>
        <w:rPr>
          <w:rFonts w:ascii="Times New Roman" w:eastAsia="Calibri" w:hAnsi="Times New Roman" w:cs="Times New Roman"/>
          <w:sz w:val="24"/>
          <w:szCs w:val="24"/>
        </w:rPr>
      </w:pPr>
    </w:p>
    <w:p w14:paraId="4E03C29D" w14:textId="77777777" w:rsidR="00FF27D0" w:rsidRPr="00FF27D0" w:rsidRDefault="00FF27D0" w:rsidP="00FF27D0">
      <w:pPr>
        <w:numPr>
          <w:ilvl w:val="0"/>
          <w:numId w:val="10"/>
        </w:numPr>
        <w:spacing w:after="0" w:line="240" w:lineRule="auto"/>
        <w:rPr>
          <w:rFonts w:ascii="Times New Roman" w:eastAsia="Calibri" w:hAnsi="Times New Roman" w:cs="Times New Roman"/>
          <w:sz w:val="24"/>
          <w:szCs w:val="24"/>
        </w:rPr>
      </w:pPr>
      <w:r w:rsidRPr="00FF27D0">
        <w:rPr>
          <w:rFonts w:ascii="Times New Roman" w:eastAsia="Calibri" w:hAnsi="Times New Roman" w:cs="Times New Roman"/>
          <w:sz w:val="24"/>
          <w:szCs w:val="24"/>
        </w:rPr>
        <w:lastRenderedPageBreak/>
        <w:t xml:space="preserve">A copy of this Resolution and Agreement shall be filed, for informational purposes, with the Department of Community Affairs, Division of Local Government Services, pursuant to rules and regulations promulgated by the Division. </w:t>
      </w:r>
    </w:p>
    <w:p w14:paraId="014DD841" w14:textId="77777777" w:rsidR="00FF27D0" w:rsidRPr="00FF27D0" w:rsidRDefault="00FF27D0" w:rsidP="00FF27D0">
      <w:pPr>
        <w:spacing w:after="0" w:line="240" w:lineRule="auto"/>
        <w:rPr>
          <w:rFonts w:ascii="Times New Roman" w:eastAsia="Calibri" w:hAnsi="Times New Roman" w:cs="Times New Roman"/>
          <w:sz w:val="24"/>
          <w:szCs w:val="24"/>
        </w:rPr>
      </w:pPr>
    </w:p>
    <w:p w14:paraId="226DF993" w14:textId="77777777" w:rsidR="00FF27D0" w:rsidRPr="00FF27D0" w:rsidRDefault="00FF27D0" w:rsidP="00FF27D0">
      <w:pPr>
        <w:numPr>
          <w:ilvl w:val="0"/>
          <w:numId w:val="10"/>
        </w:numPr>
        <w:spacing w:after="0" w:line="240" w:lineRule="auto"/>
        <w:rPr>
          <w:rFonts w:ascii="Times New Roman" w:eastAsia="Calibri" w:hAnsi="Times New Roman" w:cs="Times New Roman"/>
          <w:sz w:val="24"/>
          <w:szCs w:val="24"/>
        </w:rPr>
      </w:pPr>
      <w:r w:rsidRPr="00FF27D0">
        <w:rPr>
          <w:rFonts w:ascii="Times New Roman" w:eastAsia="Calibri" w:hAnsi="Times New Roman" w:cs="Times New Roman"/>
          <w:sz w:val="24"/>
          <w:szCs w:val="24"/>
        </w:rPr>
        <w:t>This resolution shall take effect immediately.</w:t>
      </w:r>
    </w:p>
    <w:p w14:paraId="31306B18" w14:textId="77777777" w:rsidR="00CF12A6" w:rsidRPr="004A57B2" w:rsidRDefault="00CF12A6" w:rsidP="00CF12A6">
      <w:pPr>
        <w:spacing w:after="0" w:line="240" w:lineRule="auto"/>
        <w:jc w:val="both"/>
        <w:rPr>
          <w:rFonts w:ascii="Times New Roman" w:hAnsi="Times New Roman" w:cs="Times New Roman"/>
        </w:rPr>
      </w:pPr>
    </w:p>
    <w:p w14:paraId="1689E365" w14:textId="6A85FDE1" w:rsidR="00CF12A6" w:rsidRPr="004A57B2" w:rsidRDefault="00CF12A6" w:rsidP="00CF12A6">
      <w:pPr>
        <w:spacing w:after="0" w:line="240" w:lineRule="auto"/>
        <w:jc w:val="both"/>
        <w:rPr>
          <w:rFonts w:ascii="Times New Roman" w:hAnsi="Times New Roman" w:cs="Times New Roman"/>
          <w:b/>
          <w:bCs/>
        </w:rPr>
      </w:pPr>
      <w:r w:rsidRPr="004A57B2">
        <w:rPr>
          <w:rFonts w:ascii="Times New Roman" w:hAnsi="Times New Roman" w:cs="Times New Roman"/>
          <w:b/>
          <w:bCs/>
        </w:rPr>
        <w:t>*RESOLUTION R-38-26</w:t>
      </w:r>
    </w:p>
    <w:p w14:paraId="42E55ABB" w14:textId="057F1AB8" w:rsidR="00CF12A6" w:rsidRPr="004A57B2" w:rsidRDefault="00CF12A6" w:rsidP="00CF12A6">
      <w:pPr>
        <w:spacing w:after="0" w:line="240" w:lineRule="auto"/>
        <w:ind w:left="720"/>
        <w:jc w:val="both"/>
        <w:rPr>
          <w:rFonts w:ascii="Times New Roman" w:hAnsi="Times New Roman" w:cs="Times New Roman"/>
        </w:rPr>
      </w:pPr>
      <w:r w:rsidRPr="004A57B2">
        <w:rPr>
          <w:rFonts w:ascii="Times New Roman" w:hAnsi="Times New Roman" w:cs="Times New Roman"/>
        </w:rPr>
        <w:t xml:space="preserve">AUTHORIZING REFUND OF 2025 TAXES TO EXEMPT VETERAN </w:t>
      </w:r>
    </w:p>
    <w:p w14:paraId="3788CBC7" w14:textId="77777777" w:rsidR="00FF27D0" w:rsidRPr="00FF27D0" w:rsidRDefault="00FF27D0" w:rsidP="00FF27D0">
      <w:pPr>
        <w:spacing w:after="0" w:line="240" w:lineRule="auto"/>
        <w:rPr>
          <w:rFonts w:ascii="Times New Roman" w:eastAsia="Calibri" w:hAnsi="Times New Roman" w:cs="Times New Roman"/>
          <w:sz w:val="24"/>
          <w:szCs w:val="24"/>
        </w:rPr>
      </w:pPr>
      <w:r w:rsidRPr="00FF27D0">
        <w:rPr>
          <w:rFonts w:ascii="Times New Roman" w:eastAsia="Calibri" w:hAnsi="Times New Roman" w:cs="Times New Roman"/>
          <w:b/>
          <w:sz w:val="24"/>
          <w:szCs w:val="24"/>
        </w:rPr>
        <w:t xml:space="preserve">WHEREAS, </w:t>
      </w:r>
      <w:r w:rsidRPr="00FF27D0">
        <w:rPr>
          <w:rFonts w:ascii="Times New Roman" w:eastAsia="Calibri" w:hAnsi="Times New Roman" w:cs="Times New Roman"/>
          <w:sz w:val="24"/>
          <w:szCs w:val="24"/>
        </w:rPr>
        <w:t>the Tax Collector, in a letter dated March 3, 2026, has recommended to the Council of the Borough of Califon that the necessary administrative action be taken to authorize the refund of a tax payment as per the attached, for a total of $4,519.36.</w:t>
      </w:r>
    </w:p>
    <w:p w14:paraId="15FE6A89" w14:textId="77777777" w:rsidR="00FF27D0" w:rsidRPr="00FF27D0" w:rsidRDefault="00FF27D0" w:rsidP="00FF27D0">
      <w:pPr>
        <w:spacing w:after="0" w:line="240" w:lineRule="auto"/>
        <w:rPr>
          <w:rFonts w:ascii="Times New Roman" w:eastAsia="Calibri" w:hAnsi="Times New Roman" w:cs="Times New Roman"/>
          <w:sz w:val="24"/>
          <w:szCs w:val="24"/>
        </w:rPr>
      </w:pPr>
    </w:p>
    <w:p w14:paraId="5C49CA0E" w14:textId="77777777" w:rsidR="00FF27D0" w:rsidRPr="00FF27D0" w:rsidRDefault="00FF27D0" w:rsidP="00FF27D0">
      <w:pPr>
        <w:spacing w:after="0" w:line="240" w:lineRule="auto"/>
        <w:rPr>
          <w:rFonts w:ascii="Times New Roman" w:eastAsia="Calibri" w:hAnsi="Times New Roman" w:cs="Times New Roman"/>
          <w:sz w:val="24"/>
          <w:szCs w:val="24"/>
        </w:rPr>
      </w:pPr>
      <w:r w:rsidRPr="00FF27D0">
        <w:rPr>
          <w:rFonts w:ascii="Times New Roman" w:eastAsia="Calibri" w:hAnsi="Times New Roman" w:cs="Times New Roman"/>
          <w:b/>
          <w:sz w:val="24"/>
          <w:szCs w:val="24"/>
        </w:rPr>
        <w:t xml:space="preserve">NOW, THEREFORE, BE IT RESOLVED </w:t>
      </w:r>
      <w:r w:rsidRPr="00FF27D0">
        <w:rPr>
          <w:rFonts w:ascii="Times New Roman" w:eastAsia="Calibri" w:hAnsi="Times New Roman" w:cs="Times New Roman"/>
          <w:sz w:val="24"/>
          <w:szCs w:val="24"/>
        </w:rPr>
        <w:t xml:space="preserve">by the Council of the Borough of Califon, County of Hunterdon, New Jersey, that tax payment in the amount of $4,519.36 be and the same is hereby refunded. </w:t>
      </w:r>
    </w:p>
    <w:p w14:paraId="1158CBAA" w14:textId="77777777" w:rsidR="00CF12A6" w:rsidRPr="004A57B2" w:rsidRDefault="00CF12A6" w:rsidP="00CF12A6">
      <w:pPr>
        <w:spacing w:after="0" w:line="240" w:lineRule="auto"/>
        <w:jc w:val="both"/>
        <w:rPr>
          <w:rFonts w:ascii="Times New Roman" w:hAnsi="Times New Roman" w:cs="Times New Roman"/>
        </w:rPr>
      </w:pPr>
    </w:p>
    <w:p w14:paraId="3C570A4B" w14:textId="0189030A" w:rsidR="00CF12A6" w:rsidRPr="004A57B2" w:rsidRDefault="00CF12A6" w:rsidP="00CF12A6">
      <w:pPr>
        <w:spacing w:after="0" w:line="240" w:lineRule="auto"/>
        <w:jc w:val="both"/>
        <w:rPr>
          <w:rFonts w:ascii="Times New Roman" w:hAnsi="Times New Roman" w:cs="Times New Roman"/>
          <w:b/>
          <w:bCs/>
        </w:rPr>
      </w:pPr>
      <w:r w:rsidRPr="004A57B2">
        <w:rPr>
          <w:rFonts w:ascii="Times New Roman" w:hAnsi="Times New Roman" w:cs="Times New Roman"/>
          <w:b/>
          <w:bCs/>
        </w:rPr>
        <w:t>*RESOLUTION R-39-26</w:t>
      </w:r>
    </w:p>
    <w:p w14:paraId="7232A155" w14:textId="1FB355D4" w:rsidR="00CF12A6" w:rsidRDefault="00CF12A6" w:rsidP="00CF12A6">
      <w:pPr>
        <w:spacing w:after="0" w:line="240" w:lineRule="auto"/>
        <w:ind w:left="720"/>
        <w:jc w:val="both"/>
        <w:rPr>
          <w:rFonts w:ascii="Times New Roman" w:hAnsi="Times New Roman" w:cs="Times New Roman"/>
        </w:rPr>
      </w:pPr>
      <w:r w:rsidRPr="004A57B2">
        <w:rPr>
          <w:rFonts w:ascii="Times New Roman" w:hAnsi="Times New Roman" w:cs="Times New Roman"/>
        </w:rPr>
        <w:t xml:space="preserve">AUTHORIZING TRANSFER OF FUNDS </w:t>
      </w:r>
    </w:p>
    <w:p w14:paraId="2EBDC156" w14:textId="77777777" w:rsidR="00FF27D0" w:rsidRPr="00FF27D0" w:rsidRDefault="00FF27D0" w:rsidP="00FF27D0">
      <w:pPr>
        <w:tabs>
          <w:tab w:val="left" w:pos="-720"/>
          <w:tab w:val="left" w:pos="662"/>
          <w:tab w:val="left" w:pos="1435"/>
          <w:tab w:val="left" w:pos="2208"/>
          <w:tab w:val="left" w:pos="3201"/>
          <w:tab w:val="left" w:pos="7176"/>
        </w:tabs>
        <w:autoSpaceDE w:val="0"/>
        <w:autoSpaceDN w:val="0"/>
        <w:adjustRightInd w:val="0"/>
        <w:spacing w:after="0" w:line="240" w:lineRule="auto"/>
        <w:jc w:val="both"/>
        <w:rPr>
          <w:rFonts w:ascii="Times New Roman" w:eastAsia="Times New Roman" w:hAnsi="Times New Roman" w:cs="Times New Roman"/>
        </w:rPr>
      </w:pPr>
      <w:r w:rsidRPr="00FF27D0">
        <w:rPr>
          <w:rFonts w:ascii="Times New Roman" w:eastAsia="Times New Roman" w:hAnsi="Times New Roman" w:cs="Times New Roman"/>
          <w:b/>
          <w:bCs/>
        </w:rPr>
        <w:t>WHEREAS,</w:t>
      </w:r>
      <w:r w:rsidRPr="00FF27D0">
        <w:rPr>
          <w:rFonts w:ascii="Times New Roman" w:eastAsia="Times New Roman" w:hAnsi="Times New Roman" w:cs="Times New Roman"/>
        </w:rPr>
        <w:t xml:space="preserve"> IT APPEARS THAT THE UNEXPENDED BALANCE IN THE FOLLOWING ACCOUNT WILL NOT BE SUFFICIENT TO PAY THE FOLLOWING OUTSTANDING BILLS:</w:t>
      </w:r>
    </w:p>
    <w:p w14:paraId="40AED284" w14:textId="77777777" w:rsidR="00FF27D0" w:rsidRPr="00FF27D0" w:rsidRDefault="00FF27D0" w:rsidP="00FF27D0">
      <w:pPr>
        <w:tabs>
          <w:tab w:val="left" w:pos="-720"/>
          <w:tab w:val="left" w:pos="662"/>
          <w:tab w:val="left" w:pos="1435"/>
          <w:tab w:val="left" w:pos="2208"/>
          <w:tab w:val="left" w:pos="3201"/>
          <w:tab w:val="left" w:pos="7176"/>
        </w:tabs>
        <w:autoSpaceDE w:val="0"/>
        <w:autoSpaceDN w:val="0"/>
        <w:adjustRightInd w:val="0"/>
        <w:spacing w:after="0" w:line="240" w:lineRule="auto"/>
        <w:jc w:val="both"/>
        <w:rPr>
          <w:rFonts w:ascii="Times New Roman" w:eastAsia="Times New Roman" w:hAnsi="Times New Roman" w:cs="Times New Roman"/>
        </w:rPr>
      </w:pPr>
    </w:p>
    <w:p w14:paraId="0DCED65E" w14:textId="77777777" w:rsidR="00FF27D0" w:rsidRPr="00FF27D0" w:rsidRDefault="00FF27D0" w:rsidP="00FF27D0">
      <w:pPr>
        <w:tabs>
          <w:tab w:val="left" w:pos="-720"/>
          <w:tab w:val="left" w:pos="72"/>
          <w:tab w:val="left" w:pos="662"/>
          <w:tab w:val="left" w:pos="1435"/>
          <w:tab w:val="left" w:pos="2208"/>
          <w:tab w:val="left" w:pos="3201"/>
          <w:tab w:val="left" w:pos="7176"/>
        </w:tabs>
        <w:autoSpaceDE w:val="0"/>
        <w:autoSpaceDN w:val="0"/>
        <w:adjustRightInd w:val="0"/>
        <w:spacing w:after="0" w:line="240" w:lineRule="auto"/>
        <w:rPr>
          <w:rFonts w:ascii="Times New Roman" w:eastAsia="Times New Roman" w:hAnsi="Times New Roman" w:cs="Times New Roman"/>
        </w:rPr>
      </w:pPr>
      <w:r w:rsidRPr="00FF27D0">
        <w:rPr>
          <w:rFonts w:ascii="Times New Roman" w:eastAsia="Times New Roman" w:hAnsi="Times New Roman" w:cs="Times New Roman"/>
        </w:rPr>
        <w:t>2025 Street Lighting</w:t>
      </w:r>
    </w:p>
    <w:p w14:paraId="53028167" w14:textId="77777777" w:rsidR="00FF27D0" w:rsidRPr="00FF27D0" w:rsidRDefault="00FF27D0" w:rsidP="00FF27D0">
      <w:pPr>
        <w:tabs>
          <w:tab w:val="left" w:pos="-720"/>
          <w:tab w:val="left" w:pos="72"/>
          <w:tab w:val="left" w:pos="662"/>
          <w:tab w:val="left" w:pos="1435"/>
          <w:tab w:val="left" w:pos="2208"/>
          <w:tab w:val="left" w:pos="3201"/>
          <w:tab w:val="left" w:pos="7176"/>
        </w:tabs>
        <w:autoSpaceDE w:val="0"/>
        <w:autoSpaceDN w:val="0"/>
        <w:adjustRightInd w:val="0"/>
        <w:spacing w:after="0" w:line="240" w:lineRule="auto"/>
        <w:jc w:val="both"/>
        <w:rPr>
          <w:rFonts w:ascii="Times New Roman" w:eastAsia="Times New Roman" w:hAnsi="Times New Roman" w:cs="Times New Roman"/>
        </w:rPr>
      </w:pPr>
      <w:r w:rsidRPr="00FF27D0">
        <w:rPr>
          <w:rFonts w:ascii="Times New Roman" w:eastAsia="Times New Roman" w:hAnsi="Times New Roman" w:cs="Times New Roman"/>
        </w:rPr>
        <w:t>2025 Water</w:t>
      </w:r>
    </w:p>
    <w:p w14:paraId="222B4188" w14:textId="77777777" w:rsidR="00FF27D0" w:rsidRPr="00FF27D0" w:rsidRDefault="00FF27D0" w:rsidP="00FF27D0">
      <w:pPr>
        <w:tabs>
          <w:tab w:val="left" w:pos="-720"/>
          <w:tab w:val="left" w:pos="72"/>
          <w:tab w:val="left" w:pos="662"/>
          <w:tab w:val="left" w:pos="1435"/>
          <w:tab w:val="left" w:pos="2208"/>
          <w:tab w:val="left" w:pos="3201"/>
          <w:tab w:val="left" w:pos="7176"/>
        </w:tabs>
        <w:autoSpaceDE w:val="0"/>
        <w:autoSpaceDN w:val="0"/>
        <w:adjustRightInd w:val="0"/>
        <w:spacing w:after="0" w:line="240" w:lineRule="auto"/>
        <w:jc w:val="both"/>
        <w:rPr>
          <w:rFonts w:ascii="Times New Roman" w:eastAsia="Times New Roman" w:hAnsi="Times New Roman" w:cs="Times New Roman"/>
        </w:rPr>
      </w:pPr>
    </w:p>
    <w:p w14:paraId="707DD492" w14:textId="77777777" w:rsidR="00FF27D0" w:rsidRPr="00FF27D0" w:rsidRDefault="00FF27D0" w:rsidP="00FF27D0">
      <w:pPr>
        <w:tabs>
          <w:tab w:val="left" w:pos="-720"/>
          <w:tab w:val="left" w:pos="72"/>
          <w:tab w:val="left" w:pos="662"/>
          <w:tab w:val="left" w:pos="1435"/>
          <w:tab w:val="left" w:pos="2208"/>
          <w:tab w:val="left" w:pos="3201"/>
          <w:tab w:val="left" w:pos="7176"/>
        </w:tabs>
        <w:autoSpaceDE w:val="0"/>
        <w:autoSpaceDN w:val="0"/>
        <w:adjustRightInd w:val="0"/>
        <w:spacing w:after="0" w:line="240" w:lineRule="auto"/>
        <w:jc w:val="both"/>
        <w:rPr>
          <w:rFonts w:ascii="Times New Roman" w:eastAsia="Times New Roman" w:hAnsi="Times New Roman" w:cs="Times New Roman"/>
          <w:b/>
          <w:bCs/>
        </w:rPr>
      </w:pPr>
      <w:r w:rsidRPr="00FF27D0">
        <w:rPr>
          <w:rFonts w:ascii="Times New Roman" w:eastAsia="Times New Roman" w:hAnsi="Times New Roman" w:cs="Times New Roman"/>
          <w:b/>
          <w:bCs/>
        </w:rPr>
        <w:t>WHEREAS</w:t>
      </w:r>
      <w:r w:rsidRPr="00FF27D0">
        <w:rPr>
          <w:rFonts w:ascii="Times New Roman" w:eastAsia="Times New Roman" w:hAnsi="Times New Roman" w:cs="Times New Roman"/>
        </w:rPr>
        <w:t>, IT APPEARS THAT THERE WILL BE AN UNEXPENDED BALANCE IN THE FOLLOWING 2025 ACCOUNT</w:t>
      </w:r>
      <w:r w:rsidRPr="00FF27D0">
        <w:rPr>
          <w:rFonts w:ascii="Times New Roman" w:eastAsia="Times New Roman" w:hAnsi="Times New Roman" w:cs="Times New Roman"/>
          <w:b/>
          <w:bCs/>
        </w:rPr>
        <w:t>:</w:t>
      </w:r>
    </w:p>
    <w:p w14:paraId="67E832C3" w14:textId="77777777" w:rsidR="00FF27D0" w:rsidRPr="00FF27D0" w:rsidRDefault="00FF27D0" w:rsidP="00FF27D0">
      <w:pPr>
        <w:tabs>
          <w:tab w:val="left" w:pos="-720"/>
          <w:tab w:val="left" w:pos="72"/>
          <w:tab w:val="left" w:pos="662"/>
          <w:tab w:val="left" w:pos="1435"/>
          <w:tab w:val="left" w:pos="2208"/>
          <w:tab w:val="left" w:pos="3201"/>
          <w:tab w:val="left" w:pos="7176"/>
        </w:tabs>
        <w:autoSpaceDE w:val="0"/>
        <w:autoSpaceDN w:val="0"/>
        <w:adjustRightInd w:val="0"/>
        <w:spacing w:after="0" w:line="240" w:lineRule="auto"/>
        <w:jc w:val="both"/>
        <w:rPr>
          <w:rFonts w:ascii="Times New Roman" w:eastAsia="Times New Roman" w:hAnsi="Times New Roman" w:cs="Times New Roman"/>
          <w:b/>
          <w:bCs/>
        </w:rPr>
      </w:pPr>
      <w:r w:rsidRPr="00FF27D0">
        <w:rPr>
          <w:rFonts w:ascii="Times New Roman" w:eastAsia="Times New Roman" w:hAnsi="Times New Roman" w:cs="Times New Roman"/>
          <w:bCs/>
        </w:rPr>
        <w:t>2025 Road Maintenance OE</w:t>
      </w:r>
    </w:p>
    <w:p w14:paraId="6C336632" w14:textId="64AE97DD" w:rsidR="00FF27D0" w:rsidRPr="00FF27D0" w:rsidRDefault="00FF27D0" w:rsidP="00FF27D0">
      <w:pPr>
        <w:tabs>
          <w:tab w:val="left" w:pos="-720"/>
          <w:tab w:val="left" w:pos="72"/>
          <w:tab w:val="left" w:pos="662"/>
          <w:tab w:val="left" w:pos="1435"/>
          <w:tab w:val="left" w:pos="2208"/>
          <w:tab w:val="left" w:pos="3201"/>
          <w:tab w:val="left" w:pos="7176"/>
        </w:tabs>
        <w:autoSpaceDE w:val="0"/>
        <w:autoSpaceDN w:val="0"/>
        <w:adjustRightInd w:val="0"/>
        <w:spacing w:after="0" w:line="240" w:lineRule="auto"/>
        <w:jc w:val="both"/>
        <w:rPr>
          <w:rFonts w:ascii="Times New Roman" w:eastAsia="Times New Roman" w:hAnsi="Times New Roman" w:cs="Times New Roman"/>
        </w:rPr>
      </w:pPr>
      <w:r w:rsidRPr="00FF27D0">
        <w:rPr>
          <w:rFonts w:ascii="Times New Roman" w:eastAsia="Times New Roman" w:hAnsi="Times New Roman" w:cs="Times New Roman"/>
        </w:rPr>
        <w:tab/>
      </w:r>
      <w:smartTag w:uri="urn:schemas-microsoft-com:office:smarttags" w:element="stockticker">
        <w:r w:rsidRPr="00FF27D0">
          <w:rPr>
            <w:rFonts w:ascii="Times New Roman" w:eastAsia="Times New Roman" w:hAnsi="Times New Roman" w:cs="Times New Roman"/>
            <w:b/>
            <w:bCs/>
          </w:rPr>
          <w:t>NOW</w:t>
        </w:r>
      </w:smartTag>
      <w:r w:rsidRPr="00FF27D0">
        <w:rPr>
          <w:rFonts w:ascii="Times New Roman" w:eastAsia="Times New Roman" w:hAnsi="Times New Roman" w:cs="Times New Roman"/>
          <w:b/>
          <w:bCs/>
        </w:rPr>
        <w:t>, THEREFORE, BE IT RESOLVED</w:t>
      </w:r>
      <w:r w:rsidRPr="00FF27D0">
        <w:rPr>
          <w:rFonts w:ascii="Times New Roman" w:eastAsia="Times New Roman" w:hAnsi="Times New Roman" w:cs="Times New Roman"/>
        </w:rPr>
        <w:t xml:space="preserve"> BY THE MAYOR AND COUNCIL OF THE BOROUGH OF CALIFON THAT THE BOROUGH TREASURER BE AUTHORIZED TO MAKE SAID TRANSFER:</w:t>
      </w:r>
    </w:p>
    <w:p w14:paraId="7BD8B01A" w14:textId="6B29AD04" w:rsidR="00FF27D0" w:rsidRPr="00FF27D0" w:rsidRDefault="00FF27D0" w:rsidP="00FF27D0">
      <w:pPr>
        <w:tabs>
          <w:tab w:val="left" w:pos="-720"/>
          <w:tab w:val="left" w:pos="72"/>
          <w:tab w:val="left" w:pos="662"/>
          <w:tab w:val="left" w:pos="1435"/>
          <w:tab w:val="left" w:pos="2208"/>
          <w:tab w:val="left" w:pos="3201"/>
          <w:tab w:val="left" w:pos="7176"/>
        </w:tabs>
        <w:autoSpaceDE w:val="0"/>
        <w:autoSpaceDN w:val="0"/>
        <w:adjustRightInd w:val="0"/>
        <w:spacing w:after="0" w:line="240" w:lineRule="auto"/>
        <w:rPr>
          <w:rFonts w:ascii="Times New Roman" w:eastAsia="Times New Roman" w:hAnsi="Times New Roman" w:cs="Times New Roman"/>
        </w:rPr>
      </w:pPr>
      <w:r w:rsidRPr="00FF27D0">
        <w:rPr>
          <w:rFonts w:ascii="Times New Roman" w:eastAsia="Times New Roman" w:hAnsi="Times New Roman" w:cs="Times New Roman"/>
        </w:rPr>
        <w:tab/>
      </w:r>
    </w:p>
    <w:p w14:paraId="42E8DD11" w14:textId="77777777" w:rsidR="00FF27D0" w:rsidRPr="00FF27D0" w:rsidRDefault="00FF27D0" w:rsidP="00FF27D0">
      <w:pPr>
        <w:tabs>
          <w:tab w:val="left" w:pos="-720"/>
          <w:tab w:val="left" w:pos="72"/>
          <w:tab w:val="left" w:pos="662"/>
          <w:tab w:val="left" w:pos="1435"/>
          <w:tab w:val="left" w:pos="2208"/>
          <w:tab w:val="left" w:pos="3201"/>
          <w:tab w:val="left" w:pos="7176"/>
        </w:tabs>
        <w:autoSpaceDE w:val="0"/>
        <w:autoSpaceDN w:val="0"/>
        <w:adjustRightInd w:val="0"/>
        <w:spacing w:after="0" w:line="240" w:lineRule="auto"/>
        <w:rPr>
          <w:rFonts w:ascii="Times New Roman" w:eastAsia="Times New Roman" w:hAnsi="Times New Roman" w:cs="Times New Roman"/>
        </w:rPr>
      </w:pPr>
      <w:r w:rsidRPr="00FF27D0">
        <w:rPr>
          <w:rFonts w:ascii="Times New Roman" w:eastAsia="Times New Roman" w:hAnsi="Times New Roman" w:cs="Times New Roman"/>
        </w:rPr>
        <w:tab/>
        <w:t>AMOUNT</w:t>
      </w:r>
      <w:r w:rsidRPr="00FF27D0">
        <w:rPr>
          <w:rFonts w:ascii="Times New Roman" w:eastAsia="Times New Roman" w:hAnsi="Times New Roman" w:cs="Times New Roman"/>
        </w:rPr>
        <w:tab/>
      </w:r>
      <w:r w:rsidRPr="00FF27D0">
        <w:rPr>
          <w:rFonts w:ascii="Times New Roman" w:eastAsia="Times New Roman" w:hAnsi="Times New Roman" w:cs="Times New Roman"/>
        </w:rPr>
        <w:tab/>
        <w:t>FROM</w:t>
      </w:r>
      <w:r w:rsidRPr="00FF27D0">
        <w:rPr>
          <w:rFonts w:ascii="Times New Roman" w:eastAsia="Times New Roman" w:hAnsi="Times New Roman" w:cs="Times New Roman"/>
        </w:rPr>
        <w:tab/>
      </w:r>
      <w:r w:rsidRPr="00FF27D0">
        <w:rPr>
          <w:rFonts w:ascii="Times New Roman" w:eastAsia="Times New Roman" w:hAnsi="Times New Roman" w:cs="Times New Roman"/>
        </w:rPr>
        <w:tab/>
        <w:t>TO</w:t>
      </w:r>
      <w:r w:rsidRPr="00FF27D0">
        <w:rPr>
          <w:rFonts w:ascii="Times New Roman" w:eastAsia="Times New Roman" w:hAnsi="Times New Roman" w:cs="Times New Roman"/>
        </w:rPr>
        <w:tab/>
      </w:r>
      <w:r w:rsidRPr="00FF27D0">
        <w:rPr>
          <w:rFonts w:ascii="Times New Roman" w:eastAsia="Times New Roman" w:hAnsi="Times New Roman" w:cs="Times New Roman"/>
        </w:rPr>
        <w:tab/>
      </w:r>
      <w:r w:rsidRPr="00FF27D0">
        <w:rPr>
          <w:rFonts w:ascii="Times New Roman" w:eastAsia="Times New Roman" w:hAnsi="Times New Roman" w:cs="Times New Roman"/>
        </w:rPr>
        <w:tab/>
        <w:t>AMOUNT</w:t>
      </w:r>
    </w:p>
    <w:p w14:paraId="0E7A8D21" w14:textId="77777777" w:rsidR="00FF27D0" w:rsidRPr="00FF27D0" w:rsidRDefault="00FF27D0" w:rsidP="00FF27D0">
      <w:pPr>
        <w:tabs>
          <w:tab w:val="left" w:pos="-720"/>
          <w:tab w:val="left" w:pos="662"/>
          <w:tab w:val="left" w:pos="1435"/>
          <w:tab w:val="left" w:pos="2208"/>
          <w:tab w:val="left" w:pos="3201"/>
          <w:tab w:val="left" w:pos="7176"/>
        </w:tabs>
        <w:autoSpaceDE w:val="0"/>
        <w:autoSpaceDN w:val="0"/>
        <w:adjustRightInd w:val="0"/>
        <w:spacing w:after="0" w:line="240" w:lineRule="auto"/>
        <w:jc w:val="both"/>
        <w:rPr>
          <w:rFonts w:ascii="Times New Roman" w:eastAsia="Times New Roman" w:hAnsi="Times New Roman" w:cs="Times New Roman"/>
        </w:rPr>
      </w:pPr>
      <w:r w:rsidRPr="00FF27D0">
        <w:rPr>
          <w:rFonts w:ascii="Times New Roman" w:eastAsia="Times New Roman" w:hAnsi="Times New Roman" w:cs="Times New Roman"/>
        </w:rPr>
        <w:t>$   433.84</w:t>
      </w:r>
      <w:r w:rsidRPr="00FF27D0">
        <w:rPr>
          <w:rFonts w:ascii="Times New Roman" w:eastAsia="Times New Roman" w:hAnsi="Times New Roman" w:cs="Times New Roman"/>
        </w:rPr>
        <w:tab/>
      </w:r>
      <w:r w:rsidRPr="00FF27D0">
        <w:rPr>
          <w:rFonts w:ascii="Times New Roman" w:eastAsia="Times New Roman" w:hAnsi="Times New Roman" w:cs="Times New Roman"/>
        </w:rPr>
        <w:tab/>
        <w:t>Road Maintenance o/e</w:t>
      </w:r>
      <w:r w:rsidRPr="00FF27D0">
        <w:rPr>
          <w:rFonts w:ascii="Times New Roman" w:eastAsia="Times New Roman" w:hAnsi="Times New Roman" w:cs="Times New Roman"/>
          <w:bCs/>
        </w:rPr>
        <w:tab/>
      </w:r>
      <w:r w:rsidRPr="00FF27D0">
        <w:rPr>
          <w:rFonts w:ascii="Times New Roman" w:eastAsia="Times New Roman" w:hAnsi="Times New Roman" w:cs="Times New Roman"/>
        </w:rPr>
        <w:tab/>
        <w:t>Street Lighting</w:t>
      </w:r>
      <w:r w:rsidRPr="00FF27D0">
        <w:rPr>
          <w:rFonts w:ascii="Times New Roman" w:eastAsia="Times New Roman" w:hAnsi="Times New Roman" w:cs="Times New Roman"/>
        </w:rPr>
        <w:tab/>
      </w:r>
      <w:r w:rsidRPr="00FF27D0">
        <w:rPr>
          <w:rFonts w:ascii="Times New Roman" w:eastAsia="Times New Roman" w:hAnsi="Times New Roman" w:cs="Times New Roman"/>
        </w:rPr>
        <w:tab/>
        <w:t>$      376.71</w:t>
      </w:r>
    </w:p>
    <w:p w14:paraId="0E84EFDA" w14:textId="57323BB9" w:rsidR="00FF27D0" w:rsidRPr="00FF27D0" w:rsidRDefault="00FF27D0" w:rsidP="00FF27D0">
      <w:pPr>
        <w:tabs>
          <w:tab w:val="left" w:pos="-720"/>
          <w:tab w:val="left" w:pos="72"/>
          <w:tab w:val="left" w:pos="662"/>
          <w:tab w:val="left" w:pos="1435"/>
          <w:tab w:val="left" w:pos="2208"/>
          <w:tab w:val="left" w:pos="3201"/>
          <w:tab w:val="left" w:pos="7176"/>
        </w:tabs>
        <w:autoSpaceDE w:val="0"/>
        <w:autoSpaceDN w:val="0"/>
        <w:adjustRightInd w:val="0"/>
        <w:spacing w:after="0" w:line="240" w:lineRule="auto"/>
        <w:jc w:val="both"/>
        <w:rPr>
          <w:rFonts w:ascii="Times New Roman" w:eastAsia="Times New Roman" w:hAnsi="Times New Roman" w:cs="Times New Roman"/>
        </w:rPr>
      </w:pPr>
      <w:r w:rsidRPr="00FF27D0">
        <w:rPr>
          <w:rFonts w:ascii="Times New Roman" w:eastAsia="Times New Roman" w:hAnsi="Times New Roman" w:cs="Times New Roman"/>
        </w:rPr>
        <w:tab/>
      </w:r>
      <w:r w:rsidR="00382C65">
        <w:rPr>
          <w:rFonts w:ascii="Times New Roman" w:eastAsia="Times New Roman" w:hAnsi="Times New Roman" w:cs="Times New Roman"/>
        </w:rPr>
        <w:tab/>
      </w:r>
      <w:r w:rsidRPr="00FF27D0">
        <w:rPr>
          <w:rFonts w:ascii="Times New Roman" w:eastAsia="Times New Roman" w:hAnsi="Times New Roman" w:cs="Times New Roman"/>
        </w:rPr>
        <w:tab/>
      </w:r>
      <w:r w:rsidRPr="00FF27D0">
        <w:rPr>
          <w:rFonts w:ascii="Times New Roman" w:eastAsia="Times New Roman" w:hAnsi="Times New Roman" w:cs="Times New Roman"/>
        </w:rPr>
        <w:tab/>
      </w:r>
      <w:r w:rsidRPr="00FF27D0">
        <w:rPr>
          <w:rFonts w:ascii="Times New Roman" w:eastAsia="Times New Roman" w:hAnsi="Times New Roman" w:cs="Times New Roman"/>
        </w:rPr>
        <w:tab/>
      </w:r>
      <w:r w:rsidRPr="00FF27D0">
        <w:rPr>
          <w:rFonts w:ascii="Times New Roman" w:eastAsia="Times New Roman" w:hAnsi="Times New Roman" w:cs="Times New Roman"/>
        </w:rPr>
        <w:tab/>
        <w:t>Water</w:t>
      </w:r>
      <w:r w:rsidRPr="00FF27D0">
        <w:rPr>
          <w:rFonts w:ascii="Times New Roman" w:eastAsia="Times New Roman" w:hAnsi="Times New Roman" w:cs="Times New Roman"/>
        </w:rPr>
        <w:tab/>
      </w:r>
      <w:r w:rsidRPr="00FF27D0">
        <w:rPr>
          <w:rFonts w:ascii="Times New Roman" w:eastAsia="Times New Roman" w:hAnsi="Times New Roman" w:cs="Times New Roman"/>
        </w:rPr>
        <w:tab/>
      </w:r>
      <w:r w:rsidRPr="00FF27D0">
        <w:rPr>
          <w:rFonts w:ascii="Times New Roman" w:eastAsia="Times New Roman" w:hAnsi="Times New Roman" w:cs="Times New Roman"/>
        </w:rPr>
        <w:tab/>
        <w:t>$        57.13</w:t>
      </w:r>
    </w:p>
    <w:tbl>
      <w:tblPr>
        <w:tblW w:w="7820" w:type="dxa"/>
        <w:tblLook w:val="04A0" w:firstRow="1" w:lastRow="0" w:firstColumn="1" w:lastColumn="0" w:noHBand="0" w:noVBand="1"/>
      </w:tblPr>
      <w:tblGrid>
        <w:gridCol w:w="2040"/>
        <w:gridCol w:w="940"/>
        <w:gridCol w:w="1000"/>
        <w:gridCol w:w="960"/>
        <w:gridCol w:w="960"/>
        <w:gridCol w:w="960"/>
        <w:gridCol w:w="960"/>
      </w:tblGrid>
      <w:tr w:rsidR="00E55535" w:rsidRPr="004A57B2" w14:paraId="4DADA882" w14:textId="77777777" w:rsidTr="00C0736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0F04484"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7C8170FD"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0CD88F7A"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6B04EEA5"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37441A0A"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4AA7D344"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2360A52E" w14:textId="77777777" w:rsidR="00E55535" w:rsidRPr="004A57B2" w:rsidRDefault="00E55535" w:rsidP="00C07367">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Absent</w:t>
            </w:r>
          </w:p>
        </w:tc>
      </w:tr>
      <w:tr w:rsidR="00E55535" w:rsidRPr="004A57B2" w14:paraId="7D4DC31A"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tcPr>
          <w:p w14:paraId="1A26520E"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4B2699DC"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22E95E4C"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6DD3471F"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5D5C7555" w14:textId="77777777" w:rsidR="00E55535" w:rsidRPr="004A57B2" w:rsidRDefault="00E55535" w:rsidP="00C0736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3F0E2E7F"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1E1A9834"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X</w:t>
            </w:r>
          </w:p>
        </w:tc>
      </w:tr>
      <w:tr w:rsidR="00E55535" w:rsidRPr="004A57B2" w14:paraId="44285F53"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2B42AFD6"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3860741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67527DE7" w14:textId="12A50423"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62B5082B"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5607401F"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F33D1AE"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1FFFA0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r>
      <w:tr w:rsidR="00E55535" w:rsidRPr="004A57B2" w14:paraId="527C6F90"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5BDDB922"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64144037"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7F06946"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D03A6D4"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7023EB5A"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D08E1D2"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8CBEE29"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r>
      <w:tr w:rsidR="00E55535" w:rsidRPr="004A57B2" w14:paraId="1920DE9C"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0AD0CAE5"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0704760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130C54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570D33B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30860E82"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1E763F3"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4F22922"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r>
      <w:tr w:rsidR="00E55535" w:rsidRPr="004A57B2" w14:paraId="27E123E2"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D08D7A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7746A285" w14:textId="0382059F"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6BD5BBA1"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18BFE50"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72A7E90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EA47516"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62C9871"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r>
      <w:tr w:rsidR="00E55535" w:rsidRPr="004A57B2" w14:paraId="67C22B94" w14:textId="77777777" w:rsidTr="00C07367">
        <w:trPr>
          <w:trHeight w:val="330"/>
        </w:trPr>
        <w:tc>
          <w:tcPr>
            <w:tcW w:w="2040" w:type="dxa"/>
            <w:tcBorders>
              <w:top w:val="nil"/>
              <w:left w:val="single" w:sz="4" w:space="0" w:color="auto"/>
              <w:bottom w:val="single" w:sz="4" w:space="0" w:color="auto"/>
              <w:right w:val="single" w:sz="4" w:space="0" w:color="auto"/>
            </w:tcBorders>
            <w:noWrap/>
            <w:vAlign w:val="bottom"/>
            <w:hideMark/>
          </w:tcPr>
          <w:p w14:paraId="032A6042"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0BBB7E93"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32F3828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2E35D8F"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X </w:t>
            </w:r>
          </w:p>
        </w:tc>
        <w:tc>
          <w:tcPr>
            <w:tcW w:w="960" w:type="dxa"/>
            <w:tcBorders>
              <w:top w:val="nil"/>
              <w:left w:val="nil"/>
              <w:bottom w:val="single" w:sz="4" w:space="0" w:color="auto"/>
              <w:right w:val="single" w:sz="4" w:space="0" w:color="auto"/>
            </w:tcBorders>
            <w:noWrap/>
            <w:vAlign w:val="bottom"/>
            <w:hideMark/>
          </w:tcPr>
          <w:p w14:paraId="27891074"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048F7AC"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A5270E8" w14:textId="77777777" w:rsidR="00E55535" w:rsidRPr="004A57B2" w:rsidRDefault="00E55535" w:rsidP="00C07367">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r>
    </w:tbl>
    <w:p w14:paraId="43D8C0F0" w14:textId="77777777" w:rsidR="00211B40" w:rsidRPr="004A57B2" w:rsidRDefault="00211B40" w:rsidP="00211B40">
      <w:pPr>
        <w:spacing w:after="0" w:line="240" w:lineRule="auto"/>
        <w:jc w:val="both"/>
        <w:rPr>
          <w:rFonts w:ascii="Times New Roman" w:hAnsi="Times New Roman" w:cs="Times New Roman"/>
          <w:b/>
          <w:bCs/>
        </w:rPr>
      </w:pPr>
    </w:p>
    <w:p w14:paraId="6518189E" w14:textId="63AB2A63" w:rsidR="00F674EE" w:rsidRDefault="005A28A4" w:rsidP="00843950">
      <w:pPr>
        <w:spacing w:line="240" w:lineRule="auto"/>
        <w:rPr>
          <w:rFonts w:ascii="Times New Roman" w:hAnsi="Times New Roman" w:cs="Times New Roman"/>
          <w:b/>
          <w:bCs/>
        </w:rPr>
      </w:pPr>
      <w:r w:rsidRPr="004A57B2">
        <w:rPr>
          <w:rFonts w:ascii="Times New Roman" w:hAnsi="Times New Roman" w:cs="Times New Roman"/>
          <w:b/>
          <w:bCs/>
        </w:rPr>
        <w:t>COMMITTEE REPORTS</w:t>
      </w:r>
    </w:p>
    <w:p w14:paraId="126637F6" w14:textId="3E87A09C" w:rsidR="00382C65" w:rsidRDefault="00382C65" w:rsidP="00843950">
      <w:pPr>
        <w:spacing w:line="240" w:lineRule="auto"/>
        <w:rPr>
          <w:rFonts w:ascii="Times New Roman" w:hAnsi="Times New Roman" w:cs="Times New Roman"/>
        </w:rPr>
      </w:pPr>
      <w:r>
        <w:rPr>
          <w:rFonts w:ascii="Times New Roman" w:hAnsi="Times New Roman" w:cs="Times New Roman"/>
          <w:b/>
          <w:bCs/>
        </w:rPr>
        <w:t xml:space="preserve">Council Member Medea </w:t>
      </w:r>
      <w:r>
        <w:rPr>
          <w:rFonts w:ascii="Times New Roman" w:hAnsi="Times New Roman" w:cs="Times New Roman"/>
        </w:rPr>
        <w:t xml:space="preserve">reported that Parks and Recreation are planning the Memorial Day parade, and activities for spring. The snowman contest was a great success, with results to be announced. </w:t>
      </w:r>
    </w:p>
    <w:p w14:paraId="71992439" w14:textId="40C6EB0E" w:rsidR="00382C65" w:rsidRDefault="00382C65" w:rsidP="00843950">
      <w:pPr>
        <w:spacing w:line="240" w:lineRule="auto"/>
        <w:rPr>
          <w:rFonts w:ascii="Times New Roman" w:hAnsi="Times New Roman" w:cs="Times New Roman"/>
        </w:rPr>
      </w:pPr>
      <w:r w:rsidRPr="00382C65">
        <w:rPr>
          <w:rFonts w:ascii="Times New Roman" w:hAnsi="Times New Roman" w:cs="Times New Roman"/>
          <w:b/>
          <w:bCs/>
        </w:rPr>
        <w:t>Council Member Haversang</w:t>
      </w:r>
      <w:r>
        <w:rPr>
          <w:rFonts w:ascii="Times New Roman" w:hAnsi="Times New Roman" w:cs="Times New Roman"/>
        </w:rPr>
        <w:t xml:space="preserve"> reported that there will be a fly-tying event at the firehouse on March 7. The Environmental Commission did not have a February meeting, the next is scheduled for March 10. Trout Fest is scheduled for May 16. He also stated that this will be his final term as a Council Member as he is not seeking reelection this November. </w:t>
      </w:r>
    </w:p>
    <w:p w14:paraId="317A6254" w14:textId="4B9539D5" w:rsidR="00382C65" w:rsidRDefault="00382C65" w:rsidP="00843950">
      <w:pPr>
        <w:spacing w:line="240" w:lineRule="auto"/>
        <w:rPr>
          <w:rFonts w:ascii="Times New Roman" w:hAnsi="Times New Roman" w:cs="Times New Roman"/>
        </w:rPr>
      </w:pPr>
      <w:r w:rsidRPr="001C2C80">
        <w:rPr>
          <w:rFonts w:ascii="Times New Roman" w:hAnsi="Times New Roman" w:cs="Times New Roman"/>
          <w:b/>
          <w:bCs/>
        </w:rPr>
        <w:t>Council Member Janas</w:t>
      </w:r>
      <w:r>
        <w:rPr>
          <w:rFonts w:ascii="Times New Roman" w:hAnsi="Times New Roman" w:cs="Times New Roman"/>
        </w:rPr>
        <w:t xml:space="preserve"> reported that the Planning Board meeting held on February 18 was the final meeting with Attorney Jonathan Testa, and that the Board’s new attorney will begin at the next meeting. </w:t>
      </w:r>
    </w:p>
    <w:p w14:paraId="2890B6A2" w14:textId="50200C97" w:rsidR="00382C65" w:rsidRPr="00382C65" w:rsidRDefault="00382C65" w:rsidP="00843950">
      <w:pPr>
        <w:spacing w:line="240" w:lineRule="auto"/>
        <w:rPr>
          <w:rFonts w:ascii="Times New Roman" w:hAnsi="Times New Roman" w:cs="Times New Roman"/>
        </w:rPr>
      </w:pPr>
      <w:r w:rsidRPr="001C2C80">
        <w:rPr>
          <w:rFonts w:ascii="Times New Roman" w:hAnsi="Times New Roman" w:cs="Times New Roman"/>
          <w:b/>
          <w:bCs/>
        </w:rPr>
        <w:lastRenderedPageBreak/>
        <w:t>Council Member Smith</w:t>
      </w:r>
      <w:r>
        <w:rPr>
          <w:rFonts w:ascii="Times New Roman" w:hAnsi="Times New Roman" w:cs="Times New Roman"/>
        </w:rPr>
        <w:t xml:space="preserve"> reported that there are currently 85 students enrolled at Califon School. The school submitted a grant for $50K for a new p</w:t>
      </w:r>
      <w:r w:rsidR="001C2C80">
        <w:rPr>
          <w:rFonts w:ascii="Times New Roman" w:hAnsi="Times New Roman" w:cs="Times New Roman"/>
        </w:rPr>
        <w:t xml:space="preserve">layground, which has made it through the first round. An Eagle Scout delivered a project presentation to refresh the outdoor classroom, and Dr. Cone announced that she is retiring at the end of June 2026. </w:t>
      </w:r>
    </w:p>
    <w:p w14:paraId="32B4DCA4" w14:textId="7D2A47E3" w:rsidR="001C68BC" w:rsidRDefault="001C68BC" w:rsidP="001C2C80">
      <w:pPr>
        <w:spacing w:after="0"/>
        <w:rPr>
          <w:rFonts w:ascii="Times New Roman" w:hAnsi="Times New Roman" w:cs="Times New Roman"/>
          <w:b/>
          <w:bCs/>
        </w:rPr>
      </w:pPr>
      <w:r w:rsidRPr="004A57B2">
        <w:rPr>
          <w:rFonts w:ascii="Times New Roman" w:hAnsi="Times New Roman" w:cs="Times New Roman"/>
          <w:b/>
          <w:bCs/>
        </w:rPr>
        <w:t>MAYOR’S REPORT</w:t>
      </w:r>
    </w:p>
    <w:p w14:paraId="433A44AB" w14:textId="6EB64319" w:rsidR="001C2C80" w:rsidRPr="001C2C80" w:rsidRDefault="001C2C80" w:rsidP="005A28A4">
      <w:pPr>
        <w:rPr>
          <w:rFonts w:ascii="Times New Roman" w:hAnsi="Times New Roman" w:cs="Times New Roman"/>
        </w:rPr>
      </w:pPr>
      <w:r w:rsidRPr="001C2C80">
        <w:rPr>
          <w:rFonts w:ascii="Times New Roman" w:hAnsi="Times New Roman" w:cs="Times New Roman"/>
        </w:rPr>
        <w:t xml:space="preserve">Mayor Daniel stated that he had no additional information to share. </w:t>
      </w:r>
    </w:p>
    <w:p w14:paraId="47553081" w14:textId="0DB2208C" w:rsidR="00E92DD0" w:rsidRPr="004A57B2" w:rsidRDefault="00E92DD0" w:rsidP="00E92DD0">
      <w:pPr>
        <w:spacing w:after="0"/>
        <w:rPr>
          <w:rFonts w:ascii="Times New Roman" w:hAnsi="Times New Roman" w:cs="Times New Roman"/>
          <w:b/>
          <w:bCs/>
        </w:rPr>
      </w:pPr>
      <w:r w:rsidRPr="004A57B2">
        <w:rPr>
          <w:rFonts w:ascii="Times New Roman" w:hAnsi="Times New Roman" w:cs="Times New Roman"/>
          <w:b/>
          <w:bCs/>
        </w:rPr>
        <w:t>ADJOURNMENT</w:t>
      </w:r>
      <w:r w:rsidR="00BC0A22" w:rsidRPr="004A57B2">
        <w:rPr>
          <w:rFonts w:ascii="Times New Roman" w:hAnsi="Times New Roman" w:cs="Times New Roman"/>
          <w:b/>
          <w:bCs/>
        </w:rPr>
        <w:t xml:space="preserve"> </w:t>
      </w:r>
      <w:r w:rsidR="001C2C80">
        <w:rPr>
          <w:rFonts w:ascii="Times New Roman" w:hAnsi="Times New Roman" w:cs="Times New Roman"/>
          <w:b/>
          <w:bCs/>
        </w:rPr>
        <w:t>8:10 PM</w:t>
      </w:r>
      <w:r w:rsidR="009E0DF3" w:rsidRPr="004A57B2">
        <w:rPr>
          <w:rFonts w:ascii="Times New Roman" w:hAnsi="Times New Roman" w:cs="Times New Roman"/>
          <w:b/>
          <w:bCs/>
        </w:rPr>
        <w:t xml:space="preserve"> </w:t>
      </w:r>
    </w:p>
    <w:tbl>
      <w:tblPr>
        <w:tblW w:w="4022" w:type="dxa"/>
        <w:tblLook w:val="04A0" w:firstRow="1" w:lastRow="0" w:firstColumn="1" w:lastColumn="0" w:noHBand="0" w:noVBand="1"/>
      </w:tblPr>
      <w:tblGrid>
        <w:gridCol w:w="2040"/>
        <w:gridCol w:w="982"/>
        <w:gridCol w:w="1000"/>
      </w:tblGrid>
      <w:tr w:rsidR="00160B70" w:rsidRPr="004A57B2" w14:paraId="2FB2B175" w14:textId="77777777" w:rsidTr="00BD71A3">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5612587F" w14:textId="77777777" w:rsidR="00160B70" w:rsidRPr="004A57B2" w:rsidRDefault="00160B70" w:rsidP="00BD71A3">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Council Member</w:t>
            </w:r>
          </w:p>
        </w:tc>
        <w:tc>
          <w:tcPr>
            <w:tcW w:w="982" w:type="dxa"/>
            <w:tcBorders>
              <w:top w:val="single" w:sz="4" w:space="0" w:color="auto"/>
              <w:left w:val="nil"/>
              <w:bottom w:val="single" w:sz="4" w:space="0" w:color="auto"/>
              <w:right w:val="single" w:sz="4" w:space="0" w:color="auto"/>
            </w:tcBorders>
            <w:noWrap/>
            <w:vAlign w:val="bottom"/>
            <w:hideMark/>
          </w:tcPr>
          <w:p w14:paraId="18D9F481" w14:textId="77777777" w:rsidR="00160B70" w:rsidRPr="004A57B2" w:rsidRDefault="00160B70" w:rsidP="00BD71A3">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7C85AFB5" w14:textId="77777777" w:rsidR="00160B70" w:rsidRPr="004A57B2" w:rsidRDefault="00160B70" w:rsidP="00BD71A3">
            <w:pPr>
              <w:spacing w:after="0" w:line="240" w:lineRule="auto"/>
              <w:jc w:val="center"/>
              <w:rPr>
                <w:rFonts w:ascii="Times New Roman" w:eastAsia="Times New Roman" w:hAnsi="Times New Roman" w:cs="Times New Roman"/>
                <w:color w:val="000000"/>
              </w:rPr>
            </w:pPr>
            <w:r w:rsidRPr="004A57B2">
              <w:rPr>
                <w:rFonts w:ascii="Times New Roman" w:eastAsia="Times New Roman" w:hAnsi="Times New Roman" w:cs="Times New Roman"/>
                <w:color w:val="000000"/>
              </w:rPr>
              <w:t>Second</w:t>
            </w:r>
          </w:p>
        </w:tc>
      </w:tr>
      <w:tr w:rsidR="00160B70" w:rsidRPr="004A57B2" w14:paraId="471A3848" w14:textId="77777777" w:rsidTr="00BD71A3">
        <w:trPr>
          <w:trHeight w:val="330"/>
        </w:trPr>
        <w:tc>
          <w:tcPr>
            <w:tcW w:w="2040" w:type="dxa"/>
            <w:tcBorders>
              <w:top w:val="nil"/>
              <w:left w:val="single" w:sz="4" w:space="0" w:color="auto"/>
              <w:bottom w:val="single" w:sz="4" w:space="0" w:color="auto"/>
              <w:right w:val="single" w:sz="4" w:space="0" w:color="auto"/>
            </w:tcBorders>
            <w:noWrap/>
            <w:vAlign w:val="bottom"/>
          </w:tcPr>
          <w:p w14:paraId="754EB556" w14:textId="77777777" w:rsidR="00160B70" w:rsidRPr="004A57B2" w:rsidRDefault="00160B70" w:rsidP="00BD71A3">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Bittay</w:t>
            </w:r>
          </w:p>
        </w:tc>
        <w:tc>
          <w:tcPr>
            <w:tcW w:w="982" w:type="dxa"/>
            <w:tcBorders>
              <w:top w:val="nil"/>
              <w:left w:val="nil"/>
              <w:bottom w:val="single" w:sz="4" w:space="0" w:color="auto"/>
              <w:right w:val="single" w:sz="4" w:space="0" w:color="auto"/>
            </w:tcBorders>
            <w:noWrap/>
            <w:vAlign w:val="bottom"/>
          </w:tcPr>
          <w:p w14:paraId="678F8A4B" w14:textId="77777777" w:rsidR="00160B70" w:rsidRPr="004A57B2" w:rsidRDefault="00160B70" w:rsidP="00BD71A3">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08B94860" w14:textId="77777777" w:rsidR="00160B70" w:rsidRPr="004A57B2" w:rsidRDefault="00160B70" w:rsidP="00BD71A3">
            <w:pPr>
              <w:spacing w:after="0" w:line="240" w:lineRule="auto"/>
              <w:rPr>
                <w:rFonts w:ascii="Times New Roman" w:eastAsia="Times New Roman" w:hAnsi="Times New Roman" w:cs="Times New Roman"/>
                <w:color w:val="000000"/>
              </w:rPr>
            </w:pPr>
          </w:p>
        </w:tc>
      </w:tr>
      <w:tr w:rsidR="00160B70" w:rsidRPr="004A57B2" w14:paraId="0B33475D" w14:textId="77777777" w:rsidTr="00BD71A3">
        <w:trPr>
          <w:trHeight w:val="330"/>
        </w:trPr>
        <w:tc>
          <w:tcPr>
            <w:tcW w:w="2040" w:type="dxa"/>
            <w:tcBorders>
              <w:top w:val="nil"/>
              <w:left w:val="single" w:sz="4" w:space="0" w:color="auto"/>
              <w:bottom w:val="single" w:sz="4" w:space="0" w:color="auto"/>
              <w:right w:val="single" w:sz="4" w:space="0" w:color="auto"/>
            </w:tcBorders>
            <w:noWrap/>
            <w:vAlign w:val="bottom"/>
            <w:hideMark/>
          </w:tcPr>
          <w:p w14:paraId="53EDFED7" w14:textId="77777777" w:rsidR="00160B70" w:rsidRPr="004A57B2" w:rsidRDefault="00160B70" w:rsidP="00BD71A3">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Haversang</w:t>
            </w:r>
          </w:p>
        </w:tc>
        <w:tc>
          <w:tcPr>
            <w:tcW w:w="982" w:type="dxa"/>
            <w:tcBorders>
              <w:top w:val="nil"/>
              <w:left w:val="nil"/>
              <w:bottom w:val="single" w:sz="4" w:space="0" w:color="auto"/>
              <w:right w:val="single" w:sz="4" w:space="0" w:color="auto"/>
            </w:tcBorders>
            <w:noWrap/>
            <w:vAlign w:val="bottom"/>
            <w:hideMark/>
          </w:tcPr>
          <w:p w14:paraId="6C567264" w14:textId="77777777" w:rsidR="00160B70" w:rsidRPr="004A57B2" w:rsidRDefault="00160B70" w:rsidP="00BD71A3">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4B6F62EF" w14:textId="77777777" w:rsidR="00160B70" w:rsidRPr="004A57B2" w:rsidRDefault="00160B70" w:rsidP="00BD71A3">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r>
      <w:tr w:rsidR="00160B70" w:rsidRPr="004A57B2" w14:paraId="2EAE0CC6" w14:textId="77777777" w:rsidTr="00BD71A3">
        <w:trPr>
          <w:trHeight w:val="330"/>
        </w:trPr>
        <w:tc>
          <w:tcPr>
            <w:tcW w:w="2040" w:type="dxa"/>
            <w:tcBorders>
              <w:top w:val="nil"/>
              <w:left w:val="single" w:sz="4" w:space="0" w:color="auto"/>
              <w:bottom w:val="single" w:sz="4" w:space="0" w:color="auto"/>
              <w:right w:val="single" w:sz="4" w:space="0" w:color="auto"/>
            </w:tcBorders>
            <w:noWrap/>
            <w:vAlign w:val="bottom"/>
            <w:hideMark/>
          </w:tcPr>
          <w:p w14:paraId="49457AC6" w14:textId="77777777" w:rsidR="00160B70" w:rsidRPr="004A57B2" w:rsidRDefault="00160B70" w:rsidP="00BD71A3">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Janas</w:t>
            </w:r>
          </w:p>
        </w:tc>
        <w:tc>
          <w:tcPr>
            <w:tcW w:w="982" w:type="dxa"/>
            <w:tcBorders>
              <w:top w:val="nil"/>
              <w:left w:val="nil"/>
              <w:bottom w:val="single" w:sz="4" w:space="0" w:color="auto"/>
              <w:right w:val="single" w:sz="4" w:space="0" w:color="auto"/>
            </w:tcBorders>
            <w:noWrap/>
            <w:vAlign w:val="bottom"/>
            <w:hideMark/>
          </w:tcPr>
          <w:p w14:paraId="0983DC6B" w14:textId="77777777" w:rsidR="00160B70" w:rsidRPr="004A57B2" w:rsidRDefault="00160B70" w:rsidP="00BD71A3">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22ABAA39" w14:textId="4C93396C" w:rsidR="00160B70" w:rsidRPr="004A57B2" w:rsidRDefault="00160B70" w:rsidP="00BD71A3">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r w:rsidR="00507020">
              <w:rPr>
                <w:rFonts w:ascii="Times New Roman" w:eastAsia="Times New Roman" w:hAnsi="Times New Roman" w:cs="Times New Roman"/>
                <w:color w:val="000000"/>
              </w:rPr>
              <w:t>X</w:t>
            </w:r>
          </w:p>
        </w:tc>
      </w:tr>
      <w:tr w:rsidR="00160B70" w:rsidRPr="004A57B2" w14:paraId="1D62B410" w14:textId="77777777" w:rsidTr="00BD71A3">
        <w:trPr>
          <w:trHeight w:val="330"/>
        </w:trPr>
        <w:tc>
          <w:tcPr>
            <w:tcW w:w="2040" w:type="dxa"/>
            <w:tcBorders>
              <w:top w:val="nil"/>
              <w:left w:val="single" w:sz="4" w:space="0" w:color="auto"/>
              <w:bottom w:val="single" w:sz="4" w:space="0" w:color="auto"/>
              <w:right w:val="single" w:sz="4" w:space="0" w:color="auto"/>
            </w:tcBorders>
            <w:noWrap/>
            <w:vAlign w:val="bottom"/>
            <w:hideMark/>
          </w:tcPr>
          <w:p w14:paraId="662CC704" w14:textId="77777777" w:rsidR="00160B70" w:rsidRPr="004A57B2" w:rsidRDefault="00160B70" w:rsidP="00BD71A3">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Ruggiero</w:t>
            </w:r>
          </w:p>
        </w:tc>
        <w:tc>
          <w:tcPr>
            <w:tcW w:w="982" w:type="dxa"/>
            <w:tcBorders>
              <w:top w:val="nil"/>
              <w:left w:val="nil"/>
              <w:bottom w:val="single" w:sz="4" w:space="0" w:color="auto"/>
              <w:right w:val="single" w:sz="4" w:space="0" w:color="auto"/>
            </w:tcBorders>
            <w:noWrap/>
            <w:vAlign w:val="bottom"/>
            <w:hideMark/>
          </w:tcPr>
          <w:p w14:paraId="5EDBE268" w14:textId="77777777" w:rsidR="00160B70" w:rsidRPr="004A57B2" w:rsidRDefault="00160B70" w:rsidP="00BD71A3">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4899695" w14:textId="77777777" w:rsidR="00160B70" w:rsidRPr="004A57B2" w:rsidRDefault="00160B70" w:rsidP="00BD71A3">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r>
      <w:tr w:rsidR="00160B70" w:rsidRPr="004A57B2" w14:paraId="57F137F6" w14:textId="77777777" w:rsidTr="00BD71A3">
        <w:trPr>
          <w:trHeight w:val="330"/>
        </w:trPr>
        <w:tc>
          <w:tcPr>
            <w:tcW w:w="2040" w:type="dxa"/>
            <w:tcBorders>
              <w:top w:val="nil"/>
              <w:left w:val="single" w:sz="4" w:space="0" w:color="auto"/>
              <w:bottom w:val="single" w:sz="4" w:space="0" w:color="auto"/>
              <w:right w:val="single" w:sz="4" w:space="0" w:color="auto"/>
            </w:tcBorders>
            <w:noWrap/>
            <w:vAlign w:val="bottom"/>
            <w:hideMark/>
          </w:tcPr>
          <w:p w14:paraId="6EA28CCC" w14:textId="77777777" w:rsidR="00160B70" w:rsidRPr="004A57B2" w:rsidRDefault="00160B70" w:rsidP="00BD71A3">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Smith</w:t>
            </w:r>
          </w:p>
        </w:tc>
        <w:tc>
          <w:tcPr>
            <w:tcW w:w="982" w:type="dxa"/>
            <w:tcBorders>
              <w:top w:val="nil"/>
              <w:left w:val="nil"/>
              <w:bottom w:val="single" w:sz="4" w:space="0" w:color="auto"/>
              <w:right w:val="single" w:sz="4" w:space="0" w:color="auto"/>
            </w:tcBorders>
            <w:noWrap/>
            <w:vAlign w:val="bottom"/>
            <w:hideMark/>
          </w:tcPr>
          <w:p w14:paraId="6D0056C8" w14:textId="46412773" w:rsidR="00160B70" w:rsidRPr="004A57B2" w:rsidRDefault="00160B70" w:rsidP="00BD71A3">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r w:rsidR="00507020">
              <w:rPr>
                <w:rFonts w:ascii="Times New Roman" w:eastAsia="Times New Roman" w:hAnsi="Times New Roman" w:cs="Times New Roman"/>
                <w:color w:val="000000"/>
              </w:rPr>
              <w:t>X</w:t>
            </w:r>
          </w:p>
        </w:tc>
        <w:tc>
          <w:tcPr>
            <w:tcW w:w="1000" w:type="dxa"/>
            <w:tcBorders>
              <w:top w:val="nil"/>
              <w:left w:val="nil"/>
              <w:bottom w:val="single" w:sz="4" w:space="0" w:color="auto"/>
              <w:right w:val="single" w:sz="4" w:space="0" w:color="auto"/>
            </w:tcBorders>
            <w:noWrap/>
            <w:vAlign w:val="bottom"/>
            <w:hideMark/>
          </w:tcPr>
          <w:p w14:paraId="410E2D6B" w14:textId="77777777" w:rsidR="00160B70" w:rsidRPr="004A57B2" w:rsidRDefault="00160B70" w:rsidP="00BD71A3">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r>
      <w:tr w:rsidR="00160B70" w:rsidRPr="004A57B2" w14:paraId="11A237D6" w14:textId="77777777" w:rsidTr="00BD71A3">
        <w:trPr>
          <w:trHeight w:val="330"/>
        </w:trPr>
        <w:tc>
          <w:tcPr>
            <w:tcW w:w="2040" w:type="dxa"/>
            <w:tcBorders>
              <w:top w:val="nil"/>
              <w:left w:val="single" w:sz="4" w:space="0" w:color="auto"/>
              <w:bottom w:val="single" w:sz="4" w:space="0" w:color="auto"/>
              <w:right w:val="single" w:sz="4" w:space="0" w:color="auto"/>
            </w:tcBorders>
            <w:noWrap/>
            <w:vAlign w:val="bottom"/>
            <w:hideMark/>
          </w:tcPr>
          <w:p w14:paraId="5BFCCD41" w14:textId="77777777" w:rsidR="00160B70" w:rsidRPr="004A57B2" w:rsidRDefault="00160B70" w:rsidP="00BD71A3">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Medea</w:t>
            </w:r>
          </w:p>
        </w:tc>
        <w:tc>
          <w:tcPr>
            <w:tcW w:w="982" w:type="dxa"/>
            <w:tcBorders>
              <w:top w:val="nil"/>
              <w:left w:val="nil"/>
              <w:bottom w:val="single" w:sz="4" w:space="0" w:color="auto"/>
              <w:right w:val="single" w:sz="4" w:space="0" w:color="auto"/>
            </w:tcBorders>
            <w:noWrap/>
            <w:vAlign w:val="bottom"/>
            <w:hideMark/>
          </w:tcPr>
          <w:p w14:paraId="0C5B1E3E" w14:textId="77777777" w:rsidR="00160B70" w:rsidRPr="004A57B2" w:rsidRDefault="00160B70" w:rsidP="00BD71A3">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EA3EC05" w14:textId="77777777" w:rsidR="00160B70" w:rsidRPr="004A57B2" w:rsidRDefault="00160B70" w:rsidP="00BD71A3">
            <w:pPr>
              <w:spacing w:after="0" w:line="240" w:lineRule="auto"/>
              <w:rPr>
                <w:rFonts w:ascii="Times New Roman" w:eastAsia="Times New Roman" w:hAnsi="Times New Roman" w:cs="Times New Roman"/>
                <w:color w:val="000000"/>
              </w:rPr>
            </w:pPr>
            <w:r w:rsidRPr="004A57B2">
              <w:rPr>
                <w:rFonts w:ascii="Times New Roman" w:eastAsia="Times New Roman" w:hAnsi="Times New Roman" w:cs="Times New Roman"/>
                <w:color w:val="000000"/>
              </w:rPr>
              <w:t xml:space="preserve">    </w:t>
            </w:r>
          </w:p>
        </w:tc>
      </w:tr>
    </w:tbl>
    <w:p w14:paraId="16EC3152" w14:textId="6C4358C4" w:rsidR="00837000" w:rsidRPr="004A57B2" w:rsidRDefault="00837000" w:rsidP="00BC0A22">
      <w:pPr>
        <w:rPr>
          <w:rFonts w:ascii="Times New Roman" w:hAnsi="Times New Roman" w:cs="Times New Roman"/>
          <w:b/>
          <w:bCs/>
        </w:rPr>
      </w:pPr>
    </w:p>
    <w:p w14:paraId="1FBBB8D9" w14:textId="77777777" w:rsidR="000A1DE9" w:rsidRPr="004A57B2" w:rsidRDefault="000A1DE9" w:rsidP="00BC0A22">
      <w:pPr>
        <w:rPr>
          <w:rFonts w:ascii="Times New Roman" w:hAnsi="Times New Roman" w:cs="Times New Roman"/>
          <w:b/>
          <w:bCs/>
          <w:color w:val="002060"/>
        </w:rPr>
      </w:pPr>
    </w:p>
    <w:p w14:paraId="4CCC1C62" w14:textId="77777777" w:rsidR="00837000" w:rsidRPr="004A57B2" w:rsidRDefault="00837000" w:rsidP="00BC0A22">
      <w:pPr>
        <w:rPr>
          <w:rFonts w:ascii="Times New Roman" w:hAnsi="Times New Roman" w:cs="Times New Roman"/>
          <w:b/>
          <w:bCs/>
        </w:rPr>
      </w:pPr>
    </w:p>
    <w:sectPr w:rsidR="00837000" w:rsidRPr="004A57B2" w:rsidSect="00647A0C">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2651B" w14:textId="77777777" w:rsidR="00E4305D" w:rsidRDefault="00E4305D" w:rsidP="000A1DE9">
      <w:pPr>
        <w:spacing w:after="0" w:line="240" w:lineRule="auto"/>
      </w:pPr>
      <w:r>
        <w:separator/>
      </w:r>
    </w:p>
  </w:endnote>
  <w:endnote w:type="continuationSeparator" w:id="0">
    <w:p w14:paraId="5C78E542" w14:textId="77777777" w:rsidR="00E4305D" w:rsidRDefault="00E4305D" w:rsidP="000A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B17E" w14:textId="77777777" w:rsidR="000A1DE9" w:rsidRDefault="000A1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AABF3" w14:textId="77777777" w:rsidR="00E4305D" w:rsidRDefault="00E4305D" w:rsidP="000A1DE9">
      <w:pPr>
        <w:spacing w:after="0" w:line="240" w:lineRule="auto"/>
      </w:pPr>
      <w:r>
        <w:separator/>
      </w:r>
    </w:p>
  </w:footnote>
  <w:footnote w:type="continuationSeparator" w:id="0">
    <w:p w14:paraId="396E9430" w14:textId="77777777" w:rsidR="00E4305D" w:rsidRDefault="00E4305D" w:rsidP="000A1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A9F"/>
    <w:multiLevelType w:val="hybridMultilevel"/>
    <w:tmpl w:val="5D26D33A"/>
    <w:lvl w:ilvl="0" w:tplc="70607E70">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622D80"/>
    <w:multiLevelType w:val="hybridMultilevel"/>
    <w:tmpl w:val="A2BCAA20"/>
    <w:lvl w:ilvl="0" w:tplc="ED0211D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C939DE"/>
    <w:multiLevelType w:val="multilevel"/>
    <w:tmpl w:val="853A61C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9"/>
  </w:num>
  <w:num w:numId="3" w16cid:durableId="1246064068">
    <w:abstractNumId w:val="3"/>
  </w:num>
  <w:num w:numId="4" w16cid:durableId="673260029">
    <w:abstractNumId w:val="4"/>
  </w:num>
  <w:num w:numId="5" w16cid:durableId="749279219">
    <w:abstractNumId w:val="5"/>
  </w:num>
  <w:num w:numId="6" w16cid:durableId="870532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7"/>
  </w:num>
  <w:num w:numId="8" w16cid:durableId="852962729">
    <w:abstractNumId w:val="1"/>
  </w:num>
  <w:num w:numId="9" w16cid:durableId="18549992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2765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43CDE"/>
    <w:rsid w:val="00056DE7"/>
    <w:rsid w:val="00066B30"/>
    <w:rsid w:val="00067883"/>
    <w:rsid w:val="00081526"/>
    <w:rsid w:val="00090EFE"/>
    <w:rsid w:val="000A0219"/>
    <w:rsid w:val="000A1A38"/>
    <w:rsid w:val="000A1DE9"/>
    <w:rsid w:val="000A67C7"/>
    <w:rsid w:val="000B46C9"/>
    <w:rsid w:val="000B6852"/>
    <w:rsid w:val="000B7327"/>
    <w:rsid w:val="000C63EE"/>
    <w:rsid w:val="000D2843"/>
    <w:rsid w:val="000D73FA"/>
    <w:rsid w:val="000F2573"/>
    <w:rsid w:val="000F3E8D"/>
    <w:rsid w:val="001066BC"/>
    <w:rsid w:val="00106F75"/>
    <w:rsid w:val="00110741"/>
    <w:rsid w:val="001359AF"/>
    <w:rsid w:val="00135A23"/>
    <w:rsid w:val="00145F3A"/>
    <w:rsid w:val="00147024"/>
    <w:rsid w:val="00154F9C"/>
    <w:rsid w:val="001607F0"/>
    <w:rsid w:val="00160A4C"/>
    <w:rsid w:val="00160B70"/>
    <w:rsid w:val="00167105"/>
    <w:rsid w:val="0017263B"/>
    <w:rsid w:val="001A3640"/>
    <w:rsid w:val="001B210F"/>
    <w:rsid w:val="001C2C80"/>
    <w:rsid w:val="001C68BC"/>
    <w:rsid w:val="001C7D09"/>
    <w:rsid w:val="001D5DFD"/>
    <w:rsid w:val="001D7CBB"/>
    <w:rsid w:val="001F3CEA"/>
    <w:rsid w:val="00202775"/>
    <w:rsid w:val="00202DFE"/>
    <w:rsid w:val="00211B40"/>
    <w:rsid w:val="002333B2"/>
    <w:rsid w:val="00234607"/>
    <w:rsid w:val="00240609"/>
    <w:rsid w:val="002455A6"/>
    <w:rsid w:val="00254A7F"/>
    <w:rsid w:val="00270851"/>
    <w:rsid w:val="00274333"/>
    <w:rsid w:val="00290C27"/>
    <w:rsid w:val="00295BC4"/>
    <w:rsid w:val="002B5927"/>
    <w:rsid w:val="002C1843"/>
    <w:rsid w:val="002F0394"/>
    <w:rsid w:val="002F513D"/>
    <w:rsid w:val="003128CC"/>
    <w:rsid w:val="0032215A"/>
    <w:rsid w:val="00330703"/>
    <w:rsid w:val="003367D8"/>
    <w:rsid w:val="0034230C"/>
    <w:rsid w:val="00351DC1"/>
    <w:rsid w:val="00372E96"/>
    <w:rsid w:val="00375332"/>
    <w:rsid w:val="003815A1"/>
    <w:rsid w:val="00382C65"/>
    <w:rsid w:val="00387D37"/>
    <w:rsid w:val="003911F0"/>
    <w:rsid w:val="003923A7"/>
    <w:rsid w:val="00397A74"/>
    <w:rsid w:val="00397BA8"/>
    <w:rsid w:val="003A0E5E"/>
    <w:rsid w:val="003A6AC6"/>
    <w:rsid w:val="003B5B62"/>
    <w:rsid w:val="003D28BA"/>
    <w:rsid w:val="00402278"/>
    <w:rsid w:val="00404D54"/>
    <w:rsid w:val="0040677C"/>
    <w:rsid w:val="00412992"/>
    <w:rsid w:val="004155C0"/>
    <w:rsid w:val="004340B5"/>
    <w:rsid w:val="00440B91"/>
    <w:rsid w:val="00443B14"/>
    <w:rsid w:val="00453F21"/>
    <w:rsid w:val="00455606"/>
    <w:rsid w:val="004826D9"/>
    <w:rsid w:val="00486392"/>
    <w:rsid w:val="004A4681"/>
    <w:rsid w:val="004A57B2"/>
    <w:rsid w:val="004B5472"/>
    <w:rsid w:val="004E3F85"/>
    <w:rsid w:val="004E7AA4"/>
    <w:rsid w:val="004F1E9B"/>
    <w:rsid w:val="004F6322"/>
    <w:rsid w:val="004F6F4A"/>
    <w:rsid w:val="00507020"/>
    <w:rsid w:val="00507480"/>
    <w:rsid w:val="00511259"/>
    <w:rsid w:val="00513247"/>
    <w:rsid w:val="00515497"/>
    <w:rsid w:val="0052433C"/>
    <w:rsid w:val="00552295"/>
    <w:rsid w:val="005715F3"/>
    <w:rsid w:val="00577330"/>
    <w:rsid w:val="00583F94"/>
    <w:rsid w:val="00594DD3"/>
    <w:rsid w:val="005A05E0"/>
    <w:rsid w:val="005A28A4"/>
    <w:rsid w:val="005A4573"/>
    <w:rsid w:val="005A67DC"/>
    <w:rsid w:val="005C52A8"/>
    <w:rsid w:val="005E25BA"/>
    <w:rsid w:val="005E2884"/>
    <w:rsid w:val="005F248B"/>
    <w:rsid w:val="00601AA9"/>
    <w:rsid w:val="0060411C"/>
    <w:rsid w:val="00612808"/>
    <w:rsid w:val="0061281E"/>
    <w:rsid w:val="00615B39"/>
    <w:rsid w:val="006279E2"/>
    <w:rsid w:val="00647A0C"/>
    <w:rsid w:val="00662FB2"/>
    <w:rsid w:val="00663A86"/>
    <w:rsid w:val="00664C72"/>
    <w:rsid w:val="00665E45"/>
    <w:rsid w:val="00670207"/>
    <w:rsid w:val="0068200A"/>
    <w:rsid w:val="0069356A"/>
    <w:rsid w:val="006966C0"/>
    <w:rsid w:val="006A4470"/>
    <w:rsid w:val="006A4743"/>
    <w:rsid w:val="006B0ED9"/>
    <w:rsid w:val="006B4146"/>
    <w:rsid w:val="006C253A"/>
    <w:rsid w:val="006C2B49"/>
    <w:rsid w:val="007109B8"/>
    <w:rsid w:val="00712D40"/>
    <w:rsid w:val="00713A89"/>
    <w:rsid w:val="00715CFE"/>
    <w:rsid w:val="007230AB"/>
    <w:rsid w:val="007311A9"/>
    <w:rsid w:val="00745DC6"/>
    <w:rsid w:val="00780B1C"/>
    <w:rsid w:val="00795FC2"/>
    <w:rsid w:val="007A05B4"/>
    <w:rsid w:val="007A251C"/>
    <w:rsid w:val="007A78A3"/>
    <w:rsid w:val="007C128B"/>
    <w:rsid w:val="007D7427"/>
    <w:rsid w:val="007E496A"/>
    <w:rsid w:val="007F08B1"/>
    <w:rsid w:val="00804978"/>
    <w:rsid w:val="00805C7E"/>
    <w:rsid w:val="008067DF"/>
    <w:rsid w:val="00814243"/>
    <w:rsid w:val="00815DA2"/>
    <w:rsid w:val="00833BEF"/>
    <w:rsid w:val="008358D3"/>
    <w:rsid w:val="00837000"/>
    <w:rsid w:val="00843950"/>
    <w:rsid w:val="00846ADB"/>
    <w:rsid w:val="00851E49"/>
    <w:rsid w:val="008535C7"/>
    <w:rsid w:val="0087114F"/>
    <w:rsid w:val="008804F0"/>
    <w:rsid w:val="00886246"/>
    <w:rsid w:val="008862EC"/>
    <w:rsid w:val="0089034A"/>
    <w:rsid w:val="00890446"/>
    <w:rsid w:val="008A6829"/>
    <w:rsid w:val="008A6C4B"/>
    <w:rsid w:val="008C3E08"/>
    <w:rsid w:val="008D0C13"/>
    <w:rsid w:val="008E0DF2"/>
    <w:rsid w:val="008E5ACF"/>
    <w:rsid w:val="008F00AF"/>
    <w:rsid w:val="008F0A98"/>
    <w:rsid w:val="008F0B19"/>
    <w:rsid w:val="008F403C"/>
    <w:rsid w:val="0090554F"/>
    <w:rsid w:val="00907B92"/>
    <w:rsid w:val="00912F64"/>
    <w:rsid w:val="00916A2F"/>
    <w:rsid w:val="009205BD"/>
    <w:rsid w:val="009206EE"/>
    <w:rsid w:val="0092118A"/>
    <w:rsid w:val="00921577"/>
    <w:rsid w:val="00922D46"/>
    <w:rsid w:val="00925216"/>
    <w:rsid w:val="00935584"/>
    <w:rsid w:val="0094477B"/>
    <w:rsid w:val="009524DC"/>
    <w:rsid w:val="009528E8"/>
    <w:rsid w:val="00956A3D"/>
    <w:rsid w:val="00961AAA"/>
    <w:rsid w:val="00965183"/>
    <w:rsid w:val="009715B2"/>
    <w:rsid w:val="0097323A"/>
    <w:rsid w:val="00977F78"/>
    <w:rsid w:val="0098223D"/>
    <w:rsid w:val="0098296B"/>
    <w:rsid w:val="009833D4"/>
    <w:rsid w:val="00990A62"/>
    <w:rsid w:val="00994178"/>
    <w:rsid w:val="009A3CBB"/>
    <w:rsid w:val="009A7F5C"/>
    <w:rsid w:val="009B113D"/>
    <w:rsid w:val="009B2D67"/>
    <w:rsid w:val="009D76F4"/>
    <w:rsid w:val="009D7CAE"/>
    <w:rsid w:val="009E0DF3"/>
    <w:rsid w:val="009E24E3"/>
    <w:rsid w:val="009E4517"/>
    <w:rsid w:val="009F1CA3"/>
    <w:rsid w:val="00A05A88"/>
    <w:rsid w:val="00A22BA8"/>
    <w:rsid w:val="00A256EE"/>
    <w:rsid w:val="00A51DAB"/>
    <w:rsid w:val="00A66051"/>
    <w:rsid w:val="00A671FE"/>
    <w:rsid w:val="00A856E3"/>
    <w:rsid w:val="00A878D7"/>
    <w:rsid w:val="00A952F7"/>
    <w:rsid w:val="00A967CF"/>
    <w:rsid w:val="00AA37E8"/>
    <w:rsid w:val="00AB22BF"/>
    <w:rsid w:val="00AC52D5"/>
    <w:rsid w:val="00AD586F"/>
    <w:rsid w:val="00AF4EC4"/>
    <w:rsid w:val="00AF4FBD"/>
    <w:rsid w:val="00B04D51"/>
    <w:rsid w:val="00B23658"/>
    <w:rsid w:val="00B2456E"/>
    <w:rsid w:val="00B27849"/>
    <w:rsid w:val="00B31817"/>
    <w:rsid w:val="00B31B8A"/>
    <w:rsid w:val="00B331EF"/>
    <w:rsid w:val="00B429E8"/>
    <w:rsid w:val="00B436A0"/>
    <w:rsid w:val="00B43C28"/>
    <w:rsid w:val="00B702C1"/>
    <w:rsid w:val="00B76C32"/>
    <w:rsid w:val="00B86CBA"/>
    <w:rsid w:val="00B87033"/>
    <w:rsid w:val="00BA0ABF"/>
    <w:rsid w:val="00BB27E7"/>
    <w:rsid w:val="00BB2E18"/>
    <w:rsid w:val="00BC0A22"/>
    <w:rsid w:val="00BD2E95"/>
    <w:rsid w:val="00BD5C1B"/>
    <w:rsid w:val="00BE0AFB"/>
    <w:rsid w:val="00BE53E0"/>
    <w:rsid w:val="00BE656C"/>
    <w:rsid w:val="00C13F32"/>
    <w:rsid w:val="00C24349"/>
    <w:rsid w:val="00C53103"/>
    <w:rsid w:val="00C65F0E"/>
    <w:rsid w:val="00C9086C"/>
    <w:rsid w:val="00CA007B"/>
    <w:rsid w:val="00CB1B71"/>
    <w:rsid w:val="00CE4234"/>
    <w:rsid w:val="00CF12A6"/>
    <w:rsid w:val="00CF3437"/>
    <w:rsid w:val="00D02673"/>
    <w:rsid w:val="00D039F8"/>
    <w:rsid w:val="00D044A8"/>
    <w:rsid w:val="00D050D5"/>
    <w:rsid w:val="00D0607B"/>
    <w:rsid w:val="00D13010"/>
    <w:rsid w:val="00D26C01"/>
    <w:rsid w:val="00D37809"/>
    <w:rsid w:val="00D5587B"/>
    <w:rsid w:val="00D60857"/>
    <w:rsid w:val="00D90143"/>
    <w:rsid w:val="00D93E65"/>
    <w:rsid w:val="00DA69FB"/>
    <w:rsid w:val="00DA732E"/>
    <w:rsid w:val="00DA7752"/>
    <w:rsid w:val="00DC1382"/>
    <w:rsid w:val="00DD0D79"/>
    <w:rsid w:val="00DE643C"/>
    <w:rsid w:val="00DE6B6E"/>
    <w:rsid w:val="00DF2F81"/>
    <w:rsid w:val="00DF4266"/>
    <w:rsid w:val="00E156FA"/>
    <w:rsid w:val="00E20130"/>
    <w:rsid w:val="00E24B25"/>
    <w:rsid w:val="00E332F8"/>
    <w:rsid w:val="00E33AC0"/>
    <w:rsid w:val="00E410BA"/>
    <w:rsid w:val="00E4305D"/>
    <w:rsid w:val="00E52078"/>
    <w:rsid w:val="00E55535"/>
    <w:rsid w:val="00E64960"/>
    <w:rsid w:val="00E67719"/>
    <w:rsid w:val="00E80ECE"/>
    <w:rsid w:val="00E827D6"/>
    <w:rsid w:val="00E91620"/>
    <w:rsid w:val="00E92DD0"/>
    <w:rsid w:val="00E93281"/>
    <w:rsid w:val="00E94FAA"/>
    <w:rsid w:val="00EC3EF7"/>
    <w:rsid w:val="00EC7F35"/>
    <w:rsid w:val="00ED5A7E"/>
    <w:rsid w:val="00EE42C0"/>
    <w:rsid w:val="00F0365D"/>
    <w:rsid w:val="00F06C47"/>
    <w:rsid w:val="00F369E4"/>
    <w:rsid w:val="00F40D0D"/>
    <w:rsid w:val="00F41E03"/>
    <w:rsid w:val="00F5345E"/>
    <w:rsid w:val="00F577E9"/>
    <w:rsid w:val="00F66049"/>
    <w:rsid w:val="00F674EE"/>
    <w:rsid w:val="00F700A6"/>
    <w:rsid w:val="00F7445B"/>
    <w:rsid w:val="00F80E6A"/>
    <w:rsid w:val="00F87A20"/>
    <w:rsid w:val="00FA6045"/>
    <w:rsid w:val="00FA6E7F"/>
    <w:rsid w:val="00FB5203"/>
    <w:rsid w:val="00FB6695"/>
    <w:rsid w:val="00FC6BCC"/>
    <w:rsid w:val="00FD0F28"/>
    <w:rsid w:val="00FE4D98"/>
    <w:rsid w:val="00FF27D0"/>
    <w:rsid w:val="00FF2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 w:type="paragraph" w:customStyle="1" w:styleId="Style">
    <w:name w:val="Style"/>
    <w:rsid w:val="001B210F"/>
    <w:pPr>
      <w:widowControl w:val="0"/>
      <w:spacing w:after="0" w:line="240" w:lineRule="auto"/>
    </w:pPr>
    <w:rPr>
      <w:rFonts w:ascii="Arial" w:eastAsia="Arial Unicode MS" w:hAnsi="Arial" w:cs="Arial Unicode MS"/>
      <w:color w:val="000000"/>
      <w:kern w:val="0"/>
      <w:szCs w:val="24"/>
      <w:u w:color="000000"/>
      <w14:textOutline w14:w="12700" w14:cap="flat" w14:cmpd="sng" w14:algn="ctr">
        <w14:noFill/>
        <w14:prstDash w14:val="solid"/>
        <w14:miter w14:lim="100000"/>
      </w14:textOutline>
      <w14:ligatures w14:val="none"/>
    </w:rPr>
  </w:style>
  <w:style w:type="paragraph" w:styleId="Header">
    <w:name w:val="header"/>
    <w:basedOn w:val="Normal"/>
    <w:link w:val="HeaderChar"/>
    <w:uiPriority w:val="99"/>
    <w:unhideWhenUsed/>
    <w:rsid w:val="000A1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DE9"/>
    <w:rPr>
      <w:rFonts w:asciiTheme="minorHAnsi" w:hAnsiTheme="minorHAnsi"/>
      <w:kern w:val="0"/>
      <w:sz w:val="22"/>
      <w14:ligatures w14:val="none"/>
    </w:rPr>
  </w:style>
  <w:style w:type="paragraph" w:styleId="Footer">
    <w:name w:val="footer"/>
    <w:basedOn w:val="Normal"/>
    <w:link w:val="FooterChar"/>
    <w:uiPriority w:val="99"/>
    <w:unhideWhenUsed/>
    <w:rsid w:val="000A1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DE9"/>
    <w:rPr>
      <w:rFonts w:asciiTheme="minorHAnsi" w:hAnsiTheme="minorHAnsi"/>
      <w:kern w:val="0"/>
      <w:sz w:val="22"/>
      <w14:ligatures w14:val="none"/>
    </w:rPr>
  </w:style>
  <w:style w:type="paragraph" w:styleId="Caption">
    <w:name w:val="caption"/>
    <w:basedOn w:val="Normal"/>
    <w:next w:val="Normal"/>
    <w:qFormat/>
    <w:rsid w:val="004A57B2"/>
    <w:pPr>
      <w:widowControl w:val="0"/>
      <w:autoSpaceDE w:val="0"/>
      <w:autoSpaceDN w:val="0"/>
      <w:adjustRightInd w:val="0"/>
      <w:spacing w:after="0" w:line="240" w:lineRule="auto"/>
    </w:pPr>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4A57B2"/>
    <w:rPr>
      <w:sz w:val="16"/>
      <w:szCs w:val="16"/>
    </w:rPr>
  </w:style>
  <w:style w:type="paragraph" w:styleId="CommentText">
    <w:name w:val="annotation text"/>
    <w:basedOn w:val="Normal"/>
    <w:link w:val="CommentTextChar"/>
    <w:uiPriority w:val="99"/>
    <w:semiHidden/>
    <w:unhideWhenUsed/>
    <w:rsid w:val="004A57B2"/>
    <w:pPr>
      <w:widowControl w:val="0"/>
      <w:autoSpaceDE w:val="0"/>
      <w:autoSpaceDN w:val="0"/>
      <w:adjustRightInd w:val="0"/>
      <w:spacing w:after="0" w:line="240" w:lineRule="auto"/>
    </w:pPr>
    <w:rPr>
      <w:rFonts w:ascii="Courier" w:eastAsia="Times New Roman" w:hAnsi="Courier" w:cs="Courier"/>
      <w:sz w:val="20"/>
      <w:szCs w:val="20"/>
    </w:rPr>
  </w:style>
  <w:style w:type="character" w:customStyle="1" w:styleId="CommentTextChar">
    <w:name w:val="Comment Text Char"/>
    <w:basedOn w:val="DefaultParagraphFont"/>
    <w:link w:val="CommentText"/>
    <w:uiPriority w:val="99"/>
    <w:semiHidden/>
    <w:rsid w:val="004A57B2"/>
    <w:rPr>
      <w:rFonts w:ascii="Courier" w:eastAsia="Times New Roman" w:hAnsi="Courier" w:cs="Courie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A57B2"/>
    <w:rPr>
      <w:b/>
      <w:bCs/>
    </w:rPr>
  </w:style>
  <w:style w:type="character" w:customStyle="1" w:styleId="CommentSubjectChar">
    <w:name w:val="Comment Subject Char"/>
    <w:basedOn w:val="CommentTextChar"/>
    <w:link w:val="CommentSubject"/>
    <w:uiPriority w:val="99"/>
    <w:semiHidden/>
    <w:rsid w:val="004A57B2"/>
    <w:rPr>
      <w:rFonts w:ascii="Courier" w:eastAsia="Times New Roman" w:hAnsi="Courier" w:cs="Courier"/>
      <w:b/>
      <w:bCs/>
      <w:kern w:val="0"/>
      <w:sz w:val="20"/>
      <w:szCs w:val="20"/>
      <w14:ligatures w14:val="none"/>
    </w:rPr>
  </w:style>
  <w:style w:type="paragraph" w:styleId="BalloonText">
    <w:name w:val="Balloon Text"/>
    <w:basedOn w:val="Normal"/>
    <w:link w:val="BalloonTextChar"/>
    <w:uiPriority w:val="99"/>
    <w:semiHidden/>
    <w:unhideWhenUsed/>
    <w:rsid w:val="004A57B2"/>
    <w:pPr>
      <w:widowControl w:val="0"/>
      <w:autoSpaceDE w:val="0"/>
      <w:autoSpaceDN w:val="0"/>
      <w:adjustRightInd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4A57B2"/>
    <w:rPr>
      <w:rFonts w:ascii="Segoe UI" w:eastAsia="Times New Roman" w:hAnsi="Segoe UI" w:cs="Segoe UI"/>
      <w:kern w:val="0"/>
      <w:sz w:val="18"/>
      <w:szCs w:val="18"/>
      <w14:ligatures w14:val="none"/>
    </w:rPr>
  </w:style>
  <w:style w:type="numbering" w:customStyle="1" w:styleId="NoList1">
    <w:name w:val="No List1"/>
    <w:next w:val="NoList"/>
    <w:uiPriority w:val="99"/>
    <w:semiHidden/>
    <w:unhideWhenUsed/>
    <w:rsid w:val="00FF27D0"/>
  </w:style>
  <w:style w:type="paragraph" w:customStyle="1" w:styleId="msonormal0">
    <w:name w:val="msonormal"/>
    <w:basedOn w:val="Normal"/>
    <w:rsid w:val="00FF27D0"/>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79</Pages>
  <Words>43868</Words>
  <Characters>250049</Characters>
  <Application>Microsoft Office Word</Application>
  <DocSecurity>0</DocSecurity>
  <Lines>2083</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8</cp:revision>
  <cp:lastPrinted>2026-01-20T21:12:00Z</cp:lastPrinted>
  <dcterms:created xsi:type="dcterms:W3CDTF">2026-03-16T18:25:00Z</dcterms:created>
  <dcterms:modified xsi:type="dcterms:W3CDTF">2026-05-05T20:35:00Z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