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603" w14:textId="77777777" w:rsidR="009E0D3B" w:rsidRPr="00BF620E" w:rsidRDefault="009E0D3B" w:rsidP="009E0D3B">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54DAD101" w14:textId="1BDB007C" w:rsidR="009E0D3B" w:rsidRPr="00BF620E" w:rsidRDefault="009E0D3B" w:rsidP="009E0D3B">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JANUARY </w:t>
      </w:r>
      <w:r>
        <w:rPr>
          <w:rFonts w:ascii="Times New Roman" w:hAnsi="Times New Roman" w:cs="Times New Roman"/>
          <w:b/>
          <w:bCs/>
          <w:sz w:val="24"/>
          <w:szCs w:val="24"/>
        </w:rPr>
        <w:t>20</w:t>
      </w:r>
      <w:r>
        <w:rPr>
          <w:rFonts w:ascii="Times New Roman" w:hAnsi="Times New Roman" w:cs="Times New Roman"/>
          <w:b/>
          <w:bCs/>
          <w:sz w:val="24"/>
          <w:szCs w:val="24"/>
        </w:rPr>
        <w:t>, 2026</w:t>
      </w:r>
    </w:p>
    <w:p w14:paraId="6990EAE1" w14:textId="77777777" w:rsidR="009E0D3B" w:rsidRPr="004917F3" w:rsidRDefault="009E0D3B" w:rsidP="009E0D3B">
      <w:pPr>
        <w:pStyle w:val="NoSpacing"/>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CALL TO ORDER</w:t>
      </w:r>
    </w:p>
    <w:p w14:paraId="778F9992" w14:textId="4E9525E6" w:rsidR="009E0D3B" w:rsidRPr="00174186" w:rsidRDefault="009E0D3B" w:rsidP="009E0D3B">
      <w:pPr>
        <w:pStyle w:val="NoSpacing"/>
        <w:rPr>
          <w:rFonts w:ascii="Times New Roman" w:hAnsi="Times New Roman" w:cs="Times New Roman"/>
          <w:i/>
          <w:iCs/>
        </w:rPr>
      </w:pPr>
      <w:r w:rsidRPr="00174186">
        <w:rPr>
          <w:rFonts w:ascii="Times New Roman" w:hAnsi="Times New Roman" w:cs="Times New Roman"/>
        </w:rPr>
        <w:t>Mayor Daniel called the meeting to order at 7:0</w:t>
      </w:r>
      <w:r w:rsidRPr="00174186">
        <w:rPr>
          <w:rFonts w:ascii="Times New Roman" w:hAnsi="Times New Roman" w:cs="Times New Roman"/>
        </w:rPr>
        <w:t>2</w:t>
      </w:r>
      <w:r w:rsidRPr="00174186">
        <w:rPr>
          <w:rFonts w:ascii="Times New Roman" w:hAnsi="Times New Roman" w:cs="Times New Roman"/>
        </w:rPr>
        <w:t xml:space="preserve"> p.m. </w:t>
      </w:r>
      <w:r w:rsidRPr="00174186">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w:t>
      </w:r>
      <w:r w:rsidRPr="00174186">
        <w:rPr>
          <w:rFonts w:ascii="Times New Roman" w:hAnsi="Times New Roman" w:cs="Times New Roman"/>
          <w:i/>
          <w:iCs/>
        </w:rPr>
        <w:t xml:space="preserve">Star Ledger and the </w:t>
      </w:r>
      <w:r w:rsidRPr="00174186">
        <w:rPr>
          <w:rFonts w:ascii="Times New Roman" w:hAnsi="Times New Roman" w:cs="Times New Roman"/>
          <w:i/>
          <w:iCs/>
        </w:rPr>
        <w:t xml:space="preserve">Hunterdon Review. In addition, a copy of this notice was posted on the bulletin board in the municipal building and is on file in the Clerk/Administrator’s office”.  </w:t>
      </w:r>
    </w:p>
    <w:p w14:paraId="5B035C17" w14:textId="77777777" w:rsidR="009E0D3B" w:rsidRPr="00174186" w:rsidRDefault="009E0D3B" w:rsidP="009E0D3B">
      <w:pPr>
        <w:pStyle w:val="NoSpacing"/>
        <w:rPr>
          <w:rFonts w:ascii="Times New Roman" w:hAnsi="Times New Roman" w:cs="Times New Roman"/>
        </w:rPr>
      </w:pPr>
    </w:p>
    <w:p w14:paraId="2AF0C77B" w14:textId="77777777" w:rsidR="009E0D3B" w:rsidRPr="00174186" w:rsidRDefault="009E0D3B" w:rsidP="009E0D3B">
      <w:pPr>
        <w:pStyle w:val="NoSpacing"/>
        <w:rPr>
          <w:rFonts w:ascii="Times New Roman" w:hAnsi="Times New Roman" w:cs="Times New Roman"/>
        </w:rPr>
      </w:pPr>
      <w:r w:rsidRPr="004917F3">
        <w:rPr>
          <w:rFonts w:ascii="Times New Roman" w:hAnsi="Times New Roman" w:cs="Times New Roman"/>
          <w:b/>
          <w:bCs/>
          <w:sz w:val="24"/>
          <w:szCs w:val="24"/>
          <w:u w:val="single"/>
        </w:rPr>
        <w:t>FLAG SALUTE</w:t>
      </w:r>
      <w:r w:rsidRPr="00174186">
        <w:rPr>
          <w:rFonts w:ascii="Times New Roman" w:hAnsi="Times New Roman" w:cs="Times New Roman"/>
        </w:rPr>
        <w:t xml:space="preserve"> – The Pledge of Allegiance was recited.</w:t>
      </w:r>
    </w:p>
    <w:p w14:paraId="72218D73" w14:textId="77777777" w:rsidR="009E0D3B" w:rsidRPr="00174186" w:rsidRDefault="009E0D3B" w:rsidP="009E0D3B">
      <w:pPr>
        <w:pStyle w:val="NoSpacing"/>
        <w:rPr>
          <w:rFonts w:ascii="Times New Roman" w:hAnsi="Times New Roman" w:cs="Times New Roman"/>
        </w:rPr>
      </w:pPr>
    </w:p>
    <w:p w14:paraId="0C3C77D5" w14:textId="77777777" w:rsidR="009E0D3B" w:rsidRPr="004917F3" w:rsidRDefault="009E0D3B" w:rsidP="009E0D3B">
      <w:pPr>
        <w:pStyle w:val="NoSpacing"/>
        <w:rPr>
          <w:rFonts w:ascii="Times New Roman" w:hAnsi="Times New Roman" w:cs="Times New Roman"/>
          <w:b/>
          <w:bCs/>
          <w:sz w:val="24"/>
          <w:szCs w:val="24"/>
        </w:rPr>
      </w:pPr>
      <w:r w:rsidRPr="004917F3">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9E0D3B" w:rsidRPr="00174186" w14:paraId="14CD14D8" w14:textId="77777777" w:rsidTr="00B5550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6CDCE05"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0654CAB" w14:textId="77777777" w:rsidR="009E0D3B" w:rsidRPr="00174186" w:rsidRDefault="009E0D3B" w:rsidP="00B5550B">
            <w:pPr>
              <w:spacing w:after="0" w:line="240" w:lineRule="auto"/>
              <w:jc w:val="center"/>
              <w:rPr>
                <w:rFonts w:ascii="Times New Roman" w:eastAsia="Times New Roman" w:hAnsi="Times New Roman" w:cs="Times New Roman"/>
                <w:color w:val="000000"/>
              </w:rPr>
            </w:pPr>
            <w:r w:rsidRPr="00174186">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693AEE19" w14:textId="77777777" w:rsidR="009E0D3B" w:rsidRPr="00174186" w:rsidRDefault="009E0D3B" w:rsidP="00B5550B">
            <w:pPr>
              <w:spacing w:after="0" w:line="240" w:lineRule="auto"/>
              <w:jc w:val="center"/>
              <w:rPr>
                <w:rFonts w:ascii="Times New Roman" w:eastAsia="Times New Roman" w:hAnsi="Times New Roman" w:cs="Times New Roman"/>
                <w:color w:val="000000"/>
              </w:rPr>
            </w:pPr>
            <w:r w:rsidRPr="00174186">
              <w:rPr>
                <w:rFonts w:ascii="Times New Roman" w:eastAsia="Times New Roman" w:hAnsi="Times New Roman" w:cs="Times New Roman"/>
                <w:color w:val="000000"/>
              </w:rPr>
              <w:t>Absent</w:t>
            </w:r>
          </w:p>
        </w:tc>
      </w:tr>
      <w:tr w:rsidR="009E0D3B" w:rsidRPr="00174186" w14:paraId="1BE0E786"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tcPr>
          <w:p w14:paraId="1AA55B31"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4A82D88" w14:textId="4ADBC218"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r w:rsidRPr="00174186">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tcPr>
          <w:p w14:paraId="52E7A63A" w14:textId="6464AED6"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p>
        </w:tc>
      </w:tr>
      <w:tr w:rsidR="009E0D3B" w:rsidRPr="00174186" w14:paraId="504F30E0"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E1EBB1A"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BFC897F"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423397B1"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9E0D3B" w:rsidRPr="00174186" w14:paraId="5C3BD189"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912D779"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2E0E51F"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78C29785"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9E0D3B" w:rsidRPr="00174186" w14:paraId="3230BBFC"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7DE2574C"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F3BF957"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6AD96CD3"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9E0D3B" w:rsidRPr="00174186" w14:paraId="6B96CCAA"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2A88A97"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6D986BD"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4212F03B" w14:textId="77777777" w:rsidR="009E0D3B" w:rsidRPr="00174186" w:rsidRDefault="009E0D3B" w:rsidP="00B5550B">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p>
        </w:tc>
      </w:tr>
      <w:tr w:rsidR="009E0D3B" w:rsidRPr="00174186" w14:paraId="00A16734" w14:textId="77777777" w:rsidTr="00E025E1">
        <w:trPr>
          <w:trHeight w:val="368"/>
        </w:trPr>
        <w:tc>
          <w:tcPr>
            <w:tcW w:w="2040" w:type="dxa"/>
            <w:tcBorders>
              <w:top w:val="nil"/>
              <w:left w:val="single" w:sz="4" w:space="0" w:color="auto"/>
              <w:bottom w:val="single" w:sz="4" w:space="0" w:color="auto"/>
              <w:right w:val="single" w:sz="4" w:space="0" w:color="auto"/>
            </w:tcBorders>
            <w:noWrap/>
            <w:vAlign w:val="bottom"/>
          </w:tcPr>
          <w:p w14:paraId="66805BBD" w14:textId="121E6555" w:rsidR="009E0D3B" w:rsidRPr="00174186" w:rsidRDefault="00E025E1" w:rsidP="00B5550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tcPr>
          <w:p w14:paraId="654C54F9" w14:textId="170B5B7F" w:rsidR="009E0D3B" w:rsidRPr="00174186" w:rsidRDefault="00E025E1" w:rsidP="00B5550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tcPr>
          <w:p w14:paraId="3C64C334" w14:textId="77777777" w:rsidR="009E0D3B" w:rsidRPr="00174186" w:rsidRDefault="009E0D3B" w:rsidP="00B5550B">
            <w:pPr>
              <w:spacing w:after="0" w:line="240" w:lineRule="auto"/>
              <w:rPr>
                <w:rFonts w:ascii="Times New Roman" w:eastAsia="Times New Roman" w:hAnsi="Times New Roman" w:cs="Times New Roman"/>
                <w:color w:val="000000"/>
              </w:rPr>
            </w:pPr>
          </w:p>
        </w:tc>
      </w:tr>
    </w:tbl>
    <w:p w14:paraId="4B00EA0A" w14:textId="77777777" w:rsidR="009E0D3B" w:rsidRPr="00174186" w:rsidRDefault="009E0D3B" w:rsidP="009E0D3B">
      <w:pPr>
        <w:pStyle w:val="NoSpacing"/>
        <w:rPr>
          <w:rFonts w:ascii="Times New Roman" w:hAnsi="Times New Roman" w:cs="Times New Roman"/>
        </w:rPr>
      </w:pPr>
      <w:r w:rsidRPr="00174186">
        <w:rPr>
          <w:rFonts w:ascii="Times New Roman" w:hAnsi="Times New Roman" w:cs="Times New Roman"/>
        </w:rPr>
        <w:t>Also in attendance: Mayor Charles Daniel, Clerk/Administrator Haughey, Attorney Anderson via Zoom</w:t>
      </w:r>
    </w:p>
    <w:p w14:paraId="7D1F6BA7" w14:textId="77777777" w:rsidR="009E0D3B" w:rsidRPr="00174186" w:rsidRDefault="009E0D3B" w:rsidP="009E0D3B">
      <w:pPr>
        <w:pStyle w:val="NoSpacing"/>
        <w:rPr>
          <w:rFonts w:ascii="Times New Roman" w:hAnsi="Times New Roman" w:cs="Times New Roman"/>
          <w:b/>
          <w:bCs/>
        </w:rPr>
      </w:pPr>
    </w:p>
    <w:p w14:paraId="3971F229" w14:textId="3041F528" w:rsidR="009E0D3B" w:rsidRPr="004917F3" w:rsidRDefault="009E0D3B" w:rsidP="009E0D3B">
      <w:pPr>
        <w:pStyle w:val="NoSpacing"/>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OATH OF OFFICE FOR COUNCIL MEMBER</w:t>
      </w:r>
    </w:p>
    <w:p w14:paraId="6363D88C" w14:textId="72763FE5" w:rsidR="009E0D3B" w:rsidRPr="00174186" w:rsidRDefault="009E0D3B" w:rsidP="009E0D3B">
      <w:pPr>
        <w:pStyle w:val="NoSpacing"/>
        <w:rPr>
          <w:rFonts w:ascii="Times New Roman" w:hAnsi="Times New Roman" w:cs="Times New Roman"/>
        </w:rPr>
      </w:pPr>
      <w:r w:rsidRPr="00174186">
        <w:rPr>
          <w:rFonts w:ascii="Times New Roman" w:hAnsi="Times New Roman" w:cs="Times New Roman"/>
        </w:rPr>
        <w:t xml:space="preserve">Mayor Daniel swore in Council Member </w:t>
      </w:r>
      <w:r w:rsidRPr="00174186">
        <w:rPr>
          <w:rFonts w:ascii="Times New Roman" w:hAnsi="Times New Roman" w:cs="Times New Roman"/>
        </w:rPr>
        <w:t>Jason Bittay</w:t>
      </w:r>
      <w:r w:rsidRPr="00174186">
        <w:rPr>
          <w:rFonts w:ascii="Times New Roman" w:hAnsi="Times New Roman" w:cs="Times New Roman"/>
        </w:rPr>
        <w:t xml:space="preserve"> for a </w:t>
      </w:r>
      <w:r w:rsidRPr="00174186">
        <w:rPr>
          <w:rFonts w:ascii="Times New Roman" w:hAnsi="Times New Roman" w:cs="Times New Roman"/>
        </w:rPr>
        <w:t>one-year unexpired term from J</w:t>
      </w:r>
      <w:r w:rsidRPr="00174186">
        <w:rPr>
          <w:rFonts w:ascii="Times New Roman" w:hAnsi="Times New Roman" w:cs="Times New Roman"/>
        </w:rPr>
        <w:t>anuary 1, 2026</w:t>
      </w:r>
      <w:r w:rsidRPr="00174186">
        <w:rPr>
          <w:rFonts w:ascii="Times New Roman" w:hAnsi="Times New Roman" w:cs="Times New Roman"/>
        </w:rPr>
        <w:t>,</w:t>
      </w:r>
      <w:r w:rsidRPr="00174186">
        <w:rPr>
          <w:rFonts w:ascii="Times New Roman" w:hAnsi="Times New Roman" w:cs="Times New Roman"/>
        </w:rPr>
        <w:t xml:space="preserve"> </w:t>
      </w:r>
      <w:r w:rsidRPr="00174186">
        <w:rPr>
          <w:rFonts w:ascii="Times New Roman" w:hAnsi="Times New Roman" w:cs="Times New Roman"/>
        </w:rPr>
        <w:t>through December</w:t>
      </w:r>
      <w:r w:rsidRPr="00174186">
        <w:rPr>
          <w:rFonts w:ascii="Times New Roman" w:hAnsi="Times New Roman" w:cs="Times New Roman"/>
        </w:rPr>
        <w:t xml:space="preserve"> 31, 202</w:t>
      </w:r>
      <w:r w:rsidRPr="00174186">
        <w:rPr>
          <w:rFonts w:ascii="Times New Roman" w:hAnsi="Times New Roman" w:cs="Times New Roman"/>
        </w:rPr>
        <w:t>6</w:t>
      </w:r>
      <w:r w:rsidRPr="00174186">
        <w:rPr>
          <w:rFonts w:ascii="Times New Roman" w:hAnsi="Times New Roman" w:cs="Times New Roman"/>
        </w:rPr>
        <w:t xml:space="preserve">. </w:t>
      </w:r>
    </w:p>
    <w:p w14:paraId="4F248057" w14:textId="77777777" w:rsidR="009E0D3B" w:rsidRPr="00174186" w:rsidRDefault="009E0D3B" w:rsidP="009E0D3B">
      <w:pPr>
        <w:pStyle w:val="NoSpacing"/>
        <w:rPr>
          <w:rFonts w:ascii="Times New Roman" w:hAnsi="Times New Roman" w:cs="Times New Roman"/>
        </w:rPr>
      </w:pPr>
    </w:p>
    <w:p w14:paraId="3DC34899" w14:textId="3095E375" w:rsidR="00B2456E" w:rsidRPr="004917F3" w:rsidRDefault="004155C0" w:rsidP="00843950">
      <w:pPr>
        <w:pStyle w:val="ListParagraph"/>
        <w:spacing w:after="0" w:line="240" w:lineRule="auto"/>
        <w:ind w:left="0"/>
        <w:rPr>
          <w:rFonts w:cs="Times New Roman"/>
          <w:sz w:val="22"/>
          <w:u w:val="single"/>
        </w:rPr>
      </w:pPr>
      <w:r w:rsidRPr="004917F3">
        <w:rPr>
          <w:rFonts w:cs="Times New Roman"/>
          <w:b/>
          <w:bCs/>
          <w:szCs w:val="24"/>
          <w:u w:val="single"/>
        </w:rPr>
        <w:t>CORRESPONDENCE</w:t>
      </w:r>
      <w:r w:rsidRPr="004917F3">
        <w:rPr>
          <w:rFonts w:cs="Times New Roman"/>
          <w:sz w:val="22"/>
          <w:u w:val="single"/>
        </w:rPr>
        <w:t xml:space="preserve"> </w:t>
      </w:r>
    </w:p>
    <w:p w14:paraId="0BDB236A" w14:textId="76AF65CE" w:rsidR="00843950" w:rsidRPr="00174186" w:rsidRDefault="0020660C" w:rsidP="00843950">
      <w:pPr>
        <w:pStyle w:val="NoSpacing"/>
        <w:rPr>
          <w:rFonts w:ascii="Times New Roman" w:hAnsi="Times New Roman" w:cs="Times New Roman"/>
        </w:rPr>
      </w:pPr>
      <w:r w:rsidRPr="00174186">
        <w:rPr>
          <w:rFonts w:ascii="Times New Roman" w:hAnsi="Times New Roman" w:cs="Times New Roman"/>
        </w:rPr>
        <w:t>Clerk/Administrator Haughey advised Council that she had emailed Members a notice from the Secretary of State that “No holder of a public office or position shall demand payment or contribution from another holder of a public office or position for the campaign purposes of any candidate or for the use of any political party.”</w:t>
      </w:r>
    </w:p>
    <w:p w14:paraId="78116F70" w14:textId="77777777" w:rsidR="00E24B25" w:rsidRPr="00174186" w:rsidRDefault="00E24B25" w:rsidP="00843950">
      <w:pPr>
        <w:pStyle w:val="NoSpacing"/>
        <w:rPr>
          <w:rFonts w:ascii="Times New Roman" w:hAnsi="Times New Roman" w:cs="Times New Roman"/>
          <w:b/>
          <w:bCs/>
          <w:sz w:val="24"/>
          <w:szCs w:val="24"/>
        </w:rPr>
      </w:pPr>
    </w:p>
    <w:p w14:paraId="79593B9E" w14:textId="77777777" w:rsidR="0020660C" w:rsidRPr="004917F3" w:rsidRDefault="0020660C" w:rsidP="00F26AA0">
      <w:pPr>
        <w:spacing w:after="0"/>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PUBLIC COMMENT</w:t>
      </w:r>
    </w:p>
    <w:p w14:paraId="3665C592" w14:textId="6D50FAFB" w:rsidR="0020660C" w:rsidRPr="00174186" w:rsidRDefault="0020660C" w:rsidP="00F26AA0">
      <w:pPr>
        <w:pStyle w:val="NoSpacing"/>
        <w:rPr>
          <w:rFonts w:ascii="Times New Roman" w:hAnsi="Times New Roman" w:cs="Times New Roman"/>
        </w:rPr>
      </w:pPr>
      <w:r w:rsidRPr="00174186">
        <w:rPr>
          <w:rFonts w:ascii="Times New Roman" w:hAnsi="Times New Roman" w:cs="Times New Roman"/>
        </w:rPr>
        <w:t xml:space="preserve">Jim Kinney, resident, requested an update on the transfer of park land and the Weiss Mill dam from the County to the Borough. Attorney Anderson advised that </w:t>
      </w:r>
      <w:r w:rsidR="00501156" w:rsidRPr="00174186">
        <w:rPr>
          <w:rFonts w:ascii="Times New Roman" w:hAnsi="Times New Roman" w:cs="Times New Roman"/>
        </w:rPr>
        <w:t xml:space="preserve">the deed for the property is very old and not entirely legible, so he and the Counsel for the County are trying to work on the paperwork to ensure that the property is transferred correctly and accurately. </w:t>
      </w:r>
      <w:r w:rsidR="007251E6">
        <w:rPr>
          <w:rFonts w:ascii="Times New Roman" w:hAnsi="Times New Roman" w:cs="Times New Roman"/>
        </w:rPr>
        <w:t xml:space="preserve">Mr. Kinney added that he is the President of the local Trout Unlimited organization and they are anxious to begin a project once the transfer is complete. </w:t>
      </w:r>
    </w:p>
    <w:p w14:paraId="2F6278DA" w14:textId="77777777" w:rsidR="00501156" w:rsidRPr="00174186" w:rsidRDefault="00501156" w:rsidP="00843950">
      <w:pPr>
        <w:pStyle w:val="NoSpacing"/>
        <w:rPr>
          <w:rFonts w:ascii="Times New Roman" w:hAnsi="Times New Roman" w:cs="Times New Roman"/>
        </w:rPr>
      </w:pPr>
    </w:p>
    <w:p w14:paraId="26A608D6" w14:textId="03E308C3" w:rsidR="00501156" w:rsidRPr="00174186" w:rsidRDefault="00501156" w:rsidP="00843950">
      <w:pPr>
        <w:pStyle w:val="NoSpacing"/>
        <w:rPr>
          <w:rFonts w:ascii="Times New Roman" w:hAnsi="Times New Roman" w:cs="Times New Roman"/>
        </w:rPr>
      </w:pPr>
      <w:r w:rsidRPr="00174186">
        <w:rPr>
          <w:rFonts w:ascii="Times New Roman" w:hAnsi="Times New Roman" w:cs="Times New Roman"/>
        </w:rPr>
        <w:t xml:space="preserve">Connor Brophy, resident, stated that cars are parking up on what had been grass at the edge of his property and is now dirt and mud due to the parking. Clerk/Administrator Haughey advised that she </w:t>
      </w:r>
      <w:r w:rsidR="007251E6" w:rsidRPr="00174186">
        <w:rPr>
          <w:rFonts w:ascii="Times New Roman" w:hAnsi="Times New Roman" w:cs="Times New Roman"/>
        </w:rPr>
        <w:t>would</w:t>
      </w:r>
      <w:r w:rsidRPr="00174186">
        <w:rPr>
          <w:rFonts w:ascii="Times New Roman" w:hAnsi="Times New Roman" w:cs="Times New Roman"/>
        </w:rPr>
        <w:t xml:space="preserve"> send a note to Dr. Cone to ask parents not to park on the grass. Mr. Brophy asked if there is a more permanent solution and Mayor Daniel advised that he could bring it to the Borough Engineer’s attention. </w:t>
      </w:r>
    </w:p>
    <w:p w14:paraId="72DF3AA4" w14:textId="77777777" w:rsidR="00174186" w:rsidRPr="00174186" w:rsidRDefault="00174186" w:rsidP="00843950">
      <w:pPr>
        <w:pStyle w:val="NoSpacing"/>
        <w:rPr>
          <w:rFonts w:ascii="Times New Roman" w:hAnsi="Times New Roman" w:cs="Times New Roman"/>
        </w:rPr>
      </w:pPr>
    </w:p>
    <w:p w14:paraId="4D1670D8" w14:textId="63DD47D2" w:rsidR="00174186" w:rsidRPr="00174186" w:rsidRDefault="00174186" w:rsidP="00843950">
      <w:pPr>
        <w:pStyle w:val="NoSpacing"/>
        <w:rPr>
          <w:rFonts w:ascii="Times New Roman" w:hAnsi="Times New Roman" w:cs="Times New Roman"/>
        </w:rPr>
      </w:pPr>
      <w:r w:rsidRPr="00174186">
        <w:rPr>
          <w:rFonts w:ascii="Times New Roman" w:hAnsi="Times New Roman" w:cs="Times New Roman"/>
        </w:rPr>
        <w:t xml:space="preserve">Liam Morris, resident, informed Council that he is once again the Califon Fire Company Chief and invited Members to reach out with questions. Mayor Daniel thanked Chief Morris and stated that he and former Chief Bill Kibbler do a great job. </w:t>
      </w:r>
    </w:p>
    <w:p w14:paraId="7F23FEAD" w14:textId="77777777" w:rsidR="00501156" w:rsidRPr="00174186" w:rsidRDefault="00501156" w:rsidP="00843950">
      <w:pPr>
        <w:pStyle w:val="NoSpacing"/>
        <w:rPr>
          <w:rFonts w:ascii="Times New Roman" w:hAnsi="Times New Roman" w:cs="Times New Roman"/>
          <w:b/>
          <w:bCs/>
          <w:sz w:val="24"/>
          <w:szCs w:val="24"/>
        </w:rPr>
      </w:pPr>
    </w:p>
    <w:p w14:paraId="1BB532E9" w14:textId="77777777" w:rsidR="00174186" w:rsidRPr="00174186" w:rsidRDefault="00174186" w:rsidP="00174186">
      <w:pPr>
        <w:pStyle w:val="NoSpacing"/>
        <w:rPr>
          <w:rFonts w:ascii="Times New Roman" w:hAnsi="Times New Roman" w:cs="Times New Roman"/>
          <w:b/>
          <w:bCs/>
          <w:i/>
          <w:iCs/>
        </w:rPr>
      </w:pPr>
      <w:r w:rsidRPr="00174186">
        <w:rPr>
          <w:rFonts w:ascii="Times New Roman" w:hAnsi="Times New Roman" w:cs="Times New Roman"/>
          <w:b/>
          <w:bCs/>
          <w:i/>
          <w:iCs/>
        </w:rPr>
        <w:t xml:space="preserve">Mayor Daniel asked Council President Medea to run the next portion of the meeting. </w:t>
      </w:r>
    </w:p>
    <w:p w14:paraId="3432CB7C" w14:textId="77777777" w:rsidR="00174186" w:rsidRPr="00174186" w:rsidRDefault="00174186" w:rsidP="00843950">
      <w:pPr>
        <w:pStyle w:val="NoSpacing"/>
        <w:rPr>
          <w:rFonts w:ascii="Times New Roman" w:hAnsi="Times New Roman" w:cs="Times New Roman"/>
          <w:b/>
          <w:bCs/>
          <w:sz w:val="24"/>
          <w:szCs w:val="24"/>
        </w:rPr>
      </w:pPr>
    </w:p>
    <w:p w14:paraId="5B820785" w14:textId="03982730" w:rsidR="005E25BA" w:rsidRPr="004917F3" w:rsidRDefault="005E25BA" w:rsidP="00843950">
      <w:pPr>
        <w:pStyle w:val="NoSpacing"/>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CONSENT AGENDA</w:t>
      </w:r>
    </w:p>
    <w:p w14:paraId="26676F41" w14:textId="77777777" w:rsidR="005E25BA" w:rsidRPr="00174186" w:rsidRDefault="005E25BA" w:rsidP="005E25BA">
      <w:pPr>
        <w:spacing w:after="0" w:line="240" w:lineRule="auto"/>
        <w:rPr>
          <w:rFonts w:ascii="Times New Roman" w:hAnsi="Times New Roman" w:cs="Times New Roman"/>
        </w:rPr>
      </w:pPr>
      <w:r w:rsidRPr="00174186">
        <w:rPr>
          <w:rFonts w:ascii="Times New Roman" w:hAnsi="Times New Roman" w:cs="Times New Roman"/>
        </w:rPr>
        <w:t>(Adoption upon Roll Call)</w:t>
      </w:r>
    </w:p>
    <w:p w14:paraId="6923E6B4" w14:textId="77777777" w:rsidR="005E25BA" w:rsidRPr="00174186" w:rsidRDefault="005E25BA" w:rsidP="005E25BA">
      <w:pPr>
        <w:spacing w:after="0" w:line="240" w:lineRule="auto"/>
        <w:rPr>
          <w:rFonts w:ascii="Times New Roman" w:hAnsi="Times New Roman" w:cs="Times New Roman"/>
        </w:rPr>
      </w:pPr>
      <w:r w:rsidRPr="00174186">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174186" w:rsidRDefault="00912F64" w:rsidP="005E25BA">
      <w:pPr>
        <w:spacing w:after="0" w:line="240" w:lineRule="auto"/>
        <w:rPr>
          <w:rFonts w:ascii="Times New Roman" w:hAnsi="Times New Roman" w:cs="Times New Roman"/>
        </w:rPr>
      </w:pPr>
    </w:p>
    <w:p w14:paraId="4372CFD5" w14:textId="6A2DE8E2" w:rsidR="00912F64" w:rsidRPr="00174186" w:rsidRDefault="00912F64" w:rsidP="005E25BA">
      <w:pPr>
        <w:spacing w:after="0" w:line="240" w:lineRule="auto"/>
        <w:rPr>
          <w:rFonts w:ascii="Times New Roman" w:hAnsi="Times New Roman" w:cs="Times New Roman"/>
          <w:b/>
          <w:bCs/>
        </w:rPr>
      </w:pPr>
      <w:r w:rsidRPr="00174186">
        <w:rPr>
          <w:rFonts w:ascii="Times New Roman" w:hAnsi="Times New Roman" w:cs="Times New Roman"/>
          <w:b/>
          <w:bCs/>
        </w:rPr>
        <w:lastRenderedPageBreak/>
        <w:t>*LIST OF BILLS</w:t>
      </w:r>
    </w:p>
    <w:p w14:paraId="775419D3" w14:textId="77777777" w:rsidR="00154F9C" w:rsidRPr="00174186" w:rsidRDefault="00154F9C" w:rsidP="008A6829">
      <w:pPr>
        <w:spacing w:after="0" w:line="240" w:lineRule="auto"/>
        <w:rPr>
          <w:rFonts w:ascii="Times New Roman" w:hAnsi="Times New Roman" w:cs="Times New Roman"/>
          <w:b/>
          <w:bCs/>
        </w:rPr>
      </w:pPr>
    </w:p>
    <w:p w14:paraId="33E409E8" w14:textId="3D97D6F2" w:rsidR="001607F0" w:rsidRPr="00174186" w:rsidRDefault="001607F0" w:rsidP="001607F0">
      <w:pPr>
        <w:spacing w:after="0" w:line="240" w:lineRule="auto"/>
        <w:jc w:val="both"/>
        <w:rPr>
          <w:rFonts w:ascii="Times New Roman" w:hAnsi="Times New Roman" w:cs="Times New Roman"/>
        </w:rPr>
      </w:pPr>
      <w:r w:rsidRPr="00174186">
        <w:rPr>
          <w:rFonts w:ascii="Times New Roman" w:hAnsi="Times New Roman" w:cs="Times New Roman"/>
          <w:b/>
          <w:bCs/>
        </w:rPr>
        <w:t xml:space="preserve">*APPROVAL OF MINUTES </w:t>
      </w:r>
    </w:p>
    <w:p w14:paraId="4E5CC8AC" w14:textId="3E382638" w:rsidR="001607F0" w:rsidRPr="00174186" w:rsidRDefault="001607F0" w:rsidP="001607F0">
      <w:pPr>
        <w:spacing w:after="0" w:line="240" w:lineRule="auto"/>
        <w:ind w:left="360"/>
        <w:jc w:val="both"/>
        <w:rPr>
          <w:rFonts w:ascii="Times New Roman" w:hAnsi="Times New Roman" w:cs="Times New Roman"/>
          <w:sz w:val="24"/>
          <w:szCs w:val="24"/>
        </w:rPr>
      </w:pPr>
      <w:r w:rsidRPr="00174186">
        <w:rPr>
          <w:rFonts w:ascii="Times New Roman" w:hAnsi="Times New Roman" w:cs="Times New Roman"/>
          <w:sz w:val="24"/>
          <w:szCs w:val="24"/>
        </w:rPr>
        <w:t>December 16, 2025 Regular Meeting</w:t>
      </w:r>
      <w:r w:rsidR="00174186">
        <w:rPr>
          <w:rFonts w:ascii="Times New Roman" w:hAnsi="Times New Roman" w:cs="Times New Roman"/>
          <w:sz w:val="24"/>
          <w:szCs w:val="24"/>
        </w:rPr>
        <w:t xml:space="preserve"> – tabled </w:t>
      </w:r>
    </w:p>
    <w:p w14:paraId="588B3B96" w14:textId="77777777" w:rsidR="001607F0" w:rsidRPr="00174186" w:rsidRDefault="001607F0" w:rsidP="001607F0">
      <w:pPr>
        <w:spacing w:after="0" w:line="240" w:lineRule="auto"/>
        <w:ind w:left="360"/>
        <w:jc w:val="both"/>
        <w:rPr>
          <w:rFonts w:ascii="Times New Roman" w:hAnsi="Times New Roman" w:cs="Times New Roman"/>
          <w:sz w:val="24"/>
          <w:szCs w:val="24"/>
        </w:rPr>
      </w:pPr>
      <w:r w:rsidRPr="00174186">
        <w:rPr>
          <w:rFonts w:ascii="Times New Roman" w:hAnsi="Times New Roman" w:cs="Times New Roman"/>
          <w:sz w:val="24"/>
          <w:szCs w:val="24"/>
        </w:rPr>
        <w:t>January 6, 2025 Reorganization Meeting</w:t>
      </w:r>
    </w:p>
    <w:p w14:paraId="6096B8F9" w14:textId="271EBB2E" w:rsidR="008A6829" w:rsidRPr="00174186" w:rsidRDefault="008A6829" w:rsidP="008A6829">
      <w:pPr>
        <w:spacing w:after="0" w:line="240" w:lineRule="auto"/>
        <w:rPr>
          <w:rFonts w:ascii="Times New Roman" w:hAnsi="Times New Roman" w:cs="Times New Roman"/>
        </w:rPr>
      </w:pPr>
    </w:p>
    <w:p w14:paraId="756DB8AF" w14:textId="47DAF41B" w:rsidR="00397BA8" w:rsidRPr="00174186" w:rsidRDefault="00397BA8" w:rsidP="009240FD">
      <w:pPr>
        <w:spacing w:after="0" w:line="240" w:lineRule="auto"/>
        <w:jc w:val="center"/>
        <w:rPr>
          <w:rFonts w:ascii="Times New Roman" w:hAnsi="Times New Roman" w:cs="Times New Roman"/>
          <w:b/>
          <w:bCs/>
        </w:rPr>
      </w:pPr>
      <w:r w:rsidRPr="00174186">
        <w:rPr>
          <w:rFonts w:ascii="Times New Roman" w:hAnsi="Times New Roman" w:cs="Times New Roman"/>
          <w:b/>
          <w:bCs/>
        </w:rPr>
        <w:t>*RESOLUTION R-25-26</w:t>
      </w:r>
    </w:p>
    <w:p w14:paraId="0D530BEF" w14:textId="2100BEF5" w:rsidR="00397BA8" w:rsidRPr="00174186" w:rsidRDefault="00397BA8" w:rsidP="00174186">
      <w:pPr>
        <w:spacing w:after="0" w:line="240" w:lineRule="auto"/>
        <w:jc w:val="both"/>
        <w:rPr>
          <w:rFonts w:ascii="Times New Roman" w:hAnsi="Times New Roman" w:cs="Times New Roman"/>
          <w:b/>
          <w:bCs/>
        </w:rPr>
      </w:pPr>
      <w:r w:rsidRPr="00174186">
        <w:rPr>
          <w:rFonts w:ascii="Times New Roman" w:hAnsi="Times New Roman" w:cs="Times New Roman"/>
          <w:b/>
          <w:bCs/>
        </w:rPr>
        <w:t>AUTHORIZING EXECUTION OF AN ADDENDUM TO THE FIFTH SHARED SERVICES</w:t>
      </w:r>
      <w:r w:rsidR="00174186">
        <w:rPr>
          <w:rFonts w:ascii="Times New Roman" w:hAnsi="Times New Roman" w:cs="Times New Roman"/>
          <w:b/>
          <w:bCs/>
        </w:rPr>
        <w:t xml:space="preserve"> </w:t>
      </w:r>
      <w:r w:rsidRPr="00174186">
        <w:rPr>
          <w:rFonts w:ascii="Times New Roman" w:hAnsi="Times New Roman" w:cs="Times New Roman"/>
          <w:b/>
          <w:bCs/>
        </w:rPr>
        <w:t>AGREEMENT FOR POLICE SERVICES BETWEEN THE BOROUGH OF CALIFON AND THE</w:t>
      </w:r>
      <w:r w:rsidR="00174186">
        <w:rPr>
          <w:rFonts w:ascii="Times New Roman" w:hAnsi="Times New Roman" w:cs="Times New Roman"/>
          <w:b/>
          <w:bCs/>
        </w:rPr>
        <w:t xml:space="preserve"> </w:t>
      </w:r>
      <w:r w:rsidRPr="00174186">
        <w:rPr>
          <w:rFonts w:ascii="Times New Roman" w:hAnsi="Times New Roman" w:cs="Times New Roman"/>
          <w:b/>
          <w:bCs/>
        </w:rPr>
        <w:t>TOWNSHIP OF WASHINGTON</w:t>
      </w:r>
    </w:p>
    <w:p w14:paraId="34AA823D" w14:textId="77777777" w:rsidR="00174186" w:rsidRPr="009240FD" w:rsidRDefault="00174186" w:rsidP="00174186">
      <w:pPr>
        <w:pStyle w:val="NoSpacing"/>
        <w:rPr>
          <w:rFonts w:ascii="Times New Roman" w:hAnsi="Times New Roman" w:cs="Times New Roman"/>
          <w:bCs/>
        </w:rPr>
      </w:pPr>
      <w:r w:rsidRPr="009240FD">
        <w:rPr>
          <w:rFonts w:ascii="Times New Roman" w:hAnsi="Times New Roman" w:cs="Times New Roman"/>
          <w:b/>
          <w:bCs/>
        </w:rPr>
        <w:t>WHEREAS</w:t>
      </w:r>
      <w:r w:rsidRPr="009240FD">
        <w:rPr>
          <w:rFonts w:ascii="Times New Roman" w:hAnsi="Times New Roman" w:cs="Times New Roman"/>
          <w:b/>
        </w:rPr>
        <w:t xml:space="preserve">, </w:t>
      </w:r>
      <w:r w:rsidRPr="009240FD">
        <w:rPr>
          <w:rFonts w:ascii="Times New Roman" w:hAnsi="Times New Roman" w:cs="Times New Roman"/>
          <w:bCs/>
        </w:rPr>
        <w:t>pursuant to Resolution R-2019-92, adopted by the Borough Council of the Borough of Califon on December 3, 2019, the Township of Washington and Borough of Califon entered into a fifth Shared Services Agreement for the provision of police services to the Borough; and</w:t>
      </w:r>
    </w:p>
    <w:p w14:paraId="0C5331B5" w14:textId="77777777" w:rsidR="00174186" w:rsidRPr="009240FD" w:rsidRDefault="00174186" w:rsidP="00174186">
      <w:pPr>
        <w:pStyle w:val="NoSpacing"/>
        <w:rPr>
          <w:rFonts w:ascii="Times New Roman" w:hAnsi="Times New Roman" w:cs="Times New Roman"/>
          <w:bCs/>
        </w:rPr>
      </w:pPr>
    </w:p>
    <w:p w14:paraId="6EA6B488" w14:textId="77777777" w:rsidR="00174186" w:rsidRPr="009240FD" w:rsidRDefault="00174186" w:rsidP="00174186">
      <w:pPr>
        <w:pStyle w:val="NoSpacing"/>
        <w:rPr>
          <w:rFonts w:ascii="Times New Roman" w:hAnsi="Times New Roman" w:cs="Times New Roman"/>
          <w:bCs/>
        </w:rPr>
      </w:pPr>
      <w:r w:rsidRPr="009240FD">
        <w:rPr>
          <w:rFonts w:ascii="Times New Roman" w:hAnsi="Times New Roman" w:cs="Times New Roman"/>
          <w:b/>
          <w:bCs/>
        </w:rPr>
        <w:t>WHEREAS</w:t>
      </w:r>
      <w:r w:rsidRPr="009240FD">
        <w:rPr>
          <w:rFonts w:ascii="Times New Roman" w:hAnsi="Times New Roman" w:cs="Times New Roman"/>
          <w:b/>
        </w:rPr>
        <w:t xml:space="preserve">, </w:t>
      </w:r>
      <w:r w:rsidRPr="009240FD">
        <w:rPr>
          <w:rFonts w:ascii="Times New Roman" w:hAnsi="Times New Roman" w:cs="Times New Roman"/>
          <w:bCs/>
        </w:rPr>
        <w:t>the term of the fifth Shared Services Agreement was January 1, 2020 through December 31, 2025; and</w:t>
      </w:r>
    </w:p>
    <w:p w14:paraId="0C68C610" w14:textId="77777777" w:rsidR="00174186" w:rsidRPr="009240FD" w:rsidRDefault="00174186" w:rsidP="00174186">
      <w:pPr>
        <w:pStyle w:val="NoSpacing"/>
        <w:rPr>
          <w:rFonts w:ascii="Times New Roman" w:hAnsi="Times New Roman" w:cs="Times New Roman"/>
          <w:bCs/>
        </w:rPr>
      </w:pPr>
    </w:p>
    <w:p w14:paraId="2A8302A5" w14:textId="77777777" w:rsidR="00174186" w:rsidRPr="009240FD" w:rsidRDefault="00174186" w:rsidP="00174186">
      <w:pPr>
        <w:pStyle w:val="NoSpacing"/>
        <w:rPr>
          <w:rFonts w:ascii="Times New Roman" w:hAnsi="Times New Roman" w:cs="Times New Roman"/>
          <w:bCs/>
        </w:rPr>
      </w:pPr>
      <w:r w:rsidRPr="009240FD">
        <w:rPr>
          <w:rFonts w:ascii="Times New Roman" w:hAnsi="Times New Roman" w:cs="Times New Roman"/>
          <w:b/>
          <w:bCs/>
        </w:rPr>
        <w:t>WHEREAS</w:t>
      </w:r>
      <w:r w:rsidRPr="009240FD">
        <w:rPr>
          <w:rFonts w:ascii="Times New Roman" w:hAnsi="Times New Roman" w:cs="Times New Roman"/>
          <w:b/>
        </w:rPr>
        <w:t xml:space="preserve">, </w:t>
      </w:r>
      <w:r w:rsidRPr="009240FD">
        <w:rPr>
          <w:rFonts w:ascii="Times New Roman" w:hAnsi="Times New Roman" w:cs="Times New Roman"/>
          <w:bCs/>
        </w:rPr>
        <w:t>the parties are actively negotiating a sixth Shared Services Agreement for the Township to continue provision of police services to the Borough; and </w:t>
      </w:r>
    </w:p>
    <w:p w14:paraId="7F093B92" w14:textId="77777777" w:rsidR="00174186" w:rsidRPr="009240FD" w:rsidRDefault="00174186" w:rsidP="00174186">
      <w:pPr>
        <w:pStyle w:val="NoSpacing"/>
        <w:rPr>
          <w:rFonts w:ascii="Times New Roman" w:hAnsi="Times New Roman" w:cs="Times New Roman"/>
          <w:b/>
        </w:rPr>
      </w:pPr>
    </w:p>
    <w:p w14:paraId="203F42C2" w14:textId="77777777" w:rsidR="00174186" w:rsidRPr="009240FD" w:rsidRDefault="00174186" w:rsidP="00174186">
      <w:pPr>
        <w:pStyle w:val="NoSpacing"/>
        <w:rPr>
          <w:rFonts w:ascii="Times New Roman" w:hAnsi="Times New Roman" w:cs="Times New Roman"/>
          <w:bCs/>
        </w:rPr>
      </w:pPr>
      <w:r w:rsidRPr="009240FD">
        <w:rPr>
          <w:rFonts w:ascii="Times New Roman" w:hAnsi="Times New Roman" w:cs="Times New Roman"/>
          <w:b/>
          <w:bCs/>
        </w:rPr>
        <w:t>WHEREAS</w:t>
      </w:r>
      <w:r w:rsidRPr="009240FD">
        <w:rPr>
          <w:rFonts w:ascii="Times New Roman" w:hAnsi="Times New Roman" w:cs="Times New Roman"/>
          <w:b/>
        </w:rPr>
        <w:t xml:space="preserve">, </w:t>
      </w:r>
      <w:r w:rsidRPr="009240FD">
        <w:rPr>
          <w:rFonts w:ascii="Times New Roman" w:hAnsi="Times New Roman" w:cs="Times New Roman"/>
          <w:bCs/>
        </w:rPr>
        <w:t>in order to facilitate the negotiations, the Parties have agreed to extend the fifth Shared Services Agreement for a period of six (6) months; and </w:t>
      </w:r>
    </w:p>
    <w:p w14:paraId="35F0C38D" w14:textId="77777777" w:rsidR="00174186" w:rsidRPr="009240FD" w:rsidRDefault="00174186" w:rsidP="00174186">
      <w:pPr>
        <w:pStyle w:val="NoSpacing"/>
        <w:rPr>
          <w:rFonts w:ascii="Times New Roman" w:hAnsi="Times New Roman" w:cs="Times New Roman"/>
          <w:bCs/>
        </w:rPr>
      </w:pPr>
    </w:p>
    <w:p w14:paraId="708ABF1A" w14:textId="77777777" w:rsidR="00174186" w:rsidRPr="009240FD" w:rsidRDefault="00174186" w:rsidP="00174186">
      <w:pPr>
        <w:pStyle w:val="NoSpacing"/>
        <w:rPr>
          <w:rFonts w:ascii="Times New Roman" w:hAnsi="Times New Roman" w:cs="Times New Roman"/>
          <w:bCs/>
        </w:rPr>
      </w:pPr>
      <w:r w:rsidRPr="009240FD">
        <w:rPr>
          <w:rFonts w:ascii="Times New Roman" w:hAnsi="Times New Roman" w:cs="Times New Roman"/>
          <w:b/>
          <w:bCs/>
        </w:rPr>
        <w:t>WHEREAS</w:t>
      </w:r>
      <w:r w:rsidRPr="009240FD">
        <w:rPr>
          <w:rFonts w:ascii="Times New Roman" w:hAnsi="Times New Roman" w:cs="Times New Roman"/>
          <w:b/>
        </w:rPr>
        <w:t xml:space="preserve">, </w:t>
      </w:r>
      <w:r w:rsidRPr="009240FD">
        <w:rPr>
          <w:rFonts w:ascii="Times New Roman" w:hAnsi="Times New Roman" w:cs="Times New Roman"/>
          <w:bCs/>
        </w:rPr>
        <w:t>the Township of Washington and Borough of Califon have agreed to the terms of such extension in a written Addendum.</w:t>
      </w:r>
    </w:p>
    <w:p w14:paraId="15D24235" w14:textId="77777777" w:rsidR="00174186" w:rsidRPr="009240FD" w:rsidRDefault="00174186" w:rsidP="00174186">
      <w:pPr>
        <w:pStyle w:val="NoSpacing"/>
        <w:rPr>
          <w:rFonts w:ascii="Times New Roman" w:hAnsi="Times New Roman" w:cs="Times New Roman"/>
          <w:b/>
        </w:rPr>
      </w:pPr>
    </w:p>
    <w:p w14:paraId="3E42A52D" w14:textId="77777777" w:rsidR="00174186" w:rsidRPr="009240FD" w:rsidRDefault="00174186" w:rsidP="00174186">
      <w:pPr>
        <w:pStyle w:val="NoSpacing"/>
        <w:rPr>
          <w:rFonts w:ascii="Times New Roman" w:hAnsi="Times New Roman" w:cs="Times New Roman"/>
          <w:b/>
        </w:rPr>
      </w:pPr>
      <w:r w:rsidRPr="009240FD">
        <w:rPr>
          <w:rFonts w:ascii="Times New Roman" w:hAnsi="Times New Roman" w:cs="Times New Roman"/>
          <w:b/>
          <w:bCs/>
        </w:rPr>
        <w:t xml:space="preserve">NOW, THEREFORE, BE IT RESOLVED </w:t>
      </w:r>
      <w:r w:rsidRPr="009240FD">
        <w:rPr>
          <w:rFonts w:ascii="Times New Roman" w:hAnsi="Times New Roman" w:cs="Times New Roman"/>
          <w:bCs/>
        </w:rPr>
        <w:t>by the Borough Council of the Borough of Califon, in the County of Hunterdon, and State of New Jersey as follows:</w:t>
      </w:r>
      <w:r w:rsidRPr="009240FD">
        <w:rPr>
          <w:rFonts w:ascii="Times New Roman" w:hAnsi="Times New Roman" w:cs="Times New Roman"/>
          <w:b/>
        </w:rPr>
        <w:br/>
      </w:r>
    </w:p>
    <w:p w14:paraId="1DC7727C" w14:textId="77777777" w:rsidR="00174186" w:rsidRPr="009240FD" w:rsidRDefault="00174186" w:rsidP="00174186">
      <w:pPr>
        <w:pStyle w:val="NoSpacing"/>
        <w:numPr>
          <w:ilvl w:val="0"/>
          <w:numId w:val="9"/>
        </w:numPr>
        <w:rPr>
          <w:rFonts w:ascii="Times New Roman" w:hAnsi="Times New Roman" w:cs="Times New Roman"/>
          <w:bCs/>
        </w:rPr>
      </w:pPr>
      <w:r w:rsidRPr="009240FD">
        <w:rPr>
          <w:rFonts w:ascii="Times New Roman" w:hAnsi="Times New Roman" w:cs="Times New Roman"/>
          <w:bCs/>
        </w:rPr>
        <w:t>The properly authorized persons are hereby authorized and directed to execute the Addendum to the Fifth Shared Services Agreement for police services for an extension of six (6) months.</w:t>
      </w:r>
    </w:p>
    <w:p w14:paraId="077FCF4D" w14:textId="77777777" w:rsidR="00174186" w:rsidRPr="009240FD" w:rsidRDefault="00174186" w:rsidP="00174186">
      <w:pPr>
        <w:pStyle w:val="NoSpacing"/>
        <w:rPr>
          <w:rFonts w:ascii="Times New Roman" w:hAnsi="Times New Roman" w:cs="Times New Roman"/>
          <w:bCs/>
        </w:rPr>
      </w:pPr>
    </w:p>
    <w:p w14:paraId="4D405EB1" w14:textId="77777777" w:rsidR="00174186" w:rsidRPr="009240FD" w:rsidRDefault="00174186" w:rsidP="00174186">
      <w:pPr>
        <w:pStyle w:val="NoSpacing"/>
        <w:numPr>
          <w:ilvl w:val="0"/>
          <w:numId w:val="9"/>
        </w:numPr>
        <w:rPr>
          <w:rFonts w:ascii="Times New Roman" w:hAnsi="Times New Roman" w:cs="Times New Roman"/>
          <w:bCs/>
        </w:rPr>
      </w:pPr>
      <w:r w:rsidRPr="009240FD">
        <w:rPr>
          <w:rFonts w:ascii="Times New Roman" w:hAnsi="Times New Roman" w:cs="Times New Roman"/>
          <w:bCs/>
        </w:rPr>
        <w:t>A copy of the Addendum and this Resolution shall be kept on file in the office of the Borough</w:t>
      </w:r>
    </w:p>
    <w:p w14:paraId="397D7C1A" w14:textId="77777777" w:rsidR="00174186" w:rsidRPr="009240FD" w:rsidRDefault="00174186" w:rsidP="00174186">
      <w:pPr>
        <w:pStyle w:val="NoSpacing"/>
        <w:ind w:left="360"/>
        <w:rPr>
          <w:rFonts w:ascii="Times New Roman" w:hAnsi="Times New Roman" w:cs="Times New Roman"/>
          <w:bCs/>
        </w:rPr>
      </w:pPr>
      <w:r w:rsidRPr="009240FD">
        <w:rPr>
          <w:rFonts w:ascii="Times New Roman" w:hAnsi="Times New Roman" w:cs="Times New Roman"/>
          <w:bCs/>
        </w:rPr>
        <w:t>Clerk for inspection by the public.</w:t>
      </w:r>
      <w:r w:rsidRPr="009240FD">
        <w:rPr>
          <w:rFonts w:ascii="Times New Roman" w:hAnsi="Times New Roman" w:cs="Times New Roman"/>
          <w:bCs/>
        </w:rPr>
        <w:br/>
      </w:r>
    </w:p>
    <w:p w14:paraId="1E0EB615" w14:textId="77777777" w:rsidR="00174186" w:rsidRPr="009240FD" w:rsidRDefault="00174186" w:rsidP="00174186">
      <w:pPr>
        <w:pStyle w:val="NoSpacing"/>
        <w:numPr>
          <w:ilvl w:val="0"/>
          <w:numId w:val="9"/>
        </w:numPr>
        <w:rPr>
          <w:rFonts w:ascii="Times New Roman" w:hAnsi="Times New Roman" w:cs="Times New Roman"/>
          <w:bCs/>
        </w:rPr>
      </w:pPr>
      <w:r w:rsidRPr="009240FD">
        <w:rPr>
          <w:rFonts w:ascii="Times New Roman" w:hAnsi="Times New Roman" w:cs="Times New Roman"/>
          <w:bCs/>
        </w:rPr>
        <w:t>A copy of this Resolution and Addendum shall be filed, for informational purposes, with the</w:t>
      </w:r>
    </w:p>
    <w:p w14:paraId="356C05CB" w14:textId="77777777" w:rsidR="00174186" w:rsidRPr="009240FD" w:rsidRDefault="00174186" w:rsidP="00174186">
      <w:pPr>
        <w:pStyle w:val="NoSpacing"/>
        <w:ind w:left="360"/>
        <w:rPr>
          <w:rFonts w:ascii="Times New Roman" w:hAnsi="Times New Roman" w:cs="Times New Roman"/>
          <w:bCs/>
        </w:rPr>
      </w:pPr>
      <w:r w:rsidRPr="009240FD">
        <w:rPr>
          <w:rFonts w:ascii="Times New Roman" w:hAnsi="Times New Roman" w:cs="Times New Roman"/>
          <w:bCs/>
        </w:rPr>
        <w:t>Division of Local Government Services in the Department of Community Affairs, pursuant to rules and regulations promulgated by the Director.</w:t>
      </w:r>
      <w:r w:rsidRPr="009240FD">
        <w:rPr>
          <w:rFonts w:ascii="Times New Roman" w:hAnsi="Times New Roman" w:cs="Times New Roman"/>
          <w:bCs/>
        </w:rPr>
        <w:br/>
      </w:r>
    </w:p>
    <w:p w14:paraId="0C26FF23" w14:textId="77777777" w:rsidR="00174186" w:rsidRPr="009240FD" w:rsidRDefault="00174186" w:rsidP="00174186">
      <w:pPr>
        <w:pStyle w:val="NoSpacing"/>
        <w:numPr>
          <w:ilvl w:val="0"/>
          <w:numId w:val="9"/>
        </w:numPr>
        <w:rPr>
          <w:rFonts w:ascii="Times New Roman" w:hAnsi="Times New Roman" w:cs="Times New Roman"/>
          <w:bCs/>
        </w:rPr>
      </w:pPr>
      <w:r w:rsidRPr="009240FD">
        <w:rPr>
          <w:rFonts w:ascii="Times New Roman" w:hAnsi="Times New Roman" w:cs="Times New Roman"/>
          <w:bCs/>
        </w:rPr>
        <w:t>This Resolution shall take effect immediately.</w:t>
      </w:r>
    </w:p>
    <w:p w14:paraId="6CA97A6C" w14:textId="77777777" w:rsidR="00843950" w:rsidRPr="009240FD" w:rsidRDefault="00843950" w:rsidP="009240FD">
      <w:pPr>
        <w:spacing w:after="0" w:line="240" w:lineRule="auto"/>
        <w:rPr>
          <w:rFonts w:ascii="Times New Roman" w:hAnsi="Times New Roman" w:cs="Times New Roman"/>
          <w:b/>
          <w:bCs/>
        </w:rPr>
      </w:pPr>
    </w:p>
    <w:p w14:paraId="1017EE30" w14:textId="77777777" w:rsidR="00397BA8" w:rsidRPr="00174186" w:rsidRDefault="00397BA8" w:rsidP="00397BA8">
      <w:pPr>
        <w:spacing w:after="0" w:line="240" w:lineRule="auto"/>
        <w:rPr>
          <w:rFonts w:ascii="Times New Roman" w:hAnsi="Times New Roman" w:cs="Times New Roman"/>
          <w:bCs/>
        </w:rPr>
      </w:pPr>
    </w:p>
    <w:p w14:paraId="45FD9B21" w14:textId="4D03EA37" w:rsidR="00397BA8" w:rsidRPr="00174186" w:rsidRDefault="00397BA8" w:rsidP="009240FD">
      <w:pPr>
        <w:spacing w:after="0" w:line="240" w:lineRule="auto"/>
        <w:jc w:val="center"/>
        <w:rPr>
          <w:rFonts w:ascii="Times New Roman" w:hAnsi="Times New Roman" w:cs="Times New Roman"/>
        </w:rPr>
      </w:pPr>
      <w:r w:rsidRPr="00174186">
        <w:rPr>
          <w:rFonts w:ascii="Times New Roman" w:hAnsi="Times New Roman" w:cs="Times New Roman"/>
        </w:rPr>
        <w:t>*</w:t>
      </w:r>
      <w:r w:rsidRPr="00174186">
        <w:rPr>
          <w:rFonts w:ascii="Times New Roman" w:hAnsi="Times New Roman" w:cs="Times New Roman"/>
          <w:b/>
          <w:bCs/>
        </w:rPr>
        <w:t>RESOLUTION R-26-26</w:t>
      </w:r>
    </w:p>
    <w:p w14:paraId="789D1186" w14:textId="66FEF378" w:rsidR="00397BA8" w:rsidRPr="00174186" w:rsidRDefault="00397BA8" w:rsidP="009240FD">
      <w:pPr>
        <w:spacing w:after="0" w:line="240" w:lineRule="auto"/>
        <w:jc w:val="both"/>
        <w:rPr>
          <w:rFonts w:ascii="Times New Roman" w:hAnsi="Times New Roman" w:cs="Times New Roman"/>
          <w:b/>
          <w:bCs/>
        </w:rPr>
      </w:pPr>
      <w:r w:rsidRPr="00174186">
        <w:rPr>
          <w:rFonts w:ascii="Times New Roman" w:hAnsi="Times New Roman" w:cs="Times New Roman"/>
          <w:b/>
          <w:bCs/>
        </w:rPr>
        <w:t>AUTHORIZING EXECUTION OF AN ADDENDUM TO THE FIFTH SHARED SERVICES</w:t>
      </w:r>
      <w:r w:rsidR="009240FD">
        <w:rPr>
          <w:rFonts w:ascii="Times New Roman" w:hAnsi="Times New Roman" w:cs="Times New Roman"/>
          <w:b/>
          <w:bCs/>
        </w:rPr>
        <w:t xml:space="preserve"> </w:t>
      </w:r>
      <w:r w:rsidRPr="00174186">
        <w:rPr>
          <w:rFonts w:ascii="Times New Roman" w:hAnsi="Times New Roman" w:cs="Times New Roman"/>
          <w:b/>
          <w:bCs/>
        </w:rPr>
        <w:t>AGREEMENT BETWEEN THE BOROUGH OF CALIFON AND THE TOWNSHIP OF WASHINGTON</w:t>
      </w:r>
      <w:r w:rsidR="009240FD">
        <w:rPr>
          <w:rFonts w:ascii="Times New Roman" w:hAnsi="Times New Roman" w:cs="Times New Roman"/>
          <w:b/>
          <w:bCs/>
        </w:rPr>
        <w:t xml:space="preserve"> </w:t>
      </w:r>
      <w:r w:rsidRPr="00174186">
        <w:rPr>
          <w:rFonts w:ascii="Times New Roman" w:hAnsi="Times New Roman" w:cs="Times New Roman"/>
          <w:b/>
          <w:bCs/>
        </w:rPr>
        <w:t xml:space="preserve">FOR A SHARED </w:t>
      </w:r>
      <w:r w:rsidR="008A6C4B" w:rsidRPr="00174186">
        <w:rPr>
          <w:rFonts w:ascii="Times New Roman" w:hAnsi="Times New Roman" w:cs="Times New Roman"/>
          <w:b/>
          <w:bCs/>
        </w:rPr>
        <w:t xml:space="preserve">MUNICIPAL </w:t>
      </w:r>
      <w:r w:rsidRPr="00174186">
        <w:rPr>
          <w:rFonts w:ascii="Times New Roman" w:hAnsi="Times New Roman" w:cs="Times New Roman"/>
          <w:b/>
          <w:bCs/>
        </w:rPr>
        <w:t xml:space="preserve">COURT </w:t>
      </w:r>
    </w:p>
    <w:p w14:paraId="28599BB6" w14:textId="2C39CB29"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 xml:space="preserve">WHEREAS, in </w:t>
      </w:r>
      <w:r w:rsidR="00664876" w:rsidRPr="009240FD">
        <w:rPr>
          <w:rFonts w:ascii="Times New Roman" w:hAnsi="Times New Roman" w:cs="Times New Roman"/>
        </w:rPr>
        <w:t>December</w:t>
      </w:r>
      <w:r w:rsidRPr="009240FD">
        <w:rPr>
          <w:rFonts w:ascii="Times New Roman" w:hAnsi="Times New Roman" w:cs="Times New Roman"/>
        </w:rPr>
        <w:t xml:space="preserve"> 2019, the Township of Washington and Borough of Califon entered into a fifth Shared Services Agreement for a shared municipal court; and</w:t>
      </w:r>
    </w:p>
    <w:p w14:paraId="10B74F57" w14:textId="77777777" w:rsidR="009240FD" w:rsidRPr="009240FD" w:rsidRDefault="009240FD" w:rsidP="009240FD">
      <w:pPr>
        <w:spacing w:after="0" w:line="240" w:lineRule="auto"/>
        <w:rPr>
          <w:rFonts w:ascii="Times New Roman" w:hAnsi="Times New Roman" w:cs="Times New Roman"/>
        </w:rPr>
      </w:pPr>
    </w:p>
    <w:p w14:paraId="636B7540"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WHEREAS, the term of the fifth Shared Services Agreement was January 1, 2020 through December 31, 2025; and</w:t>
      </w:r>
    </w:p>
    <w:p w14:paraId="2C7DFE61" w14:textId="77777777" w:rsidR="009240FD" w:rsidRPr="009240FD" w:rsidRDefault="009240FD" w:rsidP="009240FD">
      <w:pPr>
        <w:spacing w:after="0" w:line="240" w:lineRule="auto"/>
        <w:rPr>
          <w:rFonts w:ascii="Times New Roman" w:hAnsi="Times New Roman" w:cs="Times New Roman"/>
        </w:rPr>
      </w:pPr>
    </w:p>
    <w:p w14:paraId="789498D1"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WHEREAS, the parties are actively negotiating a sixth Shared Services Agreement for the Township to continue hosting a shared municipal court; and </w:t>
      </w:r>
    </w:p>
    <w:p w14:paraId="77B77200" w14:textId="77777777" w:rsidR="009240FD" w:rsidRPr="009240FD" w:rsidRDefault="009240FD" w:rsidP="009240FD">
      <w:pPr>
        <w:spacing w:after="0" w:line="240" w:lineRule="auto"/>
        <w:rPr>
          <w:rFonts w:ascii="Times New Roman" w:hAnsi="Times New Roman" w:cs="Times New Roman"/>
        </w:rPr>
      </w:pPr>
    </w:p>
    <w:p w14:paraId="539D4F61"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WHEREAS, in order to facilitate the negotiations, the Parties have agreed to extend the fifth Shared Services Agreement for a period of six (6) months; and </w:t>
      </w:r>
    </w:p>
    <w:p w14:paraId="54FB0CEF" w14:textId="77777777" w:rsidR="009240FD" w:rsidRPr="009240FD" w:rsidRDefault="009240FD" w:rsidP="009240FD">
      <w:pPr>
        <w:spacing w:after="0" w:line="240" w:lineRule="auto"/>
        <w:rPr>
          <w:rFonts w:ascii="Times New Roman" w:hAnsi="Times New Roman" w:cs="Times New Roman"/>
        </w:rPr>
      </w:pPr>
    </w:p>
    <w:p w14:paraId="3E2C1EB7"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lastRenderedPageBreak/>
        <w:t>WHEREAS, the Township of Washington and Borough of Califon have agreed to the terms of such extension in a written Addendum.</w:t>
      </w:r>
    </w:p>
    <w:p w14:paraId="3DA32FEB" w14:textId="77777777" w:rsidR="009240FD" w:rsidRPr="009240FD" w:rsidRDefault="009240FD" w:rsidP="009240FD">
      <w:pPr>
        <w:spacing w:after="0" w:line="240" w:lineRule="auto"/>
        <w:rPr>
          <w:rFonts w:ascii="Times New Roman" w:hAnsi="Times New Roman" w:cs="Times New Roman"/>
        </w:rPr>
      </w:pPr>
    </w:p>
    <w:p w14:paraId="38721141"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NOW, THEREFORE, BE IT RESOLVED by the Borough Council of the Borough of Califon, in the County of Hunterdon, and State of New Jersey as follows:</w:t>
      </w:r>
      <w:r w:rsidRPr="009240FD">
        <w:rPr>
          <w:rFonts w:ascii="Times New Roman" w:hAnsi="Times New Roman" w:cs="Times New Roman"/>
        </w:rPr>
        <w:br/>
      </w:r>
    </w:p>
    <w:p w14:paraId="0B0CBE03" w14:textId="77777777" w:rsidR="009240FD" w:rsidRPr="009240FD" w:rsidRDefault="009240FD" w:rsidP="009240FD">
      <w:pPr>
        <w:numPr>
          <w:ilvl w:val="0"/>
          <w:numId w:val="10"/>
        </w:numPr>
        <w:spacing w:after="0" w:line="240" w:lineRule="auto"/>
        <w:rPr>
          <w:rFonts w:ascii="Times New Roman" w:hAnsi="Times New Roman" w:cs="Times New Roman"/>
        </w:rPr>
      </w:pPr>
      <w:r w:rsidRPr="009240FD">
        <w:rPr>
          <w:rFonts w:ascii="Times New Roman" w:hAnsi="Times New Roman" w:cs="Times New Roman"/>
        </w:rPr>
        <w:t>The properly authorized persons are hereby authorized and directed to execute the Addendum to the Fifth Shared Services Agreement for a shared municipal court for an extension of six (6) months.</w:t>
      </w:r>
    </w:p>
    <w:p w14:paraId="02E232F0" w14:textId="77777777" w:rsidR="009240FD" w:rsidRPr="009240FD" w:rsidRDefault="009240FD" w:rsidP="009240FD">
      <w:pPr>
        <w:spacing w:after="0" w:line="240" w:lineRule="auto"/>
        <w:rPr>
          <w:rFonts w:ascii="Times New Roman" w:hAnsi="Times New Roman" w:cs="Times New Roman"/>
        </w:rPr>
      </w:pPr>
    </w:p>
    <w:p w14:paraId="3AC8DD5B" w14:textId="77777777" w:rsidR="009240FD" w:rsidRPr="009240FD" w:rsidRDefault="009240FD" w:rsidP="009240FD">
      <w:pPr>
        <w:numPr>
          <w:ilvl w:val="0"/>
          <w:numId w:val="10"/>
        </w:numPr>
        <w:spacing w:after="0" w:line="240" w:lineRule="auto"/>
        <w:rPr>
          <w:rFonts w:ascii="Times New Roman" w:hAnsi="Times New Roman" w:cs="Times New Roman"/>
        </w:rPr>
      </w:pPr>
      <w:r w:rsidRPr="009240FD">
        <w:rPr>
          <w:rFonts w:ascii="Times New Roman" w:hAnsi="Times New Roman" w:cs="Times New Roman"/>
        </w:rPr>
        <w:t>A copy of the Addendum and this Resolution shall be kept on file in the office of the Borough</w:t>
      </w:r>
    </w:p>
    <w:p w14:paraId="46E0C06E"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Clerk for inspection by the public.</w:t>
      </w:r>
      <w:r w:rsidRPr="009240FD">
        <w:rPr>
          <w:rFonts w:ascii="Times New Roman" w:hAnsi="Times New Roman" w:cs="Times New Roman"/>
        </w:rPr>
        <w:br/>
      </w:r>
    </w:p>
    <w:p w14:paraId="37431AAC" w14:textId="77777777" w:rsidR="009240FD" w:rsidRPr="009240FD" w:rsidRDefault="009240FD" w:rsidP="009240FD">
      <w:pPr>
        <w:numPr>
          <w:ilvl w:val="0"/>
          <w:numId w:val="10"/>
        </w:numPr>
        <w:spacing w:after="0" w:line="240" w:lineRule="auto"/>
        <w:rPr>
          <w:rFonts w:ascii="Times New Roman" w:hAnsi="Times New Roman" w:cs="Times New Roman"/>
        </w:rPr>
      </w:pPr>
      <w:r w:rsidRPr="009240FD">
        <w:rPr>
          <w:rFonts w:ascii="Times New Roman" w:hAnsi="Times New Roman" w:cs="Times New Roman"/>
        </w:rPr>
        <w:t>A copy of this Resolution and Addendum shall be filed, for informational purposes, with the</w:t>
      </w:r>
    </w:p>
    <w:p w14:paraId="246302BE" w14:textId="77777777" w:rsidR="009240FD" w:rsidRPr="009240FD" w:rsidRDefault="009240FD" w:rsidP="009240FD">
      <w:pPr>
        <w:spacing w:after="0" w:line="240" w:lineRule="auto"/>
        <w:rPr>
          <w:rFonts w:ascii="Times New Roman" w:hAnsi="Times New Roman" w:cs="Times New Roman"/>
        </w:rPr>
      </w:pPr>
      <w:r w:rsidRPr="009240FD">
        <w:rPr>
          <w:rFonts w:ascii="Times New Roman" w:hAnsi="Times New Roman" w:cs="Times New Roman"/>
        </w:rPr>
        <w:t>Division of Local Government Services in the Department of Community Affairs, pursuant to rules and regulations promulgated by the Director.</w:t>
      </w:r>
      <w:r w:rsidRPr="009240FD">
        <w:rPr>
          <w:rFonts w:ascii="Times New Roman" w:hAnsi="Times New Roman" w:cs="Times New Roman"/>
        </w:rPr>
        <w:br/>
      </w:r>
    </w:p>
    <w:p w14:paraId="056CE6BA" w14:textId="77777777" w:rsidR="009240FD" w:rsidRPr="009240FD" w:rsidRDefault="009240FD" w:rsidP="009240FD">
      <w:pPr>
        <w:numPr>
          <w:ilvl w:val="0"/>
          <w:numId w:val="10"/>
        </w:numPr>
        <w:spacing w:after="0" w:line="240" w:lineRule="auto"/>
        <w:rPr>
          <w:rFonts w:ascii="Times New Roman" w:hAnsi="Times New Roman" w:cs="Times New Roman"/>
        </w:rPr>
      </w:pPr>
      <w:r w:rsidRPr="009240FD">
        <w:rPr>
          <w:rFonts w:ascii="Times New Roman" w:hAnsi="Times New Roman" w:cs="Times New Roman"/>
        </w:rPr>
        <w:t>This Resolution shall take effect immediately.</w:t>
      </w:r>
    </w:p>
    <w:p w14:paraId="73C55E60" w14:textId="77777777" w:rsidR="00837000" w:rsidRPr="009240FD" w:rsidRDefault="00837000" w:rsidP="00837000">
      <w:pPr>
        <w:spacing w:after="0" w:line="240" w:lineRule="auto"/>
        <w:rPr>
          <w:rFonts w:ascii="Times New Roman" w:hAnsi="Times New Roman" w:cs="Times New Roman"/>
        </w:rPr>
      </w:pPr>
    </w:p>
    <w:p w14:paraId="40EC8EA4" w14:textId="1985E796" w:rsidR="00837000" w:rsidRPr="009240FD" w:rsidRDefault="00837000" w:rsidP="009240FD">
      <w:pPr>
        <w:spacing w:after="0" w:line="240" w:lineRule="auto"/>
        <w:jc w:val="center"/>
        <w:rPr>
          <w:rFonts w:ascii="Times New Roman" w:hAnsi="Times New Roman" w:cs="Times New Roman"/>
          <w:b/>
          <w:bCs/>
        </w:rPr>
      </w:pPr>
      <w:r w:rsidRPr="009240FD">
        <w:rPr>
          <w:rFonts w:ascii="Times New Roman" w:hAnsi="Times New Roman" w:cs="Times New Roman"/>
          <w:b/>
          <w:bCs/>
        </w:rPr>
        <w:t>*RESOLUTION R-27-26</w:t>
      </w:r>
    </w:p>
    <w:p w14:paraId="27C65129" w14:textId="60960782" w:rsidR="00837000" w:rsidRPr="009240FD" w:rsidRDefault="00837000" w:rsidP="009240FD">
      <w:pPr>
        <w:pStyle w:val="NoSpacing"/>
        <w:rPr>
          <w:rFonts w:ascii="Times New Roman" w:hAnsi="Times New Roman" w:cs="Times New Roman"/>
          <w:b/>
          <w:bCs/>
        </w:rPr>
      </w:pPr>
      <w:r w:rsidRPr="009240FD">
        <w:rPr>
          <w:rFonts w:ascii="Times New Roman" w:hAnsi="Times New Roman" w:cs="Times New Roman"/>
          <w:b/>
          <w:bCs/>
        </w:rPr>
        <w:t>OUTSIDE TAX LIEN REDEMPTION REFUND</w:t>
      </w:r>
    </w:p>
    <w:p w14:paraId="4945AB02" w14:textId="77777777" w:rsidR="009240FD" w:rsidRPr="009240FD" w:rsidRDefault="009240FD" w:rsidP="009240FD">
      <w:pPr>
        <w:spacing w:after="0"/>
        <w:rPr>
          <w:rFonts w:ascii="Times New Roman" w:hAnsi="Times New Roman" w:cs="Times New Roman"/>
          <w:bCs/>
        </w:rPr>
      </w:pPr>
      <w:r w:rsidRPr="009240FD">
        <w:rPr>
          <w:rFonts w:ascii="Times New Roman" w:hAnsi="Times New Roman" w:cs="Times New Roman"/>
          <w:bCs/>
        </w:rPr>
        <w:t>WHEREAS, the Tax Collector, in a letter dated January 20, 2026, has recommended to the Borough Council of the Borough of Califon that the necessary administrative action be taken to authorize a refund to the following lien holder, as per the attached, for a total of $53,628.65.</w:t>
      </w:r>
    </w:p>
    <w:p w14:paraId="10BE3935" w14:textId="77777777" w:rsidR="009240FD" w:rsidRPr="009240FD" w:rsidRDefault="009240FD" w:rsidP="009240FD">
      <w:pPr>
        <w:spacing w:after="0"/>
        <w:rPr>
          <w:rFonts w:ascii="Times New Roman" w:hAnsi="Times New Roman" w:cs="Times New Roman"/>
          <w:bCs/>
        </w:rPr>
      </w:pPr>
    </w:p>
    <w:p w14:paraId="6CA552AF" w14:textId="77777777" w:rsidR="009240FD" w:rsidRPr="009240FD" w:rsidRDefault="009240FD" w:rsidP="009240FD">
      <w:pPr>
        <w:spacing w:after="0"/>
        <w:rPr>
          <w:rFonts w:ascii="Times New Roman" w:hAnsi="Times New Roman" w:cs="Times New Roman"/>
          <w:bCs/>
        </w:rPr>
      </w:pPr>
      <w:r w:rsidRPr="009240FD">
        <w:rPr>
          <w:rFonts w:ascii="Times New Roman" w:hAnsi="Times New Roman" w:cs="Times New Roman"/>
          <w:bCs/>
        </w:rPr>
        <w:t xml:space="preserve">NOW, THEREFORE, BE IT RESOLVED by the Borough Council of the Borough of Califon, County of Hunterdon, New Jersey, that the amount of $53,628.65 be and the same is hereby refunded. </w:t>
      </w:r>
    </w:p>
    <w:p w14:paraId="2348C9EB" w14:textId="7E244F08" w:rsidR="00843950" w:rsidRPr="009240FD" w:rsidRDefault="00843950" w:rsidP="00DC1382">
      <w:pPr>
        <w:spacing w:after="0"/>
        <w:rPr>
          <w:rFonts w:ascii="Times New Roman" w:hAnsi="Times New Roman" w:cs="Times New Roman"/>
        </w:rPr>
      </w:pPr>
    </w:p>
    <w:p w14:paraId="3877FDF4" w14:textId="325934BB" w:rsidR="00DC1382" w:rsidRPr="009240FD" w:rsidRDefault="00843950" w:rsidP="00843950">
      <w:pPr>
        <w:spacing w:after="0" w:line="240" w:lineRule="auto"/>
        <w:rPr>
          <w:rFonts w:ascii="Times New Roman" w:hAnsi="Times New Roman" w:cs="Times New Roman"/>
          <w:b/>
          <w:bCs/>
        </w:rPr>
      </w:pPr>
      <w:r w:rsidRPr="009240FD">
        <w:rPr>
          <w:rFonts w:ascii="Times New Roman" w:hAnsi="Times New Roman" w:cs="Times New Roman"/>
          <w:b/>
          <w:bCs/>
        </w:rPr>
        <w:t>ROLL CALL FOR 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9240FD" w:rsidRPr="009E5675" w14:paraId="60D87550" w14:textId="77777777" w:rsidTr="00B5550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27D6824"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0112B56" w14:textId="77777777" w:rsidR="009240FD" w:rsidRPr="009E5675" w:rsidRDefault="009240FD" w:rsidP="00B5550B">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DB83831" w14:textId="77777777" w:rsidR="009240FD" w:rsidRPr="009E5675" w:rsidRDefault="009240FD" w:rsidP="00B5550B">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F508141" w14:textId="77777777" w:rsidR="009240FD" w:rsidRPr="009E5675" w:rsidRDefault="009240FD" w:rsidP="00B5550B">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E7B4660" w14:textId="77777777" w:rsidR="009240FD" w:rsidRPr="009E5675" w:rsidRDefault="009240FD" w:rsidP="00B5550B">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A478758" w14:textId="77777777" w:rsidR="009240FD" w:rsidRPr="009E5675" w:rsidRDefault="009240FD" w:rsidP="00B5550B">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5203D32" w14:textId="77777777" w:rsidR="009240FD" w:rsidRPr="009E5675" w:rsidRDefault="009240FD" w:rsidP="00B5550B">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Absent</w:t>
            </w:r>
          </w:p>
        </w:tc>
      </w:tr>
      <w:tr w:rsidR="009240FD" w:rsidRPr="009E5675" w14:paraId="59766263"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tcPr>
          <w:p w14:paraId="6B196935"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8E60CB7" w14:textId="77777777" w:rsidR="009240FD" w:rsidRPr="009E5675" w:rsidRDefault="009240FD" w:rsidP="00B5550B">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3C82A910" w14:textId="77777777" w:rsidR="009240FD" w:rsidRPr="009E5675" w:rsidRDefault="009240FD" w:rsidP="00B5550B">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B9CA9D1" w14:textId="28D3AC40"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tcPr>
          <w:p w14:paraId="442BC36B" w14:textId="77777777" w:rsidR="009240FD" w:rsidRPr="009E5675" w:rsidRDefault="009240FD" w:rsidP="00B5550B">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DF4A986"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E1868BA" w14:textId="5B83D2CA"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r>
      <w:tr w:rsidR="009240FD" w:rsidRPr="009E5675" w14:paraId="7D081F28"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A9605C"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5E26E94"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AB916B4"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9A8E9A8"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4018ABF2"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D893B8F"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BE8BDA"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9240FD" w:rsidRPr="009E5675" w14:paraId="4847291A"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BA03020"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B63195D"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3D0C12D" w14:textId="0E8F4195"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A8FC4A0"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6876E98A"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EA54E9"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CC83933"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9240FD" w:rsidRPr="009E5675" w14:paraId="2A20683E"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6D00A089"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C1B9CA8"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A55C0A8" w14:textId="6BE014EA"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26CCCEE4"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 </w:t>
            </w:r>
          </w:p>
        </w:tc>
        <w:tc>
          <w:tcPr>
            <w:tcW w:w="960" w:type="dxa"/>
            <w:tcBorders>
              <w:top w:val="nil"/>
              <w:left w:val="nil"/>
              <w:bottom w:val="single" w:sz="4" w:space="0" w:color="auto"/>
              <w:right w:val="single" w:sz="4" w:space="0" w:color="auto"/>
            </w:tcBorders>
            <w:noWrap/>
            <w:vAlign w:val="bottom"/>
            <w:hideMark/>
          </w:tcPr>
          <w:p w14:paraId="1A29BCD9"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3E9744"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3DDBA7"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9240FD" w:rsidRPr="009E5675" w14:paraId="7FCBECAE"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84BCC72"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EEEF48D"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40289579"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FFB0B09"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CE34E6F"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744BD0A"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314CB66"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r>
      <w:tr w:rsidR="009240FD" w:rsidRPr="009E5675" w14:paraId="11DFBD69"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D43CD51"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D286AE0"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298F408"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0D6BCE2" w14:textId="2B4B94B3"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9190C1B"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0F25821" w14:textId="77777777"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2BA82D" w14:textId="0D946EEC" w:rsidR="009240FD" w:rsidRPr="009E5675" w:rsidRDefault="009240FD" w:rsidP="00B5550B">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r>
    </w:tbl>
    <w:p w14:paraId="14687D98" w14:textId="77777777" w:rsidR="00837000" w:rsidRPr="009240FD" w:rsidRDefault="00837000" w:rsidP="00837000">
      <w:pPr>
        <w:spacing w:after="0" w:line="240" w:lineRule="auto"/>
        <w:rPr>
          <w:rFonts w:ascii="Times New Roman" w:hAnsi="Times New Roman" w:cs="Times New Roman"/>
        </w:rPr>
      </w:pPr>
    </w:p>
    <w:p w14:paraId="6518189E" w14:textId="76AAE036" w:rsidR="00F674EE" w:rsidRPr="00E34A5A" w:rsidRDefault="005A28A4" w:rsidP="00843950">
      <w:pPr>
        <w:spacing w:line="240" w:lineRule="auto"/>
        <w:rPr>
          <w:rFonts w:ascii="Times New Roman" w:hAnsi="Times New Roman" w:cs="Times New Roman"/>
          <w:b/>
          <w:bCs/>
          <w:sz w:val="24"/>
          <w:szCs w:val="24"/>
          <w:u w:val="single"/>
        </w:rPr>
      </w:pPr>
      <w:r w:rsidRPr="00E34A5A">
        <w:rPr>
          <w:rFonts w:ascii="Times New Roman" w:hAnsi="Times New Roman" w:cs="Times New Roman"/>
          <w:b/>
          <w:bCs/>
          <w:sz w:val="24"/>
          <w:szCs w:val="24"/>
          <w:u w:val="single"/>
        </w:rPr>
        <w:t>COMMITTEE REPORTS</w:t>
      </w:r>
    </w:p>
    <w:p w14:paraId="6FD07D79" w14:textId="77777777" w:rsidR="00761D79" w:rsidRDefault="00F26AA0" w:rsidP="00761D79">
      <w:pPr>
        <w:spacing w:after="0" w:line="240" w:lineRule="auto"/>
        <w:rPr>
          <w:rFonts w:ascii="Times New Roman" w:hAnsi="Times New Roman" w:cs="Times New Roman"/>
          <w:sz w:val="24"/>
          <w:szCs w:val="24"/>
        </w:rPr>
      </w:pPr>
      <w:r w:rsidRPr="00F26AA0">
        <w:rPr>
          <w:rFonts w:ascii="Times New Roman" w:hAnsi="Times New Roman" w:cs="Times New Roman"/>
          <w:b/>
          <w:bCs/>
          <w:sz w:val="24"/>
          <w:szCs w:val="24"/>
        </w:rPr>
        <w:t>C</w:t>
      </w:r>
      <w:r w:rsidR="00761D79">
        <w:rPr>
          <w:rFonts w:ascii="Times New Roman" w:hAnsi="Times New Roman" w:cs="Times New Roman"/>
          <w:b/>
          <w:bCs/>
          <w:sz w:val="24"/>
          <w:szCs w:val="24"/>
        </w:rPr>
        <w:t>M</w:t>
      </w:r>
      <w:r w:rsidRPr="00F26AA0">
        <w:rPr>
          <w:rFonts w:ascii="Times New Roman" w:hAnsi="Times New Roman" w:cs="Times New Roman"/>
          <w:b/>
          <w:bCs/>
          <w:sz w:val="24"/>
          <w:szCs w:val="24"/>
        </w:rPr>
        <w:t xml:space="preserve"> Medea</w:t>
      </w:r>
      <w:r w:rsidRPr="00F26AA0">
        <w:rPr>
          <w:rFonts w:ascii="Times New Roman" w:hAnsi="Times New Roman" w:cs="Times New Roman"/>
          <w:sz w:val="24"/>
          <w:szCs w:val="24"/>
        </w:rPr>
        <w:t xml:space="preserve"> – </w:t>
      </w:r>
      <w:r w:rsidRPr="00F26AA0">
        <w:rPr>
          <w:rFonts w:ascii="Times New Roman" w:hAnsi="Times New Roman" w:cs="Times New Roman"/>
          <w:i/>
          <w:iCs/>
          <w:sz w:val="24"/>
          <w:szCs w:val="24"/>
        </w:rPr>
        <w:t>Parks and Recreation</w:t>
      </w:r>
      <w:r w:rsidRPr="00F26AA0">
        <w:rPr>
          <w:rFonts w:ascii="Times New Roman" w:hAnsi="Times New Roman" w:cs="Times New Roman"/>
          <w:sz w:val="24"/>
          <w:szCs w:val="24"/>
        </w:rPr>
        <w:t xml:space="preserve"> </w:t>
      </w:r>
      <w:r>
        <w:rPr>
          <w:rFonts w:ascii="Times New Roman" w:hAnsi="Times New Roman" w:cs="Times New Roman"/>
          <w:sz w:val="24"/>
          <w:szCs w:val="24"/>
        </w:rPr>
        <w:t>–</w:t>
      </w:r>
      <w:r w:rsidRPr="00F26AA0">
        <w:rPr>
          <w:rFonts w:ascii="Times New Roman" w:hAnsi="Times New Roman" w:cs="Times New Roman"/>
          <w:sz w:val="24"/>
          <w:szCs w:val="24"/>
        </w:rPr>
        <w:t xml:space="preserve"> </w:t>
      </w:r>
      <w:r>
        <w:rPr>
          <w:rFonts w:ascii="Times New Roman" w:hAnsi="Times New Roman" w:cs="Times New Roman"/>
          <w:sz w:val="24"/>
          <w:szCs w:val="24"/>
        </w:rPr>
        <w:t>held their annual reorganization meeting on January 8</w:t>
      </w:r>
      <w:r w:rsidRPr="00F26AA0">
        <w:rPr>
          <w:rFonts w:ascii="Times New Roman" w:hAnsi="Times New Roman" w:cs="Times New Roman"/>
          <w:sz w:val="24"/>
          <w:szCs w:val="24"/>
          <w:vertAlign w:val="superscript"/>
        </w:rPr>
        <w:t>th</w:t>
      </w:r>
      <w:r>
        <w:rPr>
          <w:rFonts w:ascii="Times New Roman" w:hAnsi="Times New Roman" w:cs="Times New Roman"/>
          <w:sz w:val="24"/>
          <w:szCs w:val="24"/>
        </w:rPr>
        <w:t xml:space="preserve">. Nate Snyder was unanimously elected as chair. There was discussion about the events for 2026. The first event is Easter, followed by Memorial Day. Bruce Morrow is arranging for the Vietnam Traveling Wall Memorial to be in the Borough for Memorial Day weekend, beginning with an opening </w:t>
      </w:r>
      <w:r w:rsidR="00DC5D5A">
        <w:rPr>
          <w:rFonts w:ascii="Times New Roman" w:hAnsi="Times New Roman" w:cs="Times New Roman"/>
          <w:sz w:val="24"/>
          <w:szCs w:val="24"/>
        </w:rPr>
        <w:t>c</w:t>
      </w:r>
      <w:r>
        <w:rPr>
          <w:rFonts w:ascii="Times New Roman" w:hAnsi="Times New Roman" w:cs="Times New Roman"/>
          <w:sz w:val="24"/>
          <w:szCs w:val="24"/>
        </w:rPr>
        <w:t>eremony on Friday</w:t>
      </w:r>
      <w:r w:rsidRPr="00F26AA0">
        <w:rPr>
          <w:rFonts w:ascii="Times New Roman" w:hAnsi="Times New Roman" w:cs="Times New Roman"/>
          <w:sz w:val="24"/>
          <w:szCs w:val="24"/>
        </w:rPr>
        <w:t xml:space="preserve">. </w:t>
      </w:r>
      <w:r w:rsidR="00DC5D5A">
        <w:rPr>
          <w:rFonts w:ascii="Times New Roman" w:hAnsi="Times New Roman" w:cs="Times New Roman"/>
          <w:sz w:val="24"/>
          <w:szCs w:val="24"/>
        </w:rPr>
        <w:t xml:space="preserve">He has arranged for speakers for the ceremony on Memorial Day as well.  The Parks and Rec Committee will have volunteers </w:t>
      </w:r>
      <w:r w:rsidR="00761D79">
        <w:rPr>
          <w:rFonts w:ascii="Times New Roman" w:hAnsi="Times New Roman" w:cs="Times New Roman"/>
          <w:sz w:val="24"/>
          <w:szCs w:val="24"/>
        </w:rPr>
        <w:t>running</w:t>
      </w:r>
      <w:r w:rsidR="00DC5D5A">
        <w:rPr>
          <w:rFonts w:ascii="Times New Roman" w:hAnsi="Times New Roman" w:cs="Times New Roman"/>
          <w:sz w:val="24"/>
          <w:szCs w:val="24"/>
        </w:rPr>
        <w:t xml:space="preserve"> the parade and Mr. Morrow will arrange the ceremony.  He has also purchased new flags for the bridge. </w:t>
      </w:r>
      <w:r w:rsidRPr="00F26AA0">
        <w:rPr>
          <w:rFonts w:ascii="Times New Roman" w:hAnsi="Times New Roman" w:cs="Times New Roman"/>
          <w:i/>
          <w:iCs/>
          <w:sz w:val="24"/>
          <w:szCs w:val="24"/>
        </w:rPr>
        <w:t>Buildings and Grounds</w:t>
      </w:r>
      <w:r w:rsidRPr="00F26AA0">
        <w:rPr>
          <w:rFonts w:ascii="Times New Roman" w:hAnsi="Times New Roman" w:cs="Times New Roman"/>
          <w:sz w:val="24"/>
          <w:szCs w:val="24"/>
        </w:rPr>
        <w:t xml:space="preserve"> – </w:t>
      </w:r>
      <w:r w:rsidR="00DC5D5A">
        <w:rPr>
          <w:rFonts w:ascii="Times New Roman" w:hAnsi="Times New Roman" w:cs="Times New Roman"/>
          <w:sz w:val="24"/>
          <w:szCs w:val="24"/>
        </w:rPr>
        <w:t>The new front steps have been inspected and approved and are ready for use</w:t>
      </w:r>
      <w:r w:rsidRPr="00F26AA0">
        <w:rPr>
          <w:rFonts w:ascii="Times New Roman" w:hAnsi="Times New Roman" w:cs="Times New Roman"/>
          <w:sz w:val="24"/>
          <w:szCs w:val="24"/>
        </w:rPr>
        <w:t xml:space="preserve">. </w:t>
      </w:r>
    </w:p>
    <w:p w14:paraId="3D4E4A93" w14:textId="0EEDAB85" w:rsidR="00761D79" w:rsidRPr="00761D79" w:rsidRDefault="00761D79" w:rsidP="00761D79">
      <w:pPr>
        <w:spacing w:after="0" w:line="240" w:lineRule="auto"/>
        <w:rPr>
          <w:rFonts w:ascii="Times New Roman" w:hAnsi="Times New Roman" w:cs="Times New Roman"/>
          <w:sz w:val="24"/>
          <w:szCs w:val="24"/>
        </w:rPr>
      </w:pPr>
      <w:r w:rsidRPr="00761D79">
        <w:rPr>
          <w:rFonts w:ascii="Times New Roman" w:hAnsi="Times New Roman" w:cs="Times New Roman"/>
          <w:i/>
          <w:iCs/>
          <w:sz w:val="24"/>
          <w:szCs w:val="24"/>
        </w:rPr>
        <w:t>Streets &amp; Roads</w:t>
      </w:r>
      <w:r>
        <w:rPr>
          <w:rFonts w:ascii="Times New Roman" w:hAnsi="Times New Roman" w:cs="Times New Roman"/>
          <w:i/>
          <w:iCs/>
          <w:sz w:val="24"/>
          <w:szCs w:val="24"/>
        </w:rPr>
        <w:t>-</w:t>
      </w:r>
      <w:r>
        <w:rPr>
          <w:rFonts w:ascii="Times New Roman" w:hAnsi="Times New Roman" w:cs="Times New Roman"/>
          <w:sz w:val="24"/>
          <w:szCs w:val="24"/>
        </w:rPr>
        <w:t xml:space="preserve"> CM Medea and Administrator Haughey met with the Tewksbury Administrator and Superintendent of Public Works </w:t>
      </w:r>
      <w:r w:rsidR="007251E6">
        <w:rPr>
          <w:rFonts w:ascii="Times New Roman" w:hAnsi="Times New Roman" w:cs="Times New Roman"/>
          <w:sz w:val="24"/>
          <w:szCs w:val="24"/>
        </w:rPr>
        <w:t xml:space="preserve">to discuss renewing the DPW contract. The Borough is waiting for the new contract from Tewksbury. CM </w:t>
      </w:r>
      <w:r>
        <w:rPr>
          <w:rFonts w:ascii="Times New Roman" w:hAnsi="Times New Roman" w:cs="Times New Roman"/>
          <w:sz w:val="24"/>
          <w:szCs w:val="24"/>
        </w:rPr>
        <w:t>mentioned that CM Ruggiero will be the liaison for Streets and Roads</w:t>
      </w:r>
      <w:r w:rsidR="007251E6">
        <w:rPr>
          <w:rFonts w:ascii="Times New Roman" w:hAnsi="Times New Roman" w:cs="Times New Roman"/>
          <w:sz w:val="24"/>
          <w:szCs w:val="24"/>
        </w:rPr>
        <w:t xml:space="preserve"> moving forward</w:t>
      </w:r>
      <w:r>
        <w:rPr>
          <w:rFonts w:ascii="Times New Roman" w:hAnsi="Times New Roman" w:cs="Times New Roman"/>
          <w:sz w:val="24"/>
          <w:szCs w:val="24"/>
        </w:rPr>
        <w:t xml:space="preserve">. </w:t>
      </w:r>
    </w:p>
    <w:p w14:paraId="15697F07" w14:textId="77777777" w:rsidR="007251E6" w:rsidRDefault="007251E6" w:rsidP="00F26AA0">
      <w:pPr>
        <w:spacing w:line="240" w:lineRule="auto"/>
        <w:rPr>
          <w:rFonts w:ascii="Times New Roman" w:hAnsi="Times New Roman" w:cs="Times New Roman"/>
          <w:b/>
          <w:bCs/>
          <w:sz w:val="24"/>
          <w:szCs w:val="24"/>
        </w:rPr>
      </w:pPr>
    </w:p>
    <w:p w14:paraId="310CAFA4" w14:textId="4ED9D266" w:rsidR="00F26AA0" w:rsidRPr="00DC5D5A" w:rsidRDefault="00F26AA0" w:rsidP="00F26AA0">
      <w:pPr>
        <w:spacing w:line="240" w:lineRule="auto"/>
        <w:rPr>
          <w:rFonts w:ascii="Times New Roman" w:hAnsi="Times New Roman" w:cs="Times New Roman"/>
          <w:b/>
          <w:bCs/>
          <w:sz w:val="24"/>
          <w:szCs w:val="24"/>
        </w:rPr>
      </w:pPr>
      <w:r w:rsidRPr="00F26AA0">
        <w:rPr>
          <w:rFonts w:ascii="Times New Roman" w:hAnsi="Times New Roman" w:cs="Times New Roman"/>
          <w:b/>
          <w:bCs/>
          <w:sz w:val="24"/>
          <w:szCs w:val="24"/>
        </w:rPr>
        <w:t>C</w:t>
      </w:r>
      <w:r w:rsidR="00761D79">
        <w:rPr>
          <w:rFonts w:ascii="Times New Roman" w:hAnsi="Times New Roman" w:cs="Times New Roman"/>
          <w:b/>
          <w:bCs/>
          <w:sz w:val="24"/>
          <w:szCs w:val="24"/>
        </w:rPr>
        <w:t>M</w:t>
      </w:r>
      <w:r w:rsidRPr="00F26AA0">
        <w:rPr>
          <w:rFonts w:ascii="Times New Roman" w:hAnsi="Times New Roman" w:cs="Times New Roman"/>
          <w:b/>
          <w:bCs/>
          <w:sz w:val="24"/>
          <w:szCs w:val="24"/>
        </w:rPr>
        <w:t xml:space="preserve"> Haversang – </w:t>
      </w:r>
      <w:r w:rsidRPr="00F26AA0">
        <w:rPr>
          <w:rFonts w:ascii="Times New Roman" w:hAnsi="Times New Roman" w:cs="Times New Roman"/>
          <w:i/>
          <w:iCs/>
          <w:sz w:val="24"/>
          <w:szCs w:val="24"/>
        </w:rPr>
        <w:t xml:space="preserve">Environmental Commission- </w:t>
      </w:r>
      <w:r w:rsidR="00DC5D5A">
        <w:rPr>
          <w:rFonts w:ascii="Times New Roman" w:hAnsi="Times New Roman" w:cs="Times New Roman"/>
          <w:sz w:val="24"/>
          <w:szCs w:val="24"/>
        </w:rPr>
        <w:t>held a meeting on January 13</w:t>
      </w:r>
      <w:r w:rsidR="00DC5D5A" w:rsidRPr="00DC5D5A">
        <w:rPr>
          <w:rFonts w:ascii="Times New Roman" w:hAnsi="Times New Roman" w:cs="Times New Roman"/>
          <w:i/>
          <w:iCs/>
          <w:sz w:val="24"/>
          <w:szCs w:val="24"/>
        </w:rPr>
        <w:t>. Fire Commissioner</w:t>
      </w:r>
      <w:r w:rsidR="00DC5D5A">
        <w:rPr>
          <w:rFonts w:ascii="Times New Roman" w:hAnsi="Times New Roman" w:cs="Times New Roman"/>
          <w:sz w:val="24"/>
          <w:szCs w:val="24"/>
        </w:rPr>
        <w:t xml:space="preserve"> – he and Mayor Daniel will meet with Fire Chief Morris. </w:t>
      </w:r>
    </w:p>
    <w:p w14:paraId="4EBAE31F" w14:textId="4150BD39" w:rsidR="00F26AA0" w:rsidRPr="00F26AA0" w:rsidRDefault="00F26AA0" w:rsidP="00F26AA0">
      <w:pPr>
        <w:spacing w:line="240" w:lineRule="auto"/>
        <w:rPr>
          <w:rFonts w:ascii="Times New Roman" w:hAnsi="Times New Roman" w:cs="Times New Roman"/>
          <w:bCs/>
          <w:sz w:val="24"/>
          <w:szCs w:val="24"/>
        </w:rPr>
      </w:pPr>
      <w:r w:rsidRPr="00F26AA0">
        <w:rPr>
          <w:rFonts w:ascii="Times New Roman" w:hAnsi="Times New Roman" w:cs="Times New Roman"/>
          <w:b/>
          <w:bCs/>
          <w:sz w:val="24"/>
          <w:szCs w:val="24"/>
        </w:rPr>
        <w:lastRenderedPageBreak/>
        <w:t>C</w:t>
      </w:r>
      <w:r w:rsidR="00761D79">
        <w:rPr>
          <w:rFonts w:ascii="Times New Roman" w:hAnsi="Times New Roman" w:cs="Times New Roman"/>
          <w:b/>
          <w:bCs/>
          <w:sz w:val="24"/>
          <w:szCs w:val="24"/>
        </w:rPr>
        <w:t>M</w:t>
      </w:r>
      <w:r w:rsidRPr="00F26AA0">
        <w:rPr>
          <w:rFonts w:ascii="Times New Roman" w:hAnsi="Times New Roman" w:cs="Times New Roman"/>
          <w:b/>
          <w:bCs/>
          <w:sz w:val="24"/>
          <w:szCs w:val="24"/>
        </w:rPr>
        <w:t xml:space="preserve"> Janas</w:t>
      </w:r>
      <w:r w:rsidRPr="00F26AA0">
        <w:rPr>
          <w:rFonts w:ascii="Times New Roman" w:hAnsi="Times New Roman" w:cs="Times New Roman"/>
          <w:sz w:val="24"/>
          <w:szCs w:val="24"/>
        </w:rPr>
        <w:t xml:space="preserve"> – </w:t>
      </w:r>
      <w:r w:rsidRPr="00F26AA0">
        <w:rPr>
          <w:rFonts w:ascii="Times New Roman" w:hAnsi="Times New Roman" w:cs="Times New Roman"/>
          <w:i/>
          <w:iCs/>
          <w:sz w:val="24"/>
          <w:szCs w:val="24"/>
        </w:rPr>
        <w:t xml:space="preserve">Planning </w:t>
      </w:r>
      <w:r w:rsidRPr="00F26AA0">
        <w:rPr>
          <w:rFonts w:ascii="Times New Roman" w:hAnsi="Times New Roman" w:cs="Times New Roman"/>
          <w:bCs/>
          <w:i/>
          <w:iCs/>
          <w:sz w:val="24"/>
          <w:szCs w:val="24"/>
        </w:rPr>
        <w:t>Board</w:t>
      </w:r>
      <w:r w:rsidRPr="00F26AA0">
        <w:rPr>
          <w:rFonts w:ascii="Times New Roman" w:hAnsi="Times New Roman" w:cs="Times New Roman"/>
          <w:bCs/>
          <w:sz w:val="24"/>
          <w:szCs w:val="24"/>
        </w:rPr>
        <w:t xml:space="preserve"> –</w:t>
      </w:r>
      <w:r w:rsidRPr="00F26AA0">
        <w:rPr>
          <w:rFonts w:ascii="Times New Roman" w:hAnsi="Times New Roman" w:cs="Times New Roman"/>
          <w:b/>
          <w:sz w:val="24"/>
          <w:szCs w:val="24"/>
        </w:rPr>
        <w:t xml:space="preserve"> </w:t>
      </w:r>
      <w:r w:rsidRPr="00F26AA0">
        <w:rPr>
          <w:rFonts w:ascii="Times New Roman" w:hAnsi="Times New Roman" w:cs="Times New Roman"/>
          <w:bCs/>
          <w:sz w:val="24"/>
          <w:szCs w:val="24"/>
        </w:rPr>
        <w:t xml:space="preserve">The Board </w:t>
      </w:r>
      <w:r w:rsidR="00DC5D5A">
        <w:rPr>
          <w:rFonts w:ascii="Times New Roman" w:hAnsi="Times New Roman" w:cs="Times New Roman"/>
          <w:bCs/>
          <w:sz w:val="24"/>
          <w:szCs w:val="24"/>
        </w:rPr>
        <w:t>will hold their annual Reorganization Meeting and the first Regular Meeting of the year on January 21</w:t>
      </w:r>
      <w:r w:rsidR="00DC5D5A" w:rsidRPr="00DC5D5A">
        <w:rPr>
          <w:rFonts w:ascii="Times New Roman" w:hAnsi="Times New Roman" w:cs="Times New Roman"/>
          <w:bCs/>
          <w:sz w:val="24"/>
          <w:szCs w:val="24"/>
          <w:vertAlign w:val="superscript"/>
        </w:rPr>
        <w:t>st</w:t>
      </w:r>
      <w:r w:rsidR="00DC5D5A">
        <w:rPr>
          <w:rFonts w:ascii="Times New Roman" w:hAnsi="Times New Roman" w:cs="Times New Roman"/>
          <w:bCs/>
          <w:sz w:val="24"/>
          <w:szCs w:val="24"/>
        </w:rPr>
        <w:t>.  Mayor Daniel added that C</w:t>
      </w:r>
      <w:r w:rsidR="00761D79">
        <w:rPr>
          <w:rFonts w:ascii="Times New Roman" w:hAnsi="Times New Roman" w:cs="Times New Roman"/>
          <w:bCs/>
          <w:sz w:val="24"/>
          <w:szCs w:val="24"/>
        </w:rPr>
        <w:t xml:space="preserve">ouncil Member Bittay will be the 2026 Council Liaison to the Planning Board, and Council Member Janas will be the Mayor’s Alternate. </w:t>
      </w:r>
    </w:p>
    <w:p w14:paraId="138071B0" w14:textId="18B8092C" w:rsidR="00761D79" w:rsidRPr="00761D79" w:rsidRDefault="00761D79" w:rsidP="00F26AA0">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CM Smith – </w:t>
      </w:r>
      <w:r w:rsidRPr="00761D79">
        <w:rPr>
          <w:rFonts w:ascii="Times New Roman" w:hAnsi="Times New Roman" w:cs="Times New Roman"/>
          <w:i/>
          <w:iCs/>
          <w:sz w:val="24"/>
          <w:szCs w:val="24"/>
        </w:rPr>
        <w:t>Califon School BOE</w:t>
      </w:r>
      <w:r>
        <w:rPr>
          <w:rFonts w:ascii="Times New Roman" w:hAnsi="Times New Roman" w:cs="Times New Roman"/>
          <w:b/>
          <w:bCs/>
          <w:sz w:val="24"/>
          <w:szCs w:val="24"/>
        </w:rPr>
        <w:t xml:space="preserve"> – </w:t>
      </w:r>
      <w:r>
        <w:rPr>
          <w:rFonts w:ascii="Times New Roman" w:hAnsi="Times New Roman" w:cs="Times New Roman"/>
          <w:sz w:val="24"/>
          <w:szCs w:val="24"/>
        </w:rPr>
        <w:t>The BOE approved a request from “Hoop Daddies” to use the school gym on Thursday nights for basketball games. They are an LLC comprised of 12-15 Borough residents who are the dads of boys in kindergarten to third grade in Califon School, and their boys will attend the games. The BOE held their annual Reorganization Meeting on January 7</w:t>
      </w:r>
      <w:r w:rsidRPr="00761D79">
        <w:rPr>
          <w:rFonts w:ascii="Times New Roman" w:hAnsi="Times New Roman" w:cs="Times New Roman"/>
          <w:sz w:val="24"/>
          <w:szCs w:val="24"/>
          <w:vertAlign w:val="superscript"/>
        </w:rPr>
        <w:t>th</w:t>
      </w:r>
      <w:r>
        <w:rPr>
          <w:rFonts w:ascii="Times New Roman" w:hAnsi="Times New Roman" w:cs="Times New Roman"/>
          <w:sz w:val="24"/>
          <w:szCs w:val="24"/>
        </w:rPr>
        <w:t>, and the Board remains the same as in 2025</w:t>
      </w:r>
    </w:p>
    <w:p w14:paraId="72A7ED1B" w14:textId="0B3AFF92" w:rsidR="00F26AA0" w:rsidRPr="00F26AA0" w:rsidRDefault="00761D79" w:rsidP="00F26AA0">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CM </w:t>
      </w:r>
      <w:r w:rsidR="00F26AA0" w:rsidRPr="00F26AA0">
        <w:rPr>
          <w:rFonts w:ascii="Times New Roman" w:hAnsi="Times New Roman" w:cs="Times New Roman"/>
          <w:b/>
          <w:bCs/>
          <w:sz w:val="24"/>
          <w:szCs w:val="24"/>
        </w:rPr>
        <w:t>Ruggiero</w:t>
      </w:r>
      <w:r w:rsidR="00F26AA0" w:rsidRPr="00F26AA0">
        <w:rPr>
          <w:rFonts w:ascii="Times New Roman" w:hAnsi="Times New Roman" w:cs="Times New Roman"/>
          <w:sz w:val="24"/>
          <w:szCs w:val="24"/>
        </w:rPr>
        <w:t xml:space="preserve"> – </w:t>
      </w:r>
      <w:r w:rsidR="00F26AA0" w:rsidRPr="00F26AA0">
        <w:rPr>
          <w:rFonts w:ascii="Times New Roman" w:hAnsi="Times New Roman" w:cs="Times New Roman"/>
          <w:i/>
          <w:iCs/>
          <w:sz w:val="24"/>
          <w:szCs w:val="24"/>
        </w:rPr>
        <w:t>Califon Crier</w:t>
      </w:r>
      <w:r w:rsidR="00F26AA0" w:rsidRPr="00F26AA0">
        <w:rPr>
          <w:rFonts w:ascii="Times New Roman" w:hAnsi="Times New Roman" w:cs="Times New Roman"/>
          <w:sz w:val="24"/>
          <w:szCs w:val="24"/>
        </w:rPr>
        <w:t xml:space="preserve"> – The </w:t>
      </w:r>
      <w:r>
        <w:rPr>
          <w:rFonts w:ascii="Times New Roman" w:hAnsi="Times New Roman" w:cs="Times New Roman"/>
          <w:sz w:val="24"/>
          <w:szCs w:val="24"/>
        </w:rPr>
        <w:t xml:space="preserve">next edition will come out next week. </w:t>
      </w:r>
    </w:p>
    <w:p w14:paraId="32B4DCA4" w14:textId="716B3736" w:rsidR="001C68BC" w:rsidRPr="004917F3" w:rsidRDefault="001C68BC" w:rsidP="004917F3">
      <w:pPr>
        <w:spacing w:after="0"/>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MAYOR’S REPORT</w:t>
      </w:r>
    </w:p>
    <w:p w14:paraId="01802537" w14:textId="2B55BB76" w:rsidR="00DA33E2" w:rsidRPr="004917F3" w:rsidRDefault="00DA33E2" w:rsidP="004917F3">
      <w:pPr>
        <w:spacing w:after="0"/>
        <w:rPr>
          <w:rFonts w:ascii="Times New Roman" w:hAnsi="Times New Roman" w:cs="Times New Roman"/>
        </w:rPr>
      </w:pPr>
      <w:r w:rsidRPr="004917F3">
        <w:rPr>
          <w:rFonts w:ascii="Times New Roman" w:hAnsi="Times New Roman" w:cs="Times New Roman"/>
        </w:rPr>
        <w:t xml:space="preserve">Mayor Daniel asked CM Ruggiero to add a reminder to the next Crier about the ordinance </w:t>
      </w:r>
      <w:r w:rsidR="004917F3" w:rsidRPr="004917F3">
        <w:rPr>
          <w:rFonts w:ascii="Times New Roman" w:hAnsi="Times New Roman" w:cs="Times New Roman"/>
        </w:rPr>
        <w:t>prohibiting residents</w:t>
      </w:r>
      <w:r w:rsidRPr="004917F3">
        <w:rPr>
          <w:rFonts w:ascii="Times New Roman" w:hAnsi="Times New Roman" w:cs="Times New Roman"/>
        </w:rPr>
        <w:t xml:space="preserve"> from parking on the street </w:t>
      </w:r>
      <w:r w:rsidR="004917F3" w:rsidRPr="004917F3">
        <w:rPr>
          <w:rFonts w:ascii="Times New Roman" w:hAnsi="Times New Roman" w:cs="Times New Roman"/>
        </w:rPr>
        <w:t>during snow events</w:t>
      </w:r>
      <w:r w:rsidR="00E025E1">
        <w:rPr>
          <w:rFonts w:ascii="Times New Roman" w:hAnsi="Times New Roman" w:cs="Times New Roman"/>
        </w:rPr>
        <w:t xml:space="preserve">, and requiring sidewalks to be cleared of snow and ice within 12 hours. </w:t>
      </w:r>
      <w:r w:rsidR="004917F3" w:rsidRPr="004917F3">
        <w:rPr>
          <w:rFonts w:ascii="Times New Roman" w:hAnsi="Times New Roman" w:cs="Times New Roman"/>
        </w:rPr>
        <w:t xml:space="preserve"> </w:t>
      </w:r>
    </w:p>
    <w:p w14:paraId="1079C2B4" w14:textId="77777777" w:rsidR="004917F3" w:rsidRDefault="004917F3" w:rsidP="00E92DD0">
      <w:pPr>
        <w:spacing w:after="0"/>
        <w:rPr>
          <w:rFonts w:ascii="Times New Roman" w:hAnsi="Times New Roman" w:cs="Times New Roman"/>
          <w:b/>
          <w:bCs/>
          <w:sz w:val="24"/>
          <w:szCs w:val="24"/>
        </w:rPr>
      </w:pPr>
    </w:p>
    <w:p w14:paraId="47553081" w14:textId="6BD020EE" w:rsidR="00E92DD0" w:rsidRPr="009240FD" w:rsidRDefault="00E92DD0" w:rsidP="00E92DD0">
      <w:pPr>
        <w:spacing w:after="0"/>
        <w:rPr>
          <w:rFonts w:ascii="Times New Roman" w:hAnsi="Times New Roman" w:cs="Times New Roman"/>
          <w:b/>
          <w:bCs/>
          <w:sz w:val="24"/>
          <w:szCs w:val="24"/>
        </w:rPr>
      </w:pPr>
      <w:r w:rsidRPr="009240FD">
        <w:rPr>
          <w:rFonts w:ascii="Times New Roman" w:hAnsi="Times New Roman" w:cs="Times New Roman"/>
          <w:b/>
          <w:bCs/>
          <w:sz w:val="24"/>
          <w:szCs w:val="24"/>
        </w:rPr>
        <w:t>ADJOURNMENT</w:t>
      </w:r>
      <w:r w:rsidR="00BC0A22" w:rsidRPr="009240FD">
        <w:rPr>
          <w:rFonts w:ascii="Times New Roman" w:hAnsi="Times New Roman" w:cs="Times New Roman"/>
          <w:b/>
          <w:bCs/>
          <w:sz w:val="24"/>
          <w:szCs w:val="24"/>
        </w:rPr>
        <w:t xml:space="preserve"> </w:t>
      </w:r>
      <w:r w:rsidR="009E0DF3" w:rsidRPr="009240FD">
        <w:rPr>
          <w:rFonts w:ascii="Times New Roman" w:hAnsi="Times New Roman" w:cs="Times New Roman"/>
          <w:b/>
          <w:bCs/>
          <w:sz w:val="24"/>
          <w:szCs w:val="24"/>
        </w:rPr>
        <w:t xml:space="preserve"> </w:t>
      </w:r>
      <w:r w:rsidR="00E025E1">
        <w:rPr>
          <w:rFonts w:ascii="Times New Roman" w:hAnsi="Times New Roman" w:cs="Times New Roman"/>
          <w:b/>
          <w:bCs/>
          <w:sz w:val="24"/>
          <w:szCs w:val="24"/>
        </w:rPr>
        <w:t>- 7:42 pm</w:t>
      </w:r>
    </w:p>
    <w:tbl>
      <w:tblPr>
        <w:tblW w:w="4022" w:type="dxa"/>
        <w:tblLook w:val="04A0" w:firstRow="1" w:lastRow="0" w:firstColumn="1" w:lastColumn="0" w:noHBand="0" w:noVBand="1"/>
      </w:tblPr>
      <w:tblGrid>
        <w:gridCol w:w="2040"/>
        <w:gridCol w:w="982"/>
        <w:gridCol w:w="1000"/>
      </w:tblGrid>
      <w:tr w:rsidR="00E025E1" w:rsidRPr="00F724C5" w14:paraId="59C3981C" w14:textId="77777777" w:rsidTr="00B5550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8771DF1"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4CC482A3" w14:textId="77777777" w:rsidR="00E025E1" w:rsidRPr="00F724C5" w:rsidRDefault="00E025E1" w:rsidP="00B5550B">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9D48A1F" w14:textId="77777777" w:rsidR="00E025E1" w:rsidRPr="00F724C5" w:rsidRDefault="00E025E1" w:rsidP="00B5550B">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Second</w:t>
            </w:r>
          </w:p>
        </w:tc>
      </w:tr>
      <w:tr w:rsidR="00E025E1" w:rsidRPr="00F724C5" w14:paraId="23B756A6"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tcPr>
          <w:p w14:paraId="3FAF43A3"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41C29969" w14:textId="77777777" w:rsidR="00E025E1" w:rsidRPr="00F724C5" w:rsidRDefault="00E025E1" w:rsidP="00B5550B">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18418C6" w14:textId="77777777" w:rsidR="00E025E1" w:rsidRPr="00F724C5" w:rsidRDefault="00E025E1" w:rsidP="00B5550B">
            <w:pPr>
              <w:spacing w:after="0" w:line="240" w:lineRule="auto"/>
              <w:rPr>
                <w:rFonts w:ascii="Times New Roman" w:eastAsia="Times New Roman" w:hAnsi="Times New Roman" w:cs="Times New Roman"/>
                <w:color w:val="000000"/>
              </w:rPr>
            </w:pPr>
          </w:p>
        </w:tc>
      </w:tr>
      <w:tr w:rsidR="00E025E1" w:rsidRPr="00F724C5" w14:paraId="2E7F4E0A"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B83D54D"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1B9AD141"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D5A5BC5"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E025E1" w:rsidRPr="00F724C5" w14:paraId="6D5DDA32"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64E19552"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3D2A53C4" w14:textId="29CA38C5"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BDC4C0A" w14:textId="3F2D9B68"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E025E1" w:rsidRPr="00F724C5" w14:paraId="6B47FEF3"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88A3B4"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48FD0DD3"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0844E6"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E025E1" w:rsidRPr="00F724C5" w14:paraId="4D63FF6C"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0C907C"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310FC794" w14:textId="2C746454"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45684D23"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E025E1" w:rsidRPr="00F724C5" w14:paraId="16CB2E55" w14:textId="77777777" w:rsidTr="00B5550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04AA58F"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1ABE11D4" w14:textId="77777777"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8BEB24F" w14:textId="0839BB11" w:rsidR="00E025E1" w:rsidRPr="00F724C5" w:rsidRDefault="00E025E1" w:rsidP="00B5550B">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r>
    </w:tbl>
    <w:p w14:paraId="64058A51" w14:textId="77777777" w:rsidR="00837000" w:rsidRPr="009240FD" w:rsidRDefault="00837000" w:rsidP="00BC0A22">
      <w:pPr>
        <w:rPr>
          <w:rFonts w:ascii="Times New Roman" w:hAnsi="Times New Roman" w:cs="Times New Roman"/>
        </w:rPr>
      </w:pPr>
    </w:p>
    <w:p w14:paraId="4289109C" w14:textId="77777777" w:rsidR="00837000" w:rsidRPr="009240FD" w:rsidRDefault="00837000" w:rsidP="00BC0A22">
      <w:pPr>
        <w:rPr>
          <w:rFonts w:ascii="Times New Roman" w:hAnsi="Times New Roman" w:cs="Times New Roman"/>
        </w:rPr>
      </w:pPr>
    </w:p>
    <w:p w14:paraId="373ECAA8" w14:textId="77777777" w:rsidR="00837000" w:rsidRPr="009240FD" w:rsidRDefault="00837000" w:rsidP="00BC0A22">
      <w:pPr>
        <w:rPr>
          <w:rFonts w:ascii="Times New Roman" w:hAnsi="Times New Roman" w:cs="Times New Roman"/>
        </w:rPr>
      </w:pPr>
    </w:p>
    <w:p w14:paraId="0F5978CA" w14:textId="77777777" w:rsidR="00837000" w:rsidRPr="009240FD" w:rsidRDefault="00837000" w:rsidP="00BC0A22">
      <w:pPr>
        <w:rPr>
          <w:rFonts w:ascii="Times New Roman" w:hAnsi="Times New Roman" w:cs="Times New Roman"/>
        </w:rPr>
      </w:pPr>
    </w:p>
    <w:p w14:paraId="7E121259" w14:textId="77777777" w:rsidR="00837000" w:rsidRPr="009240FD" w:rsidRDefault="00837000" w:rsidP="00BC0A22">
      <w:pPr>
        <w:rPr>
          <w:rFonts w:ascii="Times New Roman" w:hAnsi="Times New Roman" w:cs="Times New Roman"/>
        </w:rPr>
      </w:pPr>
    </w:p>
    <w:p w14:paraId="1DCE3B12" w14:textId="77777777" w:rsidR="00837000" w:rsidRPr="009240FD" w:rsidRDefault="00837000" w:rsidP="00BC0A22">
      <w:pPr>
        <w:rPr>
          <w:rFonts w:ascii="Times New Roman" w:hAnsi="Times New Roman" w:cs="Times New Roman"/>
        </w:rPr>
      </w:pPr>
    </w:p>
    <w:p w14:paraId="68E84DBB" w14:textId="77777777" w:rsidR="00837000" w:rsidRPr="009240FD" w:rsidRDefault="00837000" w:rsidP="00BC0A22">
      <w:pPr>
        <w:rPr>
          <w:rFonts w:ascii="Times New Roman" w:hAnsi="Times New Roman" w:cs="Times New Roman"/>
        </w:rPr>
      </w:pPr>
    </w:p>
    <w:p w14:paraId="60A22454" w14:textId="77777777" w:rsidR="00837000" w:rsidRPr="009240FD" w:rsidRDefault="00837000" w:rsidP="00BC0A22">
      <w:pPr>
        <w:rPr>
          <w:rFonts w:ascii="Times New Roman" w:hAnsi="Times New Roman" w:cs="Times New Roman"/>
        </w:rPr>
      </w:pPr>
    </w:p>
    <w:p w14:paraId="2A3384B9" w14:textId="77777777" w:rsidR="00837000" w:rsidRPr="009240FD" w:rsidRDefault="00837000" w:rsidP="00BC0A22">
      <w:pPr>
        <w:rPr>
          <w:rFonts w:ascii="Times New Roman" w:hAnsi="Times New Roman" w:cs="Times New Roman"/>
        </w:rPr>
      </w:pPr>
    </w:p>
    <w:p w14:paraId="238D9FAA" w14:textId="77777777" w:rsidR="00837000" w:rsidRPr="009240FD" w:rsidRDefault="00837000" w:rsidP="00BC0A22">
      <w:pPr>
        <w:rPr>
          <w:rFonts w:ascii="Times New Roman" w:hAnsi="Times New Roman" w:cs="Times New Roman"/>
        </w:rPr>
      </w:pPr>
    </w:p>
    <w:p w14:paraId="40BD6B5A" w14:textId="77777777" w:rsidR="00837000" w:rsidRPr="009240FD" w:rsidRDefault="00837000" w:rsidP="00BC0A22">
      <w:pPr>
        <w:rPr>
          <w:rFonts w:ascii="Times New Roman" w:hAnsi="Times New Roman" w:cs="Times New Roman"/>
        </w:rPr>
      </w:pPr>
    </w:p>
    <w:p w14:paraId="5C710E7C" w14:textId="77777777" w:rsidR="00837000" w:rsidRPr="009240FD" w:rsidRDefault="00837000" w:rsidP="00BC0A22">
      <w:pPr>
        <w:rPr>
          <w:rFonts w:ascii="Times New Roman" w:hAnsi="Times New Roman" w:cs="Times New Roman"/>
        </w:rPr>
      </w:pPr>
    </w:p>
    <w:p w14:paraId="21B3BFD9" w14:textId="77777777" w:rsidR="00837000" w:rsidRPr="009240FD" w:rsidRDefault="00837000" w:rsidP="00BC0A22">
      <w:pPr>
        <w:rPr>
          <w:rFonts w:ascii="Times New Roman" w:hAnsi="Times New Roman" w:cs="Times New Roman"/>
        </w:rPr>
      </w:pPr>
    </w:p>
    <w:p w14:paraId="60F07E35" w14:textId="77777777" w:rsidR="00837000" w:rsidRPr="009240FD" w:rsidRDefault="00837000" w:rsidP="00BC0A22">
      <w:pPr>
        <w:rPr>
          <w:rFonts w:ascii="Times New Roman" w:hAnsi="Times New Roman" w:cs="Times New Roman"/>
        </w:rPr>
      </w:pPr>
    </w:p>
    <w:p w14:paraId="368475C4" w14:textId="77777777" w:rsidR="00837000" w:rsidRPr="009240FD" w:rsidRDefault="00837000" w:rsidP="00BC0A22">
      <w:pPr>
        <w:rPr>
          <w:rFonts w:ascii="Times New Roman" w:hAnsi="Times New Roman" w:cs="Times New Roman"/>
        </w:rPr>
      </w:pPr>
    </w:p>
    <w:p w14:paraId="219245CA" w14:textId="77777777" w:rsidR="00837000" w:rsidRPr="009240FD" w:rsidRDefault="00837000" w:rsidP="00BC0A22">
      <w:pPr>
        <w:rPr>
          <w:rFonts w:ascii="Times New Roman" w:hAnsi="Times New Roman" w:cs="Times New Roman"/>
        </w:rPr>
      </w:pPr>
    </w:p>
    <w:p w14:paraId="32C9DBE6" w14:textId="77777777" w:rsidR="00837000" w:rsidRPr="009240FD" w:rsidRDefault="00837000" w:rsidP="00BC0A22">
      <w:pPr>
        <w:rPr>
          <w:rFonts w:ascii="Times New Roman" w:hAnsi="Times New Roman" w:cs="Times New Roman"/>
          <w:sz w:val="24"/>
          <w:szCs w:val="24"/>
        </w:rPr>
      </w:pPr>
    </w:p>
    <w:p w14:paraId="4CCC1C62" w14:textId="77777777" w:rsidR="00837000" w:rsidRPr="009240FD" w:rsidRDefault="00837000" w:rsidP="00BC0A22">
      <w:pPr>
        <w:rPr>
          <w:rFonts w:ascii="Times New Roman" w:hAnsi="Times New Roman" w:cs="Times New Roman"/>
          <w:sz w:val="24"/>
          <w:szCs w:val="24"/>
        </w:rPr>
      </w:pPr>
    </w:p>
    <w:p w14:paraId="7578AA4E" w14:textId="5B953EC5" w:rsidR="00837000" w:rsidRPr="00837000" w:rsidRDefault="00837000" w:rsidP="00BC0A22">
      <w:pPr>
        <w:rPr>
          <w:rFonts w:ascii="Times New Roman" w:hAnsi="Times New Roman" w:cs="Times New Roman"/>
          <w:sz w:val="20"/>
          <w:szCs w:val="20"/>
        </w:rPr>
      </w:pPr>
      <w:r w:rsidRPr="00837000">
        <w:rPr>
          <w:rFonts w:ascii="Times New Roman" w:hAnsi="Times New Roman" w:cs="Times New Roman"/>
          <w:sz w:val="20"/>
          <w:szCs w:val="20"/>
        </w:rPr>
        <w:lastRenderedPageBreak/>
        <w:t>Revised 1/20/2026</w:t>
      </w:r>
    </w:p>
    <w:sectPr w:rsidR="00837000" w:rsidRPr="0083700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939DE"/>
    <w:multiLevelType w:val="multilevel"/>
    <w:tmpl w:val="853A6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8"/>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 w:numId="9" w16cid:durableId="1517112216">
    <w:abstractNumId w:val="7"/>
  </w:num>
  <w:num w:numId="10" w16cid:durableId="792793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A021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263B"/>
    <w:rsid w:val="00174186"/>
    <w:rsid w:val="001A3640"/>
    <w:rsid w:val="001C68BC"/>
    <w:rsid w:val="001C7D09"/>
    <w:rsid w:val="001D7CBB"/>
    <w:rsid w:val="001F3CEA"/>
    <w:rsid w:val="00202775"/>
    <w:rsid w:val="0020660C"/>
    <w:rsid w:val="002333B2"/>
    <w:rsid w:val="00234607"/>
    <w:rsid w:val="002455A6"/>
    <w:rsid w:val="00254A7F"/>
    <w:rsid w:val="00274333"/>
    <w:rsid w:val="00290C27"/>
    <w:rsid w:val="00295BC4"/>
    <w:rsid w:val="002B5927"/>
    <w:rsid w:val="002C1843"/>
    <w:rsid w:val="002F0394"/>
    <w:rsid w:val="002F513D"/>
    <w:rsid w:val="003128CC"/>
    <w:rsid w:val="0032215A"/>
    <w:rsid w:val="00330703"/>
    <w:rsid w:val="003367D8"/>
    <w:rsid w:val="0034230C"/>
    <w:rsid w:val="00351DC1"/>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917F3"/>
    <w:rsid w:val="004A4681"/>
    <w:rsid w:val="004E3F85"/>
    <w:rsid w:val="004F1E9B"/>
    <w:rsid w:val="004F6322"/>
    <w:rsid w:val="004F6F4A"/>
    <w:rsid w:val="00501156"/>
    <w:rsid w:val="00507480"/>
    <w:rsid w:val="00511259"/>
    <w:rsid w:val="00513247"/>
    <w:rsid w:val="00515497"/>
    <w:rsid w:val="0052433C"/>
    <w:rsid w:val="005715F3"/>
    <w:rsid w:val="00583F94"/>
    <w:rsid w:val="00594DD3"/>
    <w:rsid w:val="005A05E0"/>
    <w:rsid w:val="005A28A4"/>
    <w:rsid w:val="005A4573"/>
    <w:rsid w:val="005A67DC"/>
    <w:rsid w:val="005C52A8"/>
    <w:rsid w:val="005E25BA"/>
    <w:rsid w:val="005F248B"/>
    <w:rsid w:val="00601AA9"/>
    <w:rsid w:val="0060411C"/>
    <w:rsid w:val="00612808"/>
    <w:rsid w:val="0061281E"/>
    <w:rsid w:val="00615B39"/>
    <w:rsid w:val="006279E2"/>
    <w:rsid w:val="00647A0C"/>
    <w:rsid w:val="00662FB2"/>
    <w:rsid w:val="00663A86"/>
    <w:rsid w:val="0066487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251E6"/>
    <w:rsid w:val="007311A9"/>
    <w:rsid w:val="00745DC6"/>
    <w:rsid w:val="00761D79"/>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40FD"/>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A3CBB"/>
    <w:rsid w:val="009B2D67"/>
    <w:rsid w:val="009D76F4"/>
    <w:rsid w:val="009D7CAE"/>
    <w:rsid w:val="009E0D3B"/>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C52D5"/>
    <w:rsid w:val="00AD586F"/>
    <w:rsid w:val="00AF4EC4"/>
    <w:rsid w:val="00AF4FBD"/>
    <w:rsid w:val="00B04D51"/>
    <w:rsid w:val="00B23658"/>
    <w:rsid w:val="00B2456E"/>
    <w:rsid w:val="00B27849"/>
    <w:rsid w:val="00B31B8A"/>
    <w:rsid w:val="00B331EF"/>
    <w:rsid w:val="00B429E8"/>
    <w:rsid w:val="00B436A0"/>
    <w:rsid w:val="00B43C28"/>
    <w:rsid w:val="00B702C1"/>
    <w:rsid w:val="00B87033"/>
    <w:rsid w:val="00BA0ABF"/>
    <w:rsid w:val="00BB27E7"/>
    <w:rsid w:val="00BC0A22"/>
    <w:rsid w:val="00BC48E6"/>
    <w:rsid w:val="00BD2E95"/>
    <w:rsid w:val="00BE53E0"/>
    <w:rsid w:val="00C13F32"/>
    <w:rsid w:val="00C24349"/>
    <w:rsid w:val="00C53103"/>
    <w:rsid w:val="00C65F0E"/>
    <w:rsid w:val="00C9086C"/>
    <w:rsid w:val="00CA007B"/>
    <w:rsid w:val="00CE4234"/>
    <w:rsid w:val="00CF3437"/>
    <w:rsid w:val="00D02673"/>
    <w:rsid w:val="00D039F8"/>
    <w:rsid w:val="00D044A8"/>
    <w:rsid w:val="00D050D5"/>
    <w:rsid w:val="00D0607B"/>
    <w:rsid w:val="00D13010"/>
    <w:rsid w:val="00D26C01"/>
    <w:rsid w:val="00D37809"/>
    <w:rsid w:val="00D5587B"/>
    <w:rsid w:val="00D90143"/>
    <w:rsid w:val="00D93E65"/>
    <w:rsid w:val="00DA33E2"/>
    <w:rsid w:val="00DA69FB"/>
    <w:rsid w:val="00DC1382"/>
    <w:rsid w:val="00DC5D5A"/>
    <w:rsid w:val="00DD0D79"/>
    <w:rsid w:val="00DE643C"/>
    <w:rsid w:val="00DE6B6E"/>
    <w:rsid w:val="00DF2F81"/>
    <w:rsid w:val="00DF4266"/>
    <w:rsid w:val="00E025E1"/>
    <w:rsid w:val="00E156FA"/>
    <w:rsid w:val="00E24B25"/>
    <w:rsid w:val="00E332F8"/>
    <w:rsid w:val="00E33AC0"/>
    <w:rsid w:val="00E34A5A"/>
    <w:rsid w:val="00E410BA"/>
    <w:rsid w:val="00E52078"/>
    <w:rsid w:val="00E64960"/>
    <w:rsid w:val="00E67719"/>
    <w:rsid w:val="00E80ECE"/>
    <w:rsid w:val="00E827D6"/>
    <w:rsid w:val="00E91620"/>
    <w:rsid w:val="00E92DD0"/>
    <w:rsid w:val="00E94FAA"/>
    <w:rsid w:val="00EC3EF7"/>
    <w:rsid w:val="00EC7F35"/>
    <w:rsid w:val="00ED5A7E"/>
    <w:rsid w:val="00F0365D"/>
    <w:rsid w:val="00F06C47"/>
    <w:rsid w:val="00F26AA0"/>
    <w:rsid w:val="00F41E03"/>
    <w:rsid w:val="00F5345E"/>
    <w:rsid w:val="00F577E9"/>
    <w:rsid w:val="00F674EE"/>
    <w:rsid w:val="00F700A6"/>
    <w:rsid w:val="00F7445B"/>
    <w:rsid w:val="00F80E6A"/>
    <w:rsid w:val="00F87A20"/>
    <w:rsid w:val="00FA6045"/>
    <w:rsid w:val="00FA6E7F"/>
    <w:rsid w:val="00FB5203"/>
    <w:rsid w:val="00FB6695"/>
    <w:rsid w:val="00FC6BCC"/>
    <w:rsid w:val="00FD0F28"/>
    <w:rsid w:val="00FE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1561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8</cp:revision>
  <cp:lastPrinted>2025-09-02T22:59:00Z</cp:lastPrinted>
  <dcterms:created xsi:type="dcterms:W3CDTF">2026-02-03T00:49:00Z</dcterms:created>
  <dcterms:modified xsi:type="dcterms:W3CDTF">2026-02-03T02:18:00Z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