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41B4E" w14:textId="77777777" w:rsidR="001913F0" w:rsidRPr="00216806" w:rsidRDefault="00AF0CBE" w:rsidP="00AF0CBE">
      <w:pPr>
        <w:pStyle w:val="NoSpacing"/>
        <w:jc w:val="center"/>
        <w:rPr>
          <w:rFonts w:ascii="Times New Roman" w:hAnsi="Times New Roman" w:cs="Times New Roman"/>
          <w:b/>
          <w:caps/>
        </w:rPr>
      </w:pPr>
      <w:bookmarkStart w:id="0" w:name="_Hlk30519648"/>
      <w:r w:rsidRPr="00216806">
        <w:rPr>
          <w:rFonts w:ascii="Times New Roman" w:hAnsi="Times New Roman" w:cs="Times New Roman"/>
          <w:b/>
          <w:caps/>
        </w:rPr>
        <w:t xml:space="preserve">Califon Borough </w:t>
      </w:r>
    </w:p>
    <w:p w14:paraId="0BE4F4B0" w14:textId="1243C89E" w:rsidR="00AF0CBE" w:rsidRPr="00216806" w:rsidRDefault="00AF0CBE" w:rsidP="00AF0CBE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216806">
        <w:rPr>
          <w:rFonts w:ascii="Times New Roman" w:hAnsi="Times New Roman" w:cs="Times New Roman"/>
          <w:b/>
          <w:caps/>
        </w:rPr>
        <w:t>planning/zoning Board</w:t>
      </w:r>
    </w:p>
    <w:p w14:paraId="4746A5DA" w14:textId="213ED315" w:rsidR="001913F0" w:rsidRPr="00216806" w:rsidRDefault="001913F0" w:rsidP="00AF0CBE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216806">
        <w:rPr>
          <w:noProof/>
        </w:rPr>
        <w:drawing>
          <wp:inline distT="0" distB="0" distL="0" distR="0" wp14:anchorId="02348714" wp14:editId="342EB174">
            <wp:extent cx="546100" cy="520837"/>
            <wp:effectExtent l="0" t="0" r="6350" b="0"/>
            <wp:docPr id="671671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8058" cy="53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BA8BA" w14:textId="64ADCE08" w:rsidR="00AF0CBE" w:rsidRPr="00216806" w:rsidRDefault="009348CA" w:rsidP="00AF0CBE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216806">
        <w:rPr>
          <w:rFonts w:ascii="Times New Roman" w:hAnsi="Times New Roman" w:cs="Times New Roman"/>
          <w:b/>
          <w:caps/>
        </w:rPr>
        <w:t>MEETING</w:t>
      </w:r>
      <w:r w:rsidR="00544872">
        <w:rPr>
          <w:rFonts w:ascii="Times New Roman" w:hAnsi="Times New Roman" w:cs="Times New Roman"/>
          <w:b/>
          <w:caps/>
        </w:rPr>
        <w:t xml:space="preserve"> CANCELLATION</w:t>
      </w:r>
    </w:p>
    <w:p w14:paraId="571DBE88" w14:textId="4C64D2F0" w:rsidR="00AF0CBE" w:rsidRPr="00216806" w:rsidRDefault="00FC495C" w:rsidP="00AF0CBE">
      <w:pPr>
        <w:pStyle w:val="NoSpacing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MA</w:t>
      </w:r>
      <w:r w:rsidR="000E3B7E">
        <w:rPr>
          <w:rFonts w:ascii="Times New Roman" w:hAnsi="Times New Roman" w:cs="Times New Roman"/>
          <w:b/>
          <w:caps/>
        </w:rPr>
        <w:t>Y 21</w:t>
      </w:r>
      <w:r w:rsidR="007754F3" w:rsidRPr="00216806">
        <w:rPr>
          <w:rFonts w:ascii="Times New Roman" w:hAnsi="Times New Roman" w:cs="Times New Roman"/>
          <w:b/>
          <w:caps/>
        </w:rPr>
        <w:t>, 202</w:t>
      </w:r>
      <w:r>
        <w:rPr>
          <w:rFonts w:ascii="Times New Roman" w:hAnsi="Times New Roman" w:cs="Times New Roman"/>
          <w:b/>
          <w:caps/>
        </w:rPr>
        <w:t>5</w:t>
      </w:r>
    </w:p>
    <w:p w14:paraId="2B2338EE" w14:textId="77777777" w:rsidR="00AF0CBE" w:rsidRPr="00216806" w:rsidRDefault="00AF0CBE" w:rsidP="00AF0CBE">
      <w:pPr>
        <w:pStyle w:val="NoSpacing"/>
        <w:jc w:val="center"/>
        <w:rPr>
          <w:rFonts w:ascii="Times New Roman" w:hAnsi="Times New Roman" w:cs="Times New Roman"/>
          <w:b/>
        </w:rPr>
      </w:pPr>
    </w:p>
    <w:bookmarkEnd w:id="0"/>
    <w:p w14:paraId="3E136092" w14:textId="77777777" w:rsidR="00544872" w:rsidRDefault="00544872" w:rsidP="00216806">
      <w:pPr>
        <w:pStyle w:val="NoSpacing"/>
        <w:rPr>
          <w:rFonts w:ascii="Times New Roman" w:hAnsi="Times New Roman" w:cs="Times New Roman"/>
          <w:b/>
          <w:bCs/>
        </w:rPr>
      </w:pPr>
    </w:p>
    <w:p w14:paraId="45A79C79" w14:textId="42FCDF2D" w:rsidR="00544872" w:rsidRPr="00544872" w:rsidRDefault="00544872" w:rsidP="00544872">
      <w:pPr>
        <w:rPr>
          <w:bCs/>
          <w:sz w:val="28"/>
          <w:szCs w:val="28"/>
        </w:rPr>
      </w:pPr>
      <w:r w:rsidRPr="00544872">
        <w:rPr>
          <w:b/>
          <w:bCs/>
          <w:sz w:val="28"/>
          <w:szCs w:val="28"/>
        </w:rPr>
        <w:t>PUBLIC NOTICE</w:t>
      </w:r>
      <w:r w:rsidRPr="00544872">
        <w:rPr>
          <w:bCs/>
          <w:sz w:val="28"/>
          <w:szCs w:val="28"/>
        </w:rPr>
        <w:t xml:space="preserve"> is hereby given that the Borough of Califon Planning/Zoning Board of Adjustment meeting for </w:t>
      </w:r>
      <w:r w:rsidR="00FC495C">
        <w:rPr>
          <w:bCs/>
          <w:sz w:val="28"/>
          <w:szCs w:val="28"/>
        </w:rPr>
        <w:t>Ma</w:t>
      </w:r>
      <w:r w:rsidR="000E3B7E">
        <w:rPr>
          <w:bCs/>
          <w:sz w:val="28"/>
          <w:szCs w:val="28"/>
        </w:rPr>
        <w:t>y 21</w:t>
      </w:r>
      <w:r w:rsidRPr="00544872">
        <w:rPr>
          <w:bCs/>
          <w:sz w:val="28"/>
          <w:szCs w:val="28"/>
        </w:rPr>
        <w:t xml:space="preserve">, </w:t>
      </w:r>
      <w:proofErr w:type="gramStart"/>
      <w:r w:rsidRPr="00544872">
        <w:rPr>
          <w:bCs/>
          <w:sz w:val="28"/>
          <w:szCs w:val="28"/>
        </w:rPr>
        <w:t>202</w:t>
      </w:r>
      <w:r w:rsidR="008D6F05">
        <w:rPr>
          <w:bCs/>
          <w:sz w:val="28"/>
          <w:szCs w:val="28"/>
        </w:rPr>
        <w:t>5</w:t>
      </w:r>
      <w:proofErr w:type="gramEnd"/>
      <w:r w:rsidRPr="00544872">
        <w:rPr>
          <w:bCs/>
          <w:sz w:val="28"/>
          <w:szCs w:val="28"/>
        </w:rPr>
        <w:t xml:space="preserve"> has been CANCELLED due to </w:t>
      </w:r>
      <w:r w:rsidR="00FC495C">
        <w:rPr>
          <w:bCs/>
          <w:sz w:val="28"/>
          <w:szCs w:val="28"/>
        </w:rPr>
        <w:t xml:space="preserve">no public hearings.  </w:t>
      </w:r>
      <w:r w:rsidRPr="00544872">
        <w:rPr>
          <w:bCs/>
          <w:sz w:val="28"/>
          <w:szCs w:val="28"/>
        </w:rPr>
        <w:t xml:space="preserve">The next regular meeting is scheduled for </w:t>
      </w:r>
      <w:r w:rsidR="000E3B7E">
        <w:rPr>
          <w:bCs/>
          <w:sz w:val="28"/>
          <w:szCs w:val="28"/>
        </w:rPr>
        <w:t>June 18</w:t>
      </w:r>
      <w:r w:rsidR="00FC495C">
        <w:rPr>
          <w:bCs/>
          <w:sz w:val="28"/>
          <w:szCs w:val="28"/>
        </w:rPr>
        <w:t xml:space="preserve">, </w:t>
      </w:r>
      <w:proofErr w:type="gramStart"/>
      <w:r w:rsidR="008D6F05">
        <w:rPr>
          <w:bCs/>
          <w:sz w:val="28"/>
          <w:szCs w:val="28"/>
        </w:rPr>
        <w:t>2025</w:t>
      </w:r>
      <w:proofErr w:type="gramEnd"/>
      <w:r w:rsidRPr="00544872">
        <w:rPr>
          <w:bCs/>
          <w:sz w:val="28"/>
          <w:szCs w:val="28"/>
        </w:rPr>
        <w:t xml:space="preserve"> at 7 p.m. at the Municipal Building, 39 Academy Street, Califon, NJ, unless otherwise noted.  This meeting is open to the public.</w:t>
      </w:r>
    </w:p>
    <w:p w14:paraId="6A6355DA" w14:textId="2AEBA0D2" w:rsidR="009D5040" w:rsidRPr="00544872" w:rsidRDefault="009D5040" w:rsidP="00AF0CBE">
      <w:pPr>
        <w:spacing w:after="160" w:line="25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D5040" w:rsidRPr="00544872" w:rsidSect="00BD7E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C24F9" w14:textId="77777777" w:rsidR="00BD7E87" w:rsidRDefault="00BD7E87" w:rsidP="00BD7E87">
      <w:pPr>
        <w:spacing w:after="0" w:line="240" w:lineRule="auto"/>
      </w:pPr>
      <w:r>
        <w:separator/>
      </w:r>
    </w:p>
  </w:endnote>
  <w:endnote w:type="continuationSeparator" w:id="0">
    <w:p w14:paraId="3C34CFC4" w14:textId="77777777" w:rsidR="00BD7E87" w:rsidRDefault="00BD7E87" w:rsidP="00BD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0C610" w14:textId="77777777" w:rsidR="00BD7E87" w:rsidRDefault="00BD7E87" w:rsidP="00BD7E87">
      <w:pPr>
        <w:spacing w:after="0" w:line="240" w:lineRule="auto"/>
      </w:pPr>
      <w:r>
        <w:separator/>
      </w:r>
    </w:p>
  </w:footnote>
  <w:footnote w:type="continuationSeparator" w:id="0">
    <w:p w14:paraId="6D4942FE" w14:textId="77777777" w:rsidR="00BD7E87" w:rsidRDefault="00BD7E87" w:rsidP="00BD7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0C6E"/>
    <w:multiLevelType w:val="hybridMultilevel"/>
    <w:tmpl w:val="0C021BB8"/>
    <w:lvl w:ilvl="0" w:tplc="E384EEE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49E480A"/>
    <w:multiLevelType w:val="hybridMultilevel"/>
    <w:tmpl w:val="A87AFE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62DF8"/>
    <w:multiLevelType w:val="hybridMultilevel"/>
    <w:tmpl w:val="7D84C0FE"/>
    <w:lvl w:ilvl="0" w:tplc="E384EE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A2699F"/>
    <w:multiLevelType w:val="hybridMultilevel"/>
    <w:tmpl w:val="8084D9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BF1DBA"/>
    <w:multiLevelType w:val="hybridMultilevel"/>
    <w:tmpl w:val="1DDCD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6A90"/>
    <w:multiLevelType w:val="hybridMultilevel"/>
    <w:tmpl w:val="A874E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FB35AB"/>
    <w:multiLevelType w:val="hybridMultilevel"/>
    <w:tmpl w:val="0E60EFB0"/>
    <w:lvl w:ilvl="0" w:tplc="E384EE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4C3B90"/>
    <w:multiLevelType w:val="hybridMultilevel"/>
    <w:tmpl w:val="D9F6433E"/>
    <w:lvl w:ilvl="0" w:tplc="064CD7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400222"/>
    <w:multiLevelType w:val="hybridMultilevel"/>
    <w:tmpl w:val="1E72665E"/>
    <w:lvl w:ilvl="0" w:tplc="E384EEE2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239D6F0B"/>
    <w:multiLevelType w:val="hybridMultilevel"/>
    <w:tmpl w:val="7396DEC4"/>
    <w:lvl w:ilvl="0" w:tplc="E384EE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A58C9"/>
    <w:multiLevelType w:val="hybridMultilevel"/>
    <w:tmpl w:val="C7325156"/>
    <w:lvl w:ilvl="0" w:tplc="E384EE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40790"/>
    <w:multiLevelType w:val="hybridMultilevel"/>
    <w:tmpl w:val="7B5E36D4"/>
    <w:lvl w:ilvl="0" w:tplc="E384EE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F06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3" w15:restartNumberingAfterBreak="0">
    <w:nsid w:val="433C24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096282"/>
    <w:multiLevelType w:val="hybridMultilevel"/>
    <w:tmpl w:val="C250059C"/>
    <w:lvl w:ilvl="0" w:tplc="E384EE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2A3092"/>
    <w:multiLevelType w:val="hybridMultilevel"/>
    <w:tmpl w:val="25EAFE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8E3B9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7" w15:restartNumberingAfterBreak="0">
    <w:nsid w:val="67C777A2"/>
    <w:multiLevelType w:val="hybridMultilevel"/>
    <w:tmpl w:val="94CA9360"/>
    <w:lvl w:ilvl="0" w:tplc="E384EE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F3FBB"/>
    <w:multiLevelType w:val="hybridMultilevel"/>
    <w:tmpl w:val="79BECA32"/>
    <w:lvl w:ilvl="0" w:tplc="E384EE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2325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7437856">
    <w:abstractNumId w:val="6"/>
  </w:num>
  <w:num w:numId="3" w16cid:durableId="1441991582">
    <w:abstractNumId w:val="7"/>
  </w:num>
  <w:num w:numId="4" w16cid:durableId="1103183352">
    <w:abstractNumId w:val="3"/>
  </w:num>
  <w:num w:numId="5" w16cid:durableId="296302552">
    <w:abstractNumId w:val="4"/>
  </w:num>
  <w:num w:numId="6" w16cid:durableId="1113983038">
    <w:abstractNumId w:val="16"/>
  </w:num>
  <w:num w:numId="7" w16cid:durableId="1425347927">
    <w:abstractNumId w:val="10"/>
  </w:num>
  <w:num w:numId="8" w16cid:durableId="1946690353">
    <w:abstractNumId w:val="9"/>
  </w:num>
  <w:num w:numId="9" w16cid:durableId="321591056">
    <w:abstractNumId w:val="0"/>
  </w:num>
  <w:num w:numId="10" w16cid:durableId="853492185">
    <w:abstractNumId w:val="14"/>
  </w:num>
  <w:num w:numId="11" w16cid:durableId="1883785810">
    <w:abstractNumId w:val="18"/>
  </w:num>
  <w:num w:numId="12" w16cid:durableId="1633293362">
    <w:abstractNumId w:val="8"/>
  </w:num>
  <w:num w:numId="13" w16cid:durableId="2021085290">
    <w:abstractNumId w:val="17"/>
  </w:num>
  <w:num w:numId="14" w16cid:durableId="132060042">
    <w:abstractNumId w:val="11"/>
  </w:num>
  <w:num w:numId="15" w16cid:durableId="144394332">
    <w:abstractNumId w:val="2"/>
  </w:num>
  <w:num w:numId="16" w16cid:durableId="360207920">
    <w:abstractNumId w:val="15"/>
  </w:num>
  <w:num w:numId="17" w16cid:durableId="289167605">
    <w:abstractNumId w:val="5"/>
  </w:num>
  <w:num w:numId="18" w16cid:durableId="1629823751">
    <w:abstractNumId w:val="13"/>
  </w:num>
  <w:num w:numId="19" w16cid:durableId="1571428697">
    <w:abstractNumId w:val="12"/>
  </w:num>
  <w:num w:numId="20" w16cid:durableId="1016881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BE"/>
    <w:rsid w:val="00056BF4"/>
    <w:rsid w:val="000D0F7A"/>
    <w:rsid w:val="000E3B7E"/>
    <w:rsid w:val="001913F0"/>
    <w:rsid w:val="001B7486"/>
    <w:rsid w:val="00216806"/>
    <w:rsid w:val="0024081F"/>
    <w:rsid w:val="002758B0"/>
    <w:rsid w:val="002867B7"/>
    <w:rsid w:val="002E67B6"/>
    <w:rsid w:val="00321A0A"/>
    <w:rsid w:val="0032739C"/>
    <w:rsid w:val="00334779"/>
    <w:rsid w:val="00417E9C"/>
    <w:rsid w:val="00444646"/>
    <w:rsid w:val="004F24E2"/>
    <w:rsid w:val="00521140"/>
    <w:rsid w:val="00544872"/>
    <w:rsid w:val="005644E1"/>
    <w:rsid w:val="005670F5"/>
    <w:rsid w:val="0059421C"/>
    <w:rsid w:val="005C382F"/>
    <w:rsid w:val="005E25D3"/>
    <w:rsid w:val="006A4817"/>
    <w:rsid w:val="00705ED1"/>
    <w:rsid w:val="00716DC7"/>
    <w:rsid w:val="00747718"/>
    <w:rsid w:val="0077082A"/>
    <w:rsid w:val="007754F3"/>
    <w:rsid w:val="00872E71"/>
    <w:rsid w:val="00890D86"/>
    <w:rsid w:val="0089251A"/>
    <w:rsid w:val="008A333D"/>
    <w:rsid w:val="008C2959"/>
    <w:rsid w:val="008D6F05"/>
    <w:rsid w:val="009348CA"/>
    <w:rsid w:val="009A1546"/>
    <w:rsid w:val="009D5040"/>
    <w:rsid w:val="00A42A89"/>
    <w:rsid w:val="00A5068B"/>
    <w:rsid w:val="00A80C36"/>
    <w:rsid w:val="00AA5D28"/>
    <w:rsid w:val="00AF0CBE"/>
    <w:rsid w:val="00B722B5"/>
    <w:rsid w:val="00BC09DA"/>
    <w:rsid w:val="00BD7E87"/>
    <w:rsid w:val="00BF34DE"/>
    <w:rsid w:val="00C47152"/>
    <w:rsid w:val="00D207B0"/>
    <w:rsid w:val="00D242DC"/>
    <w:rsid w:val="00E50AA3"/>
    <w:rsid w:val="00ED7976"/>
    <w:rsid w:val="00FC495C"/>
    <w:rsid w:val="00FD3451"/>
    <w:rsid w:val="00FF734D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9EE0114"/>
  <w15:chartTrackingRefBased/>
  <w15:docId w15:val="{C0E44E7E-D4BE-4812-B6FC-3F1159D9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8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AF0CBE"/>
    <w:pPr>
      <w:keepNext/>
      <w:numPr>
        <w:numId w:val="6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ED1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ED1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ED1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ED1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ED1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ED1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ED1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ED1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0C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AF0C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0CBE"/>
    <w:pPr>
      <w:spacing w:after="0" w:line="240" w:lineRule="auto"/>
      <w:ind w:left="720"/>
      <w:contextualSpacing/>
      <w:jc w:val="center"/>
    </w:pPr>
  </w:style>
  <w:style w:type="table" w:styleId="TableGrid">
    <w:name w:val="Table Grid"/>
    <w:basedOn w:val="TableNormal"/>
    <w:uiPriority w:val="39"/>
    <w:rsid w:val="00AF0C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05E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E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E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E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ED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ED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E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E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D7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E87"/>
  </w:style>
  <w:style w:type="paragraph" w:styleId="Footer">
    <w:name w:val="footer"/>
    <w:basedOn w:val="Normal"/>
    <w:link w:val="FooterChar"/>
    <w:uiPriority w:val="99"/>
    <w:unhideWhenUsed/>
    <w:rsid w:val="00BD7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Innella</dc:creator>
  <cp:keywords/>
  <dc:description/>
  <cp:lastModifiedBy>Denean Probasco</cp:lastModifiedBy>
  <cp:revision>3</cp:revision>
  <cp:lastPrinted>2025-05-18T20:33:00Z</cp:lastPrinted>
  <dcterms:created xsi:type="dcterms:W3CDTF">2025-05-18T20:30:00Z</dcterms:created>
  <dcterms:modified xsi:type="dcterms:W3CDTF">2025-05-18T20:33:00Z</dcterms:modified>
</cp:coreProperties>
</file>