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780A" w14:textId="77777777" w:rsidR="005F214B" w:rsidRDefault="005F214B"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40FDF452" w14:textId="77777777" w:rsidR="005F214B" w:rsidRDefault="005F214B"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992BBB6" w14:textId="085C85D2" w:rsidR="005F214B" w:rsidRDefault="005F214B" w:rsidP="005F214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 15, 2023</w:t>
      </w:r>
    </w:p>
    <w:p w14:paraId="3D3831B9" w14:textId="77777777" w:rsidR="005F214B" w:rsidRDefault="005F214B" w:rsidP="005F214B">
      <w:pPr>
        <w:pStyle w:val="NoSpacing"/>
        <w:jc w:val="center"/>
        <w:rPr>
          <w:rFonts w:ascii="Times New Roman" w:hAnsi="Times New Roman" w:cs="Times New Roman"/>
          <w:b/>
          <w:bCs/>
          <w:sz w:val="24"/>
          <w:szCs w:val="24"/>
        </w:rPr>
      </w:pPr>
    </w:p>
    <w:p w14:paraId="2FD862AB" w14:textId="77777777" w:rsidR="005F214B" w:rsidRDefault="005F214B" w:rsidP="004A338B">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1B4E1982" w14:textId="77777777" w:rsidR="005F214B" w:rsidRDefault="005F214B" w:rsidP="005F214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2260F774" w14:textId="77777777" w:rsidR="00253393" w:rsidRDefault="00253393" w:rsidP="005F214B">
      <w:pPr>
        <w:pStyle w:val="NoSpacing"/>
        <w:ind w:left="720"/>
        <w:rPr>
          <w:rFonts w:ascii="Times New Roman" w:hAnsi="Times New Roman" w:cs="Times New Roman"/>
          <w:b/>
          <w:bCs/>
          <w:i/>
          <w:iCs/>
          <w:sz w:val="24"/>
          <w:szCs w:val="24"/>
        </w:rPr>
      </w:pPr>
    </w:p>
    <w:p w14:paraId="4EE5B2EF" w14:textId="77777777" w:rsidR="00253393" w:rsidRDefault="00253393" w:rsidP="005F214B">
      <w:pPr>
        <w:pStyle w:val="NoSpacing"/>
        <w:ind w:left="720"/>
        <w:rPr>
          <w:rFonts w:ascii="Times New Roman" w:hAnsi="Times New Roman" w:cs="Times New Roman"/>
          <w:b/>
          <w:bCs/>
          <w:i/>
          <w:iCs/>
          <w:sz w:val="24"/>
          <w:szCs w:val="24"/>
        </w:rPr>
      </w:pPr>
    </w:p>
    <w:p w14:paraId="7DC372EE" w14:textId="49A67DD5" w:rsidR="005F214B" w:rsidRDefault="00253393" w:rsidP="004A338B">
      <w:pPr>
        <w:pStyle w:val="NoSpacing"/>
        <w:ind w:left="720"/>
        <w:rPr>
          <w:rFonts w:ascii="Times New Roman" w:hAnsi="Times New Roman" w:cs="Times New Roman"/>
          <w:sz w:val="24"/>
          <w:szCs w:val="24"/>
        </w:rPr>
      </w:pPr>
      <w:r>
        <w:rPr>
          <w:rFonts w:ascii="Times New Roman" w:hAnsi="Times New Roman" w:cs="Times New Roman"/>
          <w:sz w:val="24"/>
          <w:szCs w:val="24"/>
        </w:rPr>
        <w:t>FLAG SALUTE</w:t>
      </w:r>
    </w:p>
    <w:p w14:paraId="4E1CFE69" w14:textId="77777777" w:rsidR="005F214B" w:rsidRDefault="005F214B" w:rsidP="005F214B">
      <w:pPr>
        <w:pStyle w:val="NoSpacing"/>
        <w:rPr>
          <w:rFonts w:ascii="Times New Roman" w:hAnsi="Times New Roman" w:cs="Times New Roman"/>
          <w:sz w:val="24"/>
          <w:szCs w:val="24"/>
        </w:rPr>
      </w:pPr>
    </w:p>
    <w:p w14:paraId="4958D5FD" w14:textId="6F500CCC" w:rsidR="005F214B" w:rsidRDefault="00253393" w:rsidP="004A338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ROLL CALL </w:t>
      </w:r>
    </w:p>
    <w:p w14:paraId="70162E90" w14:textId="77777777" w:rsidR="005F214B" w:rsidRDefault="005F214B" w:rsidP="005F214B">
      <w:pPr>
        <w:pStyle w:val="NoSpacing"/>
        <w:rPr>
          <w:rFonts w:ascii="Times New Roman" w:hAnsi="Times New Roman" w:cs="Times New Roman"/>
          <w:sz w:val="24"/>
          <w:szCs w:val="24"/>
        </w:rPr>
      </w:pPr>
    </w:p>
    <w:p w14:paraId="1E053A7C" w14:textId="2F7717E6" w:rsidR="005F214B" w:rsidRDefault="005F214B" w:rsidP="004A338B">
      <w:pPr>
        <w:pStyle w:val="NoSpacing"/>
        <w:ind w:firstLine="720"/>
        <w:rPr>
          <w:rFonts w:ascii="Times New Roman" w:hAnsi="Times New Roman" w:cs="Times New Roman"/>
          <w:sz w:val="24"/>
          <w:szCs w:val="24"/>
        </w:rPr>
      </w:pPr>
      <w:r>
        <w:rPr>
          <w:rFonts w:ascii="Times New Roman" w:hAnsi="Times New Roman" w:cs="Times New Roman"/>
          <w:sz w:val="24"/>
          <w:szCs w:val="24"/>
        </w:rPr>
        <w:t>A</w:t>
      </w:r>
      <w:r w:rsidR="00253393">
        <w:rPr>
          <w:rFonts w:ascii="Times New Roman" w:hAnsi="Times New Roman" w:cs="Times New Roman"/>
          <w:sz w:val="24"/>
          <w:szCs w:val="24"/>
        </w:rPr>
        <w:t>PPROVAL OF MNUTES</w:t>
      </w:r>
      <w:r>
        <w:rPr>
          <w:rFonts w:ascii="Times New Roman" w:hAnsi="Times New Roman" w:cs="Times New Roman"/>
          <w:sz w:val="24"/>
          <w:szCs w:val="24"/>
        </w:rPr>
        <w:t xml:space="preserve"> – </w:t>
      </w:r>
      <w:r w:rsidR="004A338B">
        <w:rPr>
          <w:rFonts w:ascii="Times New Roman" w:hAnsi="Times New Roman" w:cs="Times New Roman"/>
          <w:sz w:val="24"/>
          <w:szCs w:val="24"/>
        </w:rPr>
        <w:t>M</w:t>
      </w:r>
      <w:r>
        <w:rPr>
          <w:rFonts w:ascii="Times New Roman" w:hAnsi="Times New Roman" w:cs="Times New Roman"/>
          <w:sz w:val="24"/>
          <w:szCs w:val="24"/>
        </w:rPr>
        <w:t>inutes from meeting held on May 1, 2023</w:t>
      </w:r>
    </w:p>
    <w:p w14:paraId="49A15760" w14:textId="77777777" w:rsidR="005F214B" w:rsidRDefault="005F214B" w:rsidP="005F214B">
      <w:pPr>
        <w:pStyle w:val="NoSpacing"/>
        <w:rPr>
          <w:rFonts w:ascii="Times New Roman" w:hAnsi="Times New Roman" w:cs="Times New Roman"/>
          <w:sz w:val="24"/>
          <w:szCs w:val="24"/>
        </w:rPr>
      </w:pPr>
    </w:p>
    <w:p w14:paraId="4DA1DDC8" w14:textId="6C1948B9" w:rsidR="005F214B" w:rsidRDefault="004A338B" w:rsidP="004A338B">
      <w:pPr>
        <w:pStyle w:val="NoSpacing"/>
        <w:ind w:left="720"/>
        <w:rPr>
          <w:rFonts w:ascii="Times New Roman" w:hAnsi="Times New Roman" w:cs="Times New Roman"/>
          <w:sz w:val="24"/>
          <w:szCs w:val="24"/>
        </w:rPr>
      </w:pPr>
      <w:r>
        <w:rPr>
          <w:rFonts w:ascii="Times New Roman" w:hAnsi="Times New Roman" w:cs="Times New Roman"/>
          <w:sz w:val="24"/>
          <w:szCs w:val="24"/>
        </w:rPr>
        <w:t>LIST OF BILLS</w:t>
      </w:r>
    </w:p>
    <w:p w14:paraId="55C62EAD" w14:textId="77777777" w:rsidR="005F214B" w:rsidRDefault="005F214B" w:rsidP="005F214B">
      <w:pPr>
        <w:pStyle w:val="NoSpacing"/>
        <w:rPr>
          <w:rFonts w:ascii="Times New Roman" w:hAnsi="Times New Roman" w:cs="Times New Roman"/>
          <w:sz w:val="24"/>
          <w:szCs w:val="24"/>
        </w:rPr>
      </w:pPr>
    </w:p>
    <w:p w14:paraId="2EF987B4" w14:textId="6ED27F8A" w:rsidR="005F214B" w:rsidRDefault="004A338B" w:rsidP="004A338B">
      <w:pPr>
        <w:pStyle w:val="NoSpacing"/>
        <w:ind w:left="720"/>
        <w:rPr>
          <w:rFonts w:ascii="Times New Roman" w:hAnsi="Times New Roman" w:cs="Times New Roman"/>
          <w:sz w:val="24"/>
          <w:szCs w:val="24"/>
        </w:rPr>
      </w:pPr>
      <w:r>
        <w:rPr>
          <w:rFonts w:ascii="Times New Roman" w:hAnsi="Times New Roman" w:cs="Times New Roman"/>
          <w:sz w:val="24"/>
          <w:szCs w:val="24"/>
        </w:rPr>
        <w:t>CORRESPONDENCE</w:t>
      </w:r>
    </w:p>
    <w:p w14:paraId="35D7CA99" w14:textId="77777777" w:rsidR="005F214B" w:rsidRDefault="005F214B" w:rsidP="005F214B">
      <w:pPr>
        <w:pStyle w:val="NoSpacing"/>
        <w:rPr>
          <w:rFonts w:ascii="Times New Roman" w:hAnsi="Times New Roman" w:cs="Times New Roman"/>
          <w:sz w:val="24"/>
          <w:szCs w:val="24"/>
        </w:rPr>
      </w:pPr>
    </w:p>
    <w:p w14:paraId="328430FD" w14:textId="2FCA761E" w:rsidR="005F214B" w:rsidRDefault="005F214B" w:rsidP="005F214B">
      <w:pPr>
        <w:pStyle w:val="NoSpacing"/>
        <w:ind w:left="720"/>
        <w:rPr>
          <w:rFonts w:ascii="Times New Roman" w:hAnsi="Times New Roman" w:cs="Times New Roman"/>
          <w:sz w:val="24"/>
          <w:szCs w:val="24"/>
        </w:rPr>
      </w:pPr>
    </w:p>
    <w:p w14:paraId="53E2038A" w14:textId="58B95925" w:rsidR="005F214B" w:rsidRDefault="004A338B" w:rsidP="004A338B">
      <w:pPr>
        <w:pStyle w:val="NoSpacing"/>
        <w:ind w:left="720"/>
        <w:rPr>
          <w:rFonts w:ascii="Times New Roman" w:hAnsi="Times New Roman" w:cs="Times New Roman"/>
          <w:sz w:val="24"/>
          <w:szCs w:val="24"/>
        </w:rPr>
      </w:pPr>
      <w:r>
        <w:rPr>
          <w:rFonts w:ascii="Times New Roman" w:hAnsi="Times New Roman" w:cs="Times New Roman"/>
          <w:sz w:val="24"/>
          <w:szCs w:val="24"/>
        </w:rPr>
        <w:t>NEW BUSINESS</w:t>
      </w:r>
    </w:p>
    <w:p w14:paraId="452E2EDD" w14:textId="77777777" w:rsidR="004A338B" w:rsidRDefault="004A338B" w:rsidP="004A338B">
      <w:pPr>
        <w:pStyle w:val="NoSpacing"/>
        <w:ind w:left="720"/>
        <w:rPr>
          <w:rFonts w:ascii="Times New Roman" w:hAnsi="Times New Roman" w:cs="Times New Roman"/>
          <w:sz w:val="24"/>
          <w:szCs w:val="24"/>
        </w:rPr>
      </w:pPr>
    </w:p>
    <w:p w14:paraId="07FDDC9D" w14:textId="6BD80ECE" w:rsidR="004A338B" w:rsidRDefault="00253393" w:rsidP="004A338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Hoffman Property- Biennial Monitoring Report from NJWSA</w:t>
      </w:r>
    </w:p>
    <w:p w14:paraId="1E769A42" w14:textId="5189E034" w:rsidR="009029DB" w:rsidRDefault="005E3B9E" w:rsidP="004A338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15 and 25 Academy Street Dispute</w:t>
      </w:r>
    </w:p>
    <w:p w14:paraId="001994E5" w14:textId="28B514FE" w:rsidR="00523115" w:rsidRPr="00523115" w:rsidRDefault="00253393" w:rsidP="00523115">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RESOLUTION- Executive Session</w:t>
      </w:r>
    </w:p>
    <w:p w14:paraId="575A433C" w14:textId="3CD235D4" w:rsidR="00523115" w:rsidRDefault="00523115" w:rsidP="004A338B">
      <w:pPr>
        <w:pStyle w:val="NoSpacing"/>
        <w:ind w:left="720"/>
        <w:rPr>
          <w:rFonts w:ascii="Times New Roman" w:hAnsi="Times New Roman" w:cs="Times New Roman"/>
          <w:sz w:val="24"/>
          <w:szCs w:val="24"/>
        </w:rPr>
      </w:pPr>
      <w:r>
        <w:rPr>
          <w:rFonts w:ascii="Times New Roman" w:hAnsi="Times New Roman" w:cs="Times New Roman"/>
          <w:sz w:val="24"/>
          <w:szCs w:val="24"/>
        </w:rPr>
        <w:tab/>
      </w:r>
    </w:p>
    <w:p w14:paraId="4B8BE9C1" w14:textId="77777777" w:rsidR="005F214B" w:rsidRDefault="005F214B" w:rsidP="005F214B">
      <w:pPr>
        <w:pStyle w:val="NoSpacing"/>
        <w:rPr>
          <w:rFonts w:ascii="Times New Roman" w:hAnsi="Times New Roman" w:cs="Times New Roman"/>
          <w:sz w:val="24"/>
          <w:szCs w:val="24"/>
        </w:rPr>
      </w:pPr>
    </w:p>
    <w:p w14:paraId="51936901" w14:textId="4C3A067F" w:rsidR="005F214B" w:rsidRDefault="004A338B" w:rsidP="004A338B">
      <w:pPr>
        <w:pStyle w:val="NoSpacing"/>
        <w:ind w:left="720"/>
        <w:rPr>
          <w:rFonts w:ascii="Times New Roman" w:hAnsi="Times New Roman" w:cs="Times New Roman"/>
          <w:sz w:val="24"/>
          <w:szCs w:val="24"/>
        </w:rPr>
      </w:pPr>
      <w:r>
        <w:rPr>
          <w:rFonts w:ascii="Times New Roman" w:hAnsi="Times New Roman" w:cs="Times New Roman"/>
          <w:sz w:val="24"/>
          <w:szCs w:val="24"/>
        </w:rPr>
        <w:t>COMMITTEE REPORTS</w:t>
      </w:r>
    </w:p>
    <w:p w14:paraId="5E62B660" w14:textId="77777777" w:rsidR="004A338B" w:rsidRDefault="004A338B" w:rsidP="004A338B">
      <w:pPr>
        <w:pStyle w:val="NoSpacing"/>
        <w:ind w:left="720"/>
        <w:rPr>
          <w:rFonts w:ascii="Times New Roman" w:hAnsi="Times New Roman" w:cs="Times New Roman"/>
          <w:sz w:val="24"/>
          <w:szCs w:val="24"/>
        </w:rPr>
      </w:pPr>
    </w:p>
    <w:p w14:paraId="45BCC5AD" w14:textId="2E70314D" w:rsidR="004A338B" w:rsidRDefault="004A338B" w:rsidP="004A338B">
      <w:pPr>
        <w:pStyle w:val="NoSpacing"/>
        <w:ind w:left="720"/>
        <w:rPr>
          <w:rFonts w:ascii="Times New Roman" w:hAnsi="Times New Roman" w:cs="Times New Roman"/>
          <w:sz w:val="24"/>
          <w:szCs w:val="24"/>
        </w:rPr>
      </w:pPr>
      <w:r>
        <w:rPr>
          <w:rFonts w:ascii="Times New Roman" w:hAnsi="Times New Roman" w:cs="Times New Roman"/>
          <w:sz w:val="24"/>
          <w:szCs w:val="24"/>
        </w:rPr>
        <w:t>MAYORS REPORT</w:t>
      </w:r>
    </w:p>
    <w:p w14:paraId="0A0C4CD9" w14:textId="77777777" w:rsidR="00253393" w:rsidRDefault="00253393" w:rsidP="004A338B">
      <w:pPr>
        <w:pStyle w:val="NoSpacing"/>
        <w:ind w:left="720"/>
        <w:rPr>
          <w:rFonts w:ascii="Times New Roman" w:hAnsi="Times New Roman" w:cs="Times New Roman"/>
          <w:sz w:val="24"/>
          <w:szCs w:val="24"/>
        </w:rPr>
      </w:pPr>
    </w:p>
    <w:p w14:paraId="5BADF6F9" w14:textId="64D636DB" w:rsidR="00253393" w:rsidRDefault="00253393" w:rsidP="004A338B">
      <w:pPr>
        <w:pStyle w:val="NoSpacing"/>
        <w:ind w:left="720"/>
        <w:rPr>
          <w:rFonts w:ascii="Times New Roman" w:hAnsi="Times New Roman" w:cs="Times New Roman"/>
          <w:sz w:val="24"/>
          <w:szCs w:val="24"/>
        </w:rPr>
      </w:pPr>
      <w:r>
        <w:rPr>
          <w:rFonts w:ascii="Times New Roman" w:hAnsi="Times New Roman" w:cs="Times New Roman"/>
          <w:sz w:val="24"/>
          <w:szCs w:val="24"/>
        </w:rPr>
        <w:t>ADJOURNMENT</w:t>
      </w:r>
    </w:p>
    <w:p w14:paraId="7F9432AB" w14:textId="77777777" w:rsidR="00820B3B" w:rsidRDefault="00820B3B"/>
    <w:p w14:paraId="745E8FBB" w14:textId="60421829" w:rsidR="004A338B" w:rsidRPr="004A338B" w:rsidRDefault="004A338B">
      <w:pPr>
        <w:rPr>
          <w:rFonts w:ascii="Times New Roman" w:hAnsi="Times New Roman" w:cs="Times New Roman"/>
          <w:sz w:val="24"/>
          <w:szCs w:val="24"/>
        </w:rPr>
      </w:pPr>
      <w:r>
        <w:tab/>
      </w:r>
    </w:p>
    <w:sectPr w:rsidR="004A338B" w:rsidRPr="004A3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B2A8F"/>
    <w:multiLevelType w:val="hybridMultilevel"/>
    <w:tmpl w:val="0E80868C"/>
    <w:lvl w:ilvl="0" w:tplc="A64637C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ADC114E"/>
    <w:multiLevelType w:val="hybridMultilevel"/>
    <w:tmpl w:val="3240308E"/>
    <w:lvl w:ilvl="0" w:tplc="4434158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EE11059"/>
    <w:multiLevelType w:val="hybridMultilevel"/>
    <w:tmpl w:val="2A0A24DE"/>
    <w:lvl w:ilvl="0" w:tplc="076402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D51619E"/>
    <w:multiLevelType w:val="hybridMultilevel"/>
    <w:tmpl w:val="4A6C7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3590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587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688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003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4B"/>
    <w:rsid w:val="00253393"/>
    <w:rsid w:val="004A338B"/>
    <w:rsid w:val="00523115"/>
    <w:rsid w:val="005E3B9E"/>
    <w:rsid w:val="005F214B"/>
    <w:rsid w:val="00820B3B"/>
    <w:rsid w:val="008C6EF7"/>
    <w:rsid w:val="00902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A2DE"/>
  <w15:chartTrackingRefBased/>
  <w15:docId w15:val="{521992FB-11CF-4AE1-B039-A6B427A5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14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2023-05-15T14:51:00Z</dcterms:created>
  <dcterms:modified xsi:type="dcterms:W3CDTF">2023-05-15T14:51:00Z</dcterms:modified>
</cp:coreProperties>
</file>