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052A35F0" w:rsidR="001E1022" w:rsidRPr="001173A2" w:rsidRDefault="006B2C3F" w:rsidP="0081195A">
      <w:pPr>
        <w:spacing w:after="0"/>
        <w:jc w:val="center"/>
        <w:rPr>
          <w:rFonts w:ascii="Times New Roman" w:hAnsi="Times New Roman" w:cs="Times New Roman"/>
          <w:b/>
          <w:sz w:val="24"/>
          <w:szCs w:val="24"/>
        </w:rPr>
      </w:pPr>
      <w:r>
        <w:rPr>
          <w:rFonts w:ascii="Times New Roman" w:hAnsi="Times New Roman" w:cs="Times New Roman"/>
          <w:b/>
          <w:sz w:val="24"/>
          <w:szCs w:val="24"/>
        </w:rPr>
        <w:t>OCTOBER 20</w:t>
      </w:r>
      <w:r w:rsidR="00051837">
        <w:rPr>
          <w:rFonts w:ascii="Times New Roman" w:hAnsi="Times New Roman" w:cs="Times New Roman"/>
          <w:b/>
          <w:sz w:val="24"/>
          <w:szCs w:val="24"/>
        </w:rPr>
        <w:t>, 202</w:t>
      </w:r>
      <w:r>
        <w:rPr>
          <w:rFonts w:ascii="Times New Roman" w:hAnsi="Times New Roman" w:cs="Times New Roman"/>
          <w:b/>
          <w:sz w:val="24"/>
          <w:szCs w:val="24"/>
        </w:rPr>
        <w:t>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5499BF1C"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 xml:space="preserve">BOROUGH OF CALIFON, COUNTY OF HUNTERDON, STATE OF NEW JERSEY WILL HOLD A REGULARLY SCHEDULED PUBLIC MEETING ON WEDNESDAY, </w:t>
      </w:r>
      <w:r w:rsidR="006B2C3F">
        <w:rPr>
          <w:rFonts w:ascii="Times New Roman" w:hAnsi="Times New Roman" w:cs="Times New Roman"/>
          <w:bCs/>
          <w:sz w:val="24"/>
          <w:szCs w:val="24"/>
        </w:rPr>
        <w:t>OCTOBER</w:t>
      </w:r>
      <w:r w:rsidR="00051837">
        <w:rPr>
          <w:rFonts w:ascii="Times New Roman" w:hAnsi="Times New Roman" w:cs="Times New Roman"/>
          <w:bCs/>
          <w:sz w:val="24"/>
          <w:szCs w:val="24"/>
        </w:rPr>
        <w:t xml:space="preserve"> </w:t>
      </w:r>
      <w:r w:rsidR="006B2C3F">
        <w:rPr>
          <w:rFonts w:ascii="Times New Roman" w:hAnsi="Times New Roman" w:cs="Times New Roman"/>
          <w:bCs/>
          <w:sz w:val="24"/>
          <w:szCs w:val="24"/>
        </w:rPr>
        <w:t>20</w:t>
      </w:r>
      <w:r w:rsidRPr="001173A2">
        <w:rPr>
          <w:rFonts w:ascii="Times New Roman" w:hAnsi="Times New Roman" w:cs="Times New Roman"/>
          <w:bCs/>
          <w:sz w:val="24"/>
          <w:szCs w:val="24"/>
        </w:rPr>
        <w:t>, 2021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1226F318" w14:textId="294565DF" w:rsidR="001173A2"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6661E78A" w14:textId="64FAB29D" w:rsidR="006B2C3F" w:rsidRDefault="006B2C3F" w:rsidP="001173A2">
      <w:pPr>
        <w:jc w:val="both"/>
        <w:rPr>
          <w:rFonts w:ascii="Times New Roman" w:hAnsi="Times New Roman" w:cs="Times New Roman"/>
          <w:b/>
          <w:bCs/>
          <w:sz w:val="24"/>
          <w:szCs w:val="24"/>
        </w:rPr>
      </w:pPr>
      <w:r>
        <w:rPr>
          <w:rFonts w:ascii="Times New Roman" w:hAnsi="Times New Roman" w:cs="Times New Roman"/>
          <w:b/>
          <w:bCs/>
          <w:sz w:val="24"/>
          <w:szCs w:val="24"/>
        </w:rPr>
        <w:t>II.         SWEARING IN OF NEW MEMBER JASON BITTAY</w:t>
      </w:r>
    </w:p>
    <w:p w14:paraId="0E1B7579" w14:textId="3AFCF3A3"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00CA5724">
        <w:rPr>
          <w:rFonts w:ascii="Times New Roman" w:hAnsi="Times New Roman" w:cs="Times New Roman"/>
          <w:b/>
          <w:sz w:val="24"/>
          <w:szCs w:val="24"/>
        </w:rPr>
        <w:t>II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Leo Janas</w:t>
      </w:r>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16FCFEE1" w14:textId="77777777" w:rsidR="00A05D7A"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p>
    <w:p w14:paraId="59157BE7" w14:textId="6BE4A166" w:rsidR="008223E7" w:rsidRDefault="00A05D7A" w:rsidP="001173A2">
      <w:pPr>
        <w:pStyle w:val="NoSpacing"/>
        <w:rPr>
          <w:rFonts w:ascii="Times New Roman" w:hAnsi="Times New Roman" w:cs="Times New Roman"/>
          <w:bCs/>
        </w:rPr>
      </w:pPr>
      <w:r>
        <w:rPr>
          <w:rFonts w:ascii="Times New Roman" w:hAnsi="Times New Roman" w:cs="Times New Roman"/>
          <w:bCs/>
        </w:rPr>
        <w:tab/>
        <w:t>Jason Ruggiero</w:t>
      </w:r>
      <w:r w:rsidR="001173A2" w:rsidRPr="001173A2">
        <w:rPr>
          <w:rFonts w:ascii="Times New Roman" w:hAnsi="Times New Roman" w:cs="Times New Roman"/>
          <w:bCs/>
        </w:rPr>
        <w:tab/>
      </w:r>
      <w:r w:rsidR="006B2C3F">
        <w:rPr>
          <w:rFonts w:ascii="Times New Roman" w:hAnsi="Times New Roman" w:cs="Times New Roman"/>
          <w:bCs/>
        </w:rPr>
        <w:t xml:space="preserve">             Jason </w:t>
      </w:r>
      <w:proofErr w:type="spellStart"/>
      <w:r w:rsidR="006B2C3F">
        <w:rPr>
          <w:rFonts w:ascii="Times New Roman" w:hAnsi="Times New Roman" w:cs="Times New Roman"/>
          <w:bCs/>
        </w:rPr>
        <w:t>Bittay</w:t>
      </w:r>
      <w:proofErr w:type="spellEnd"/>
    </w:p>
    <w:p w14:paraId="02B4F946" w14:textId="77777777" w:rsidR="008223E7" w:rsidRDefault="008223E7" w:rsidP="001173A2">
      <w:pPr>
        <w:pStyle w:val="NoSpacing"/>
        <w:rPr>
          <w:rFonts w:ascii="Times New Roman" w:hAnsi="Times New Roman" w:cs="Times New Roman"/>
          <w:bCs/>
        </w:rPr>
      </w:pPr>
    </w:p>
    <w:p w14:paraId="64D0B8AE" w14:textId="40EDC091" w:rsidR="001173A2" w:rsidRPr="00CA5724" w:rsidRDefault="008223E7" w:rsidP="001173A2">
      <w:pPr>
        <w:pStyle w:val="NoSpacing"/>
        <w:rPr>
          <w:rFonts w:ascii="Times New Roman" w:hAnsi="Times New Roman" w:cs="Times New Roman"/>
          <w:bCs/>
        </w:rPr>
      </w:pPr>
      <w:r>
        <w:rPr>
          <w:rFonts w:ascii="Times New Roman" w:hAnsi="Times New Roman" w:cs="Times New Roman"/>
          <w:bCs/>
        </w:rPr>
        <w:tab/>
        <w:t>Also present:  Jim Kyle, Planner           Catherine Innella, Planning/Zoning Secretary</w:t>
      </w:r>
      <w:r w:rsidR="001173A2" w:rsidRPr="001173A2">
        <w:rPr>
          <w:rFonts w:ascii="Times New Roman" w:hAnsi="Times New Roman" w:cs="Times New Roman"/>
          <w:bCs/>
        </w:rPr>
        <w:tab/>
      </w:r>
      <w:r w:rsidR="001173A2" w:rsidRPr="001173A2">
        <w:rPr>
          <w:rFonts w:ascii="Times New Roman" w:hAnsi="Times New Roman" w:cs="Times New Roman"/>
        </w:rPr>
        <w:t xml:space="preserve"> </w:t>
      </w:r>
    </w:p>
    <w:p w14:paraId="0E31F5A8" w14:textId="77777777" w:rsidR="001173A2" w:rsidRPr="001173A2" w:rsidRDefault="001173A2" w:rsidP="001173A2">
      <w:pPr>
        <w:pStyle w:val="NoSpacing"/>
        <w:rPr>
          <w:rFonts w:ascii="Times New Roman" w:hAnsi="Times New Roman" w:cs="Times New Roman"/>
        </w:rPr>
      </w:pPr>
    </w:p>
    <w:p w14:paraId="2CA81474" w14:textId="077C8C9D" w:rsidR="00D94E87" w:rsidRPr="00E70870" w:rsidRDefault="001173A2" w:rsidP="00E70870">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OLD BUISNESS</w:t>
      </w:r>
    </w:p>
    <w:p w14:paraId="2187C669" w14:textId="502B1862" w:rsidR="00051837" w:rsidRDefault="00051837" w:rsidP="008425F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Approval of Minutes of August 18, 2021</w:t>
      </w:r>
    </w:p>
    <w:p w14:paraId="20534E08" w14:textId="080E4BC9" w:rsidR="00E70870" w:rsidRDefault="00E70870" w:rsidP="008425F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Approval of Minutes of September 15, 2021</w:t>
      </w:r>
    </w:p>
    <w:p w14:paraId="05F9F807" w14:textId="1B2A5415" w:rsidR="006E72C2" w:rsidRDefault="006E72C2" w:rsidP="006E72C2">
      <w:pPr>
        <w:rPr>
          <w:rFonts w:ascii="Times New Roman" w:hAnsi="Times New Roman" w:cs="Times New Roman"/>
          <w:b/>
          <w:bCs/>
          <w:sz w:val="24"/>
          <w:szCs w:val="24"/>
        </w:rPr>
      </w:pPr>
      <w:r w:rsidRPr="006E72C2">
        <w:rPr>
          <w:rFonts w:ascii="Times New Roman" w:hAnsi="Times New Roman" w:cs="Times New Roman"/>
          <w:b/>
          <w:bCs/>
          <w:sz w:val="24"/>
          <w:szCs w:val="24"/>
        </w:rPr>
        <w:t xml:space="preserve">VI. </w:t>
      </w:r>
      <w:r w:rsidRPr="006E72C2">
        <w:rPr>
          <w:rFonts w:ascii="Times New Roman" w:hAnsi="Times New Roman" w:cs="Times New Roman"/>
          <w:b/>
          <w:bCs/>
          <w:sz w:val="24"/>
          <w:szCs w:val="24"/>
        </w:rPr>
        <w:tab/>
      </w:r>
      <w:r w:rsidRPr="008573B4">
        <w:rPr>
          <w:rFonts w:ascii="Times New Roman" w:hAnsi="Times New Roman" w:cs="Times New Roman"/>
          <w:b/>
          <w:bCs/>
          <w:sz w:val="24"/>
          <w:szCs w:val="24"/>
        </w:rPr>
        <w:t>N</w:t>
      </w:r>
      <w:r w:rsidR="008573B4">
        <w:rPr>
          <w:rFonts w:ascii="Times New Roman" w:hAnsi="Times New Roman" w:cs="Times New Roman"/>
          <w:b/>
          <w:bCs/>
          <w:sz w:val="24"/>
          <w:szCs w:val="24"/>
        </w:rPr>
        <w:t>EW BUSINESS</w:t>
      </w:r>
    </w:p>
    <w:p w14:paraId="1B69815B" w14:textId="3F1F0495" w:rsidR="00BF4A68" w:rsidRPr="00051837" w:rsidRDefault="00BF4A68" w:rsidP="00051837">
      <w:pPr>
        <w:pStyle w:val="ListParagraph"/>
        <w:numPr>
          <w:ilvl w:val="0"/>
          <w:numId w:val="17"/>
        </w:numPr>
        <w:spacing w:after="0"/>
        <w:rPr>
          <w:rFonts w:ascii="Times New Roman" w:hAnsi="Times New Roman" w:cs="Times New Roman"/>
          <w:bCs/>
          <w:iCs/>
          <w:sz w:val="24"/>
          <w:szCs w:val="24"/>
        </w:rPr>
      </w:pPr>
      <w:r w:rsidRPr="00051837">
        <w:rPr>
          <w:rFonts w:ascii="Times New Roman" w:hAnsi="Times New Roman" w:cs="Times New Roman"/>
          <w:bCs/>
          <w:sz w:val="24"/>
          <w:szCs w:val="24"/>
        </w:rPr>
        <w:t xml:space="preserve">Hearing:  </w:t>
      </w:r>
      <w:r w:rsidRPr="00051837">
        <w:rPr>
          <w:rFonts w:ascii="Times New Roman" w:hAnsi="Times New Roman" w:cs="Times New Roman"/>
          <w:bCs/>
          <w:iCs/>
          <w:sz w:val="24"/>
          <w:szCs w:val="24"/>
        </w:rPr>
        <w:t>APPLICANT/OWNER:</w:t>
      </w:r>
      <w:r w:rsidRPr="00051837">
        <w:rPr>
          <w:rFonts w:ascii="Times New Roman" w:hAnsi="Times New Roman" w:cs="Times New Roman"/>
          <w:iCs/>
          <w:sz w:val="24"/>
          <w:szCs w:val="24"/>
        </w:rPr>
        <w:tab/>
        <w:t>Califon Group, LLC</w:t>
      </w:r>
    </w:p>
    <w:p w14:paraId="3994406C" w14:textId="65415B17" w:rsidR="00BF4A68" w:rsidRPr="00BF4A68" w:rsidRDefault="00BF4A68" w:rsidP="00BF4A68">
      <w:pPr>
        <w:pStyle w:val="ListParagraph"/>
        <w:spacing w:after="0"/>
        <w:ind w:left="2220" w:firstLine="660"/>
        <w:rPr>
          <w:rFonts w:ascii="Times New Roman" w:hAnsi="Times New Roman" w:cs="Times New Roman"/>
          <w:iCs/>
          <w:sz w:val="24"/>
          <w:szCs w:val="24"/>
        </w:rPr>
      </w:pPr>
      <w:r w:rsidRPr="00BF4A68">
        <w:rPr>
          <w:rFonts w:ascii="Times New Roman" w:hAnsi="Times New Roman" w:cs="Times New Roman"/>
          <w:bCs/>
          <w:iCs/>
          <w:sz w:val="24"/>
          <w:szCs w:val="24"/>
        </w:rPr>
        <w:t>LOCATION:</w:t>
      </w:r>
      <w:r w:rsidRPr="00BF4A68">
        <w:rPr>
          <w:rFonts w:ascii="Times New Roman" w:hAnsi="Times New Roman" w:cs="Times New Roman"/>
          <w:bCs/>
          <w:iCs/>
          <w:sz w:val="24"/>
          <w:szCs w:val="24"/>
        </w:rPr>
        <w:tab/>
      </w:r>
      <w:r w:rsidRPr="00BF4A68">
        <w:rPr>
          <w:rFonts w:ascii="Times New Roman" w:hAnsi="Times New Roman" w:cs="Times New Roman"/>
          <w:iCs/>
          <w:sz w:val="24"/>
          <w:szCs w:val="24"/>
        </w:rPr>
        <w:t xml:space="preserve">101-103 </w:t>
      </w:r>
      <w:proofErr w:type="spellStart"/>
      <w:r w:rsidRPr="00BF4A68">
        <w:rPr>
          <w:rFonts w:ascii="Times New Roman" w:hAnsi="Times New Roman" w:cs="Times New Roman"/>
          <w:iCs/>
          <w:sz w:val="24"/>
          <w:szCs w:val="24"/>
        </w:rPr>
        <w:t>Philhower</w:t>
      </w:r>
      <w:proofErr w:type="spellEnd"/>
      <w:r w:rsidRPr="00BF4A68">
        <w:rPr>
          <w:rFonts w:ascii="Times New Roman" w:hAnsi="Times New Roman" w:cs="Times New Roman"/>
          <w:iCs/>
          <w:sz w:val="24"/>
          <w:szCs w:val="24"/>
        </w:rPr>
        <w:t xml:space="preserve"> Avenue, Borough of Califon</w:t>
      </w:r>
    </w:p>
    <w:p w14:paraId="41E86725" w14:textId="27FDB563" w:rsidR="00BF4A68" w:rsidRPr="00BF4A68" w:rsidRDefault="00BF4A68" w:rsidP="00BF4A68">
      <w:pPr>
        <w:spacing w:after="0"/>
        <w:ind w:left="2160" w:firstLine="720"/>
        <w:rPr>
          <w:rFonts w:ascii="Times New Roman" w:hAnsi="Times New Roman" w:cs="Times New Roman"/>
          <w:iCs/>
          <w:sz w:val="24"/>
          <w:szCs w:val="24"/>
        </w:rPr>
      </w:pPr>
      <w:r w:rsidRPr="00BF4A68">
        <w:rPr>
          <w:rFonts w:ascii="Times New Roman" w:hAnsi="Times New Roman" w:cs="Times New Roman"/>
          <w:bCs/>
          <w:iCs/>
          <w:sz w:val="24"/>
          <w:szCs w:val="24"/>
        </w:rPr>
        <w:t>BLOCK(S):</w:t>
      </w:r>
      <w:r w:rsidRPr="00BF4A68">
        <w:rPr>
          <w:rFonts w:ascii="Times New Roman" w:hAnsi="Times New Roman" w:cs="Times New Roman"/>
          <w:iCs/>
          <w:sz w:val="24"/>
          <w:szCs w:val="24"/>
        </w:rPr>
        <w:t xml:space="preserve">  31</w:t>
      </w:r>
      <w:r w:rsidRPr="00BF4A68">
        <w:rPr>
          <w:rFonts w:ascii="Times New Roman" w:hAnsi="Times New Roman" w:cs="Times New Roman"/>
          <w:iCs/>
          <w:sz w:val="24"/>
          <w:szCs w:val="24"/>
        </w:rPr>
        <w:tab/>
      </w:r>
      <w:r w:rsidRPr="00BF4A68">
        <w:rPr>
          <w:rFonts w:ascii="Times New Roman" w:hAnsi="Times New Roman" w:cs="Times New Roman"/>
          <w:bCs/>
          <w:iCs/>
          <w:sz w:val="24"/>
          <w:szCs w:val="24"/>
        </w:rPr>
        <w:t>LOT(S):</w:t>
      </w:r>
      <w:r w:rsidRPr="00BF4A68">
        <w:rPr>
          <w:rFonts w:ascii="Times New Roman" w:hAnsi="Times New Roman" w:cs="Times New Roman"/>
          <w:iCs/>
          <w:sz w:val="24"/>
          <w:szCs w:val="24"/>
        </w:rPr>
        <w:t xml:space="preserve">  1</w:t>
      </w:r>
    </w:p>
    <w:p w14:paraId="4B244C04" w14:textId="4A850002" w:rsidR="00BF4A68" w:rsidRPr="00BF4A68" w:rsidRDefault="00BF4A68" w:rsidP="00BF4A68">
      <w:pPr>
        <w:spacing w:after="0"/>
        <w:ind w:left="2160" w:firstLine="720"/>
        <w:rPr>
          <w:rFonts w:ascii="Times New Roman" w:hAnsi="Times New Roman" w:cs="Times New Roman"/>
          <w:bCs/>
          <w:sz w:val="24"/>
          <w:szCs w:val="24"/>
        </w:rPr>
      </w:pPr>
    </w:p>
    <w:p w14:paraId="29641DF9" w14:textId="0C1CDECF" w:rsidR="00BF4A68" w:rsidRDefault="00BF4A68" w:rsidP="00BF4A68">
      <w:pPr>
        <w:spacing w:after="0"/>
        <w:ind w:left="2160" w:firstLine="720"/>
        <w:rPr>
          <w:rFonts w:ascii="Times New Roman" w:hAnsi="Times New Roman" w:cs="Times New Roman"/>
          <w:bCs/>
          <w:sz w:val="24"/>
          <w:szCs w:val="24"/>
        </w:rPr>
      </w:pPr>
      <w:r w:rsidRPr="00BF4A68">
        <w:rPr>
          <w:rFonts w:ascii="Times New Roman" w:hAnsi="Times New Roman" w:cs="Times New Roman"/>
          <w:bCs/>
          <w:sz w:val="24"/>
          <w:szCs w:val="24"/>
        </w:rPr>
        <w:t xml:space="preserve">Applicant is seeking use variances to convert #101 </w:t>
      </w:r>
      <w:proofErr w:type="spellStart"/>
      <w:r w:rsidRPr="00BF4A68">
        <w:rPr>
          <w:rFonts w:ascii="Times New Roman" w:hAnsi="Times New Roman" w:cs="Times New Roman"/>
          <w:bCs/>
          <w:sz w:val="24"/>
          <w:szCs w:val="24"/>
        </w:rPr>
        <w:t>Philhower</w:t>
      </w:r>
      <w:proofErr w:type="spellEnd"/>
      <w:r w:rsidRPr="00BF4A68">
        <w:rPr>
          <w:rFonts w:ascii="Times New Roman" w:hAnsi="Times New Roman" w:cs="Times New Roman"/>
          <w:bCs/>
          <w:sz w:val="24"/>
          <w:szCs w:val="24"/>
        </w:rPr>
        <w:t xml:space="preserve"> Ave from one apartment and four offices on the second floor, and a retail store </w:t>
      </w:r>
      <w:r w:rsidRPr="00BF4A68">
        <w:rPr>
          <w:rFonts w:ascii="Times New Roman" w:hAnsi="Times New Roman" w:cs="Times New Roman"/>
          <w:bCs/>
          <w:sz w:val="24"/>
          <w:szCs w:val="24"/>
        </w:rPr>
        <w:lastRenderedPageBreak/>
        <w:t xml:space="preserve">on the first floor into two second floor apartments and retain the retail store on the first floor.  The applicant also proposes to convert #103 </w:t>
      </w:r>
      <w:proofErr w:type="spellStart"/>
      <w:r w:rsidRPr="00BF4A68">
        <w:rPr>
          <w:rFonts w:ascii="Times New Roman" w:hAnsi="Times New Roman" w:cs="Times New Roman"/>
          <w:bCs/>
          <w:sz w:val="24"/>
          <w:szCs w:val="24"/>
        </w:rPr>
        <w:t>Philhower</w:t>
      </w:r>
      <w:proofErr w:type="spellEnd"/>
      <w:r w:rsidRPr="00BF4A68">
        <w:rPr>
          <w:rFonts w:ascii="Times New Roman" w:hAnsi="Times New Roman" w:cs="Times New Roman"/>
          <w:bCs/>
          <w:sz w:val="24"/>
          <w:szCs w:val="24"/>
        </w:rPr>
        <w:t xml:space="preserve"> Ave. from two apartments and two offices into a two-family dwelling.  The site plan also generates bulk variances; regarding impervious coverage, floor area ration and front yard setbacks.</w:t>
      </w:r>
    </w:p>
    <w:p w14:paraId="4A9C7215" w14:textId="77777777" w:rsidR="00B44F12" w:rsidRDefault="00B44F12" w:rsidP="00BF4A68">
      <w:pPr>
        <w:spacing w:after="0"/>
        <w:ind w:left="2160" w:firstLine="720"/>
        <w:rPr>
          <w:rFonts w:ascii="Times New Roman" w:hAnsi="Times New Roman" w:cs="Times New Roman"/>
          <w:bCs/>
          <w:sz w:val="24"/>
          <w:szCs w:val="24"/>
        </w:rPr>
      </w:pPr>
    </w:p>
    <w:p w14:paraId="27ABADA2" w14:textId="0030E71D" w:rsidR="00BF4A68" w:rsidRDefault="00BF4A68" w:rsidP="00051837">
      <w:pPr>
        <w:spacing w:after="0"/>
        <w:rPr>
          <w:rFonts w:ascii="Times New Roman" w:hAnsi="Times New Roman" w:cs="Times New Roman"/>
          <w:bCs/>
          <w:sz w:val="24"/>
          <w:szCs w:val="24"/>
        </w:rPr>
      </w:pPr>
    </w:p>
    <w:p w14:paraId="0129C03D" w14:textId="77777777" w:rsidR="00BF4A68" w:rsidRPr="00BF4A68" w:rsidRDefault="00BF4A68" w:rsidP="00BF4A68">
      <w:pPr>
        <w:spacing w:after="0"/>
        <w:ind w:left="2160" w:firstLine="720"/>
        <w:rPr>
          <w:rFonts w:ascii="Times New Roman" w:hAnsi="Times New Roman" w:cs="Times New Roman"/>
          <w:bCs/>
          <w:sz w:val="24"/>
          <w:szCs w:val="24"/>
        </w:rPr>
      </w:pPr>
    </w:p>
    <w:p w14:paraId="773E868A" w14:textId="23F60FFB"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sidR="008573B4">
        <w:rPr>
          <w:rFonts w:ascii="Times New Roman" w:hAnsi="Times New Roman" w:cs="Times New Roman"/>
          <w:b/>
          <w:bCs/>
          <w:iCs/>
          <w:sz w:val="24"/>
          <w:szCs w:val="24"/>
        </w:rPr>
        <w:t>I</w:t>
      </w:r>
      <w:r w:rsidRPr="001173A2">
        <w:rPr>
          <w:rFonts w:ascii="Times New Roman" w:hAnsi="Times New Roman" w:cs="Times New Roman"/>
          <w:b/>
          <w:bCs/>
          <w:iCs/>
          <w:sz w:val="24"/>
          <w:szCs w:val="24"/>
        </w:rPr>
        <w:t>.</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31CFE2AE"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sidR="008573B4">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 xml:space="preserve">COMMENTS FROM BOARD MEMBERS </w:t>
      </w:r>
    </w:p>
    <w:p w14:paraId="00B025AA" w14:textId="77777777" w:rsidR="00CA5724" w:rsidRDefault="006B685B" w:rsidP="008425F8">
      <w:pPr>
        <w:rPr>
          <w:rFonts w:ascii="Times New Roman" w:hAnsi="Times New Roman" w:cs="Times New Roman"/>
          <w:b/>
          <w:sz w:val="24"/>
          <w:szCs w:val="24"/>
        </w:rPr>
      </w:pPr>
      <w:r w:rsidRPr="001173A2">
        <w:rPr>
          <w:rFonts w:ascii="Times New Roman" w:hAnsi="Times New Roman" w:cs="Times New Roman"/>
          <w:bCs/>
          <w:sz w:val="24"/>
          <w:szCs w:val="24"/>
        </w:rPr>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3C002316" w14:textId="00A1A2F5" w:rsidR="00F24346" w:rsidRPr="00CA5724" w:rsidRDefault="008573B4" w:rsidP="00F24346">
      <w:pPr>
        <w:rPr>
          <w:rFonts w:ascii="Times New Roman" w:hAnsi="Times New Roman" w:cs="Times New Roman"/>
          <w:b/>
          <w:sz w:val="24"/>
          <w:szCs w:val="24"/>
        </w:rPr>
      </w:pPr>
      <w:r>
        <w:rPr>
          <w:rFonts w:ascii="Times New Roman" w:hAnsi="Times New Roman" w:cs="Times New Roman"/>
          <w:b/>
          <w:sz w:val="24"/>
          <w:szCs w:val="24"/>
        </w:rPr>
        <w:t xml:space="preserve">  I</w:t>
      </w:r>
      <w:r w:rsidR="00CA5724">
        <w:rPr>
          <w:rFonts w:ascii="Times New Roman" w:hAnsi="Times New Roman" w:cs="Times New Roman"/>
          <w:b/>
          <w:sz w:val="24"/>
          <w:szCs w:val="24"/>
        </w:rPr>
        <w:t xml:space="preserve">X.  </w:t>
      </w:r>
      <w:r w:rsidR="001173A2">
        <w:rPr>
          <w:rFonts w:ascii="Times New Roman" w:hAnsi="Times New Roman" w:cs="Times New Roman"/>
          <w:b/>
          <w:sz w:val="24"/>
          <w:szCs w:val="24"/>
        </w:rPr>
        <w:t xml:space="preserve">ADJOURNMENT </w:t>
      </w: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233D" w14:textId="77777777" w:rsidR="006A7F3C" w:rsidRDefault="006A7F3C" w:rsidP="001173A2">
      <w:pPr>
        <w:spacing w:after="0" w:line="240" w:lineRule="auto"/>
      </w:pPr>
      <w:r>
        <w:separator/>
      </w:r>
    </w:p>
  </w:endnote>
  <w:endnote w:type="continuationSeparator" w:id="0">
    <w:p w14:paraId="263F5585" w14:textId="77777777" w:rsidR="006A7F3C" w:rsidRDefault="006A7F3C"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03F7C083"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008223E7">
          <w:rPr>
            <w:rStyle w:val="PageNumber"/>
            <w:rFonts w:ascii="Times New Roman" w:hAnsi="Times New Roman" w:cs="Times New Roman"/>
            <w:noProof/>
            <w:sz w:val="24"/>
            <w:szCs w:val="24"/>
          </w:rPr>
          <w:t>2</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CBD7" w14:textId="77777777" w:rsidR="006A7F3C" w:rsidRDefault="006A7F3C" w:rsidP="001173A2">
      <w:pPr>
        <w:spacing w:after="0" w:line="240" w:lineRule="auto"/>
      </w:pPr>
      <w:r>
        <w:separator/>
      </w:r>
    </w:p>
  </w:footnote>
  <w:footnote w:type="continuationSeparator" w:id="0">
    <w:p w14:paraId="17D04C63" w14:textId="77777777" w:rsidR="006A7F3C" w:rsidRDefault="006A7F3C"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8D"/>
    <w:multiLevelType w:val="hybridMultilevel"/>
    <w:tmpl w:val="38B615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D63094"/>
    <w:multiLevelType w:val="hybridMultilevel"/>
    <w:tmpl w:val="D58A8C4A"/>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1D6F71"/>
    <w:multiLevelType w:val="hybridMultilevel"/>
    <w:tmpl w:val="2EDE6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60FC8"/>
    <w:multiLevelType w:val="hybridMultilevel"/>
    <w:tmpl w:val="66067E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
  </w:num>
  <w:num w:numId="2">
    <w:abstractNumId w:val="13"/>
  </w:num>
  <w:num w:numId="3">
    <w:abstractNumId w:val="5"/>
  </w:num>
  <w:num w:numId="4">
    <w:abstractNumId w:val="8"/>
  </w:num>
  <w:num w:numId="5">
    <w:abstractNumId w:val="4"/>
  </w:num>
  <w:num w:numId="6">
    <w:abstractNumId w:val="11"/>
  </w:num>
  <w:num w:numId="7">
    <w:abstractNumId w:val="7"/>
  </w:num>
  <w:num w:numId="8">
    <w:abstractNumId w:val="15"/>
  </w:num>
  <w:num w:numId="9">
    <w:abstractNumId w:val="3"/>
  </w:num>
  <w:num w:numId="10">
    <w:abstractNumId w:val="1"/>
  </w:num>
  <w:num w:numId="11">
    <w:abstractNumId w:val="12"/>
  </w:num>
  <w:num w:numId="12">
    <w:abstractNumId w:val="9"/>
  </w:num>
  <w:num w:numId="13">
    <w:abstractNumId w:val="16"/>
  </w:num>
  <w:num w:numId="14">
    <w:abstractNumId w:val="10"/>
  </w:num>
  <w:num w:numId="15">
    <w:abstractNumId w:val="1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51837"/>
    <w:rsid w:val="000A176C"/>
    <w:rsid w:val="001173A2"/>
    <w:rsid w:val="001A1C01"/>
    <w:rsid w:val="001E1022"/>
    <w:rsid w:val="00266649"/>
    <w:rsid w:val="002761DD"/>
    <w:rsid w:val="002A7609"/>
    <w:rsid w:val="00310BC1"/>
    <w:rsid w:val="00335EB5"/>
    <w:rsid w:val="00375811"/>
    <w:rsid w:val="00474C37"/>
    <w:rsid w:val="004F01AA"/>
    <w:rsid w:val="00533A82"/>
    <w:rsid w:val="00540027"/>
    <w:rsid w:val="005712E9"/>
    <w:rsid w:val="005B6F16"/>
    <w:rsid w:val="005E54CB"/>
    <w:rsid w:val="00640E34"/>
    <w:rsid w:val="006A7F3C"/>
    <w:rsid w:val="006B2C3F"/>
    <w:rsid w:val="006B685B"/>
    <w:rsid w:val="006E72C2"/>
    <w:rsid w:val="00722F40"/>
    <w:rsid w:val="00781136"/>
    <w:rsid w:val="00784E31"/>
    <w:rsid w:val="00795266"/>
    <w:rsid w:val="007963FE"/>
    <w:rsid w:val="00800780"/>
    <w:rsid w:val="00802DB9"/>
    <w:rsid w:val="0081195A"/>
    <w:rsid w:val="00813A7A"/>
    <w:rsid w:val="00814030"/>
    <w:rsid w:val="008223E7"/>
    <w:rsid w:val="008425F8"/>
    <w:rsid w:val="00850627"/>
    <w:rsid w:val="008573B4"/>
    <w:rsid w:val="00897A13"/>
    <w:rsid w:val="008A4C3B"/>
    <w:rsid w:val="008C7FF3"/>
    <w:rsid w:val="008D1207"/>
    <w:rsid w:val="008D17F1"/>
    <w:rsid w:val="009314DF"/>
    <w:rsid w:val="009340A4"/>
    <w:rsid w:val="009353B2"/>
    <w:rsid w:val="0096341E"/>
    <w:rsid w:val="00A007DA"/>
    <w:rsid w:val="00A05D7A"/>
    <w:rsid w:val="00A07579"/>
    <w:rsid w:val="00A2772F"/>
    <w:rsid w:val="00A67330"/>
    <w:rsid w:val="00B44F12"/>
    <w:rsid w:val="00B56295"/>
    <w:rsid w:val="00BF4A68"/>
    <w:rsid w:val="00C33E4F"/>
    <w:rsid w:val="00C93671"/>
    <w:rsid w:val="00CA5724"/>
    <w:rsid w:val="00CB23E1"/>
    <w:rsid w:val="00D3102C"/>
    <w:rsid w:val="00D94E87"/>
    <w:rsid w:val="00DC32A6"/>
    <w:rsid w:val="00E01FFE"/>
    <w:rsid w:val="00E137D1"/>
    <w:rsid w:val="00E70870"/>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customStyle="1" w:styleId="UnresolvedMention1">
    <w:name w:val="Unresolved Mention1"/>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kmastro@califonboro.net</cp:lastModifiedBy>
  <cp:revision>2</cp:revision>
  <cp:lastPrinted>2019-09-11T22:11:00Z</cp:lastPrinted>
  <dcterms:created xsi:type="dcterms:W3CDTF">2021-10-19T14:20:00Z</dcterms:created>
  <dcterms:modified xsi:type="dcterms:W3CDTF">2021-10-19T14:20:00Z</dcterms:modified>
</cp:coreProperties>
</file>