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DC215" w14:textId="7B86167F" w:rsidR="006779E8" w:rsidRDefault="000D26EC" w:rsidP="000D26EC">
      <w:pPr>
        <w:pStyle w:val="NoSpacing"/>
        <w:jc w:val="center"/>
        <w:rPr>
          <w:rFonts w:ascii="Times New Roman" w:hAnsi="Times New Roman" w:cs="Times New Roman"/>
          <w:b/>
          <w:bCs/>
          <w:sz w:val="24"/>
          <w:szCs w:val="24"/>
        </w:rPr>
      </w:pPr>
      <w:r>
        <w:rPr>
          <w:rFonts w:ascii="Times New Roman" w:hAnsi="Times New Roman" w:cs="Times New Roman"/>
          <w:b/>
          <w:bCs/>
          <w:sz w:val="24"/>
          <w:szCs w:val="24"/>
        </w:rPr>
        <w:t xml:space="preserve">BOROUGH OF CALIFON COUNCIL </w:t>
      </w:r>
    </w:p>
    <w:p w14:paraId="6219F7E0" w14:textId="0C9F141F" w:rsidR="000D26EC" w:rsidRDefault="000D26EC" w:rsidP="000D26EC">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REGULAR MEETING</w:t>
      </w:r>
    </w:p>
    <w:p w14:paraId="4DD3AF18" w14:textId="24296516" w:rsidR="000D26EC" w:rsidRDefault="000D26EC" w:rsidP="000D26EC">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APRIL 5, 2021</w:t>
      </w:r>
    </w:p>
    <w:p w14:paraId="6317B017" w14:textId="1ECB5DEA" w:rsidR="000D26EC" w:rsidRDefault="000D26EC" w:rsidP="000D26EC">
      <w:pPr>
        <w:pStyle w:val="NoSpacing"/>
        <w:jc w:val="center"/>
        <w:rPr>
          <w:rFonts w:ascii="Times New Roman" w:hAnsi="Times New Roman" w:cs="Times New Roman"/>
          <w:b/>
          <w:bCs/>
          <w:sz w:val="24"/>
          <w:szCs w:val="24"/>
        </w:rPr>
      </w:pPr>
    </w:p>
    <w:p w14:paraId="7ADEA1A3" w14:textId="529BEDF7" w:rsidR="000D26EC" w:rsidRDefault="000D26EC" w:rsidP="000D26EC">
      <w:pPr>
        <w:pStyle w:val="NoSpacing"/>
        <w:jc w:val="center"/>
        <w:rPr>
          <w:rFonts w:ascii="Times New Roman" w:hAnsi="Times New Roman" w:cs="Times New Roman"/>
          <w:b/>
          <w:bCs/>
          <w:sz w:val="24"/>
          <w:szCs w:val="24"/>
        </w:rPr>
      </w:pPr>
      <w:r>
        <w:rPr>
          <w:rFonts w:ascii="Times New Roman" w:hAnsi="Times New Roman" w:cs="Times New Roman"/>
          <w:b/>
          <w:bCs/>
          <w:sz w:val="24"/>
          <w:szCs w:val="24"/>
        </w:rPr>
        <w:t>AGENDA</w:t>
      </w:r>
    </w:p>
    <w:p w14:paraId="159884AC" w14:textId="2D0BED42" w:rsidR="00DF615C" w:rsidRDefault="00DF615C" w:rsidP="00DF615C">
      <w:pPr>
        <w:pStyle w:val="NoSpacing"/>
        <w:rPr>
          <w:rFonts w:ascii="Times New Roman" w:hAnsi="Times New Roman" w:cs="Times New Roman"/>
          <w:b/>
          <w:bCs/>
          <w:sz w:val="24"/>
          <w:szCs w:val="24"/>
        </w:rPr>
      </w:pPr>
    </w:p>
    <w:p w14:paraId="3D99B5D9" w14:textId="3B2B7C92" w:rsidR="00DF615C" w:rsidRP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2021 Municipal Budget Work Session – Final – 7:00 p.m. </w:t>
      </w:r>
    </w:p>
    <w:p w14:paraId="37B16F69" w14:textId="77777777" w:rsidR="00DF615C" w:rsidRDefault="00DF615C" w:rsidP="000D26EC">
      <w:pPr>
        <w:pStyle w:val="NoSpacing"/>
        <w:jc w:val="center"/>
        <w:rPr>
          <w:rFonts w:ascii="Times New Roman" w:hAnsi="Times New Roman" w:cs="Times New Roman"/>
          <w:b/>
          <w:bCs/>
          <w:sz w:val="24"/>
          <w:szCs w:val="24"/>
        </w:rPr>
      </w:pPr>
    </w:p>
    <w:p w14:paraId="365A0DBB" w14:textId="6B00879E"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Call to Order</w:t>
      </w:r>
      <w:r w:rsidR="00DF615C">
        <w:rPr>
          <w:rFonts w:ascii="Times New Roman" w:hAnsi="Times New Roman" w:cs="Times New Roman"/>
          <w:sz w:val="24"/>
          <w:szCs w:val="24"/>
        </w:rPr>
        <w:t xml:space="preserve"> – Regular Meeting – 7:30 pm</w:t>
      </w:r>
    </w:p>
    <w:p w14:paraId="2C3E0EE9" w14:textId="5BA26D59" w:rsidR="000D26EC" w:rsidRDefault="000D26EC" w:rsidP="000D26EC">
      <w:pPr>
        <w:pStyle w:val="NoSpacing"/>
        <w:ind w:left="720"/>
        <w:rPr>
          <w:rFonts w:ascii="Times New Roman" w:hAnsi="Times New Roman" w:cs="Times New Roman"/>
          <w:b/>
          <w:bCs/>
          <w:i/>
          <w:iCs/>
          <w:sz w:val="24"/>
          <w:szCs w:val="24"/>
        </w:rPr>
      </w:pPr>
      <w:r>
        <w:rPr>
          <w:rFonts w:ascii="Times New Roman" w:hAnsi="Times New Roman" w:cs="Times New Roman"/>
          <w:b/>
          <w:bCs/>
          <w:i/>
          <w:iCs/>
          <w:sz w:val="24"/>
          <w:szCs w:val="24"/>
        </w:rPr>
        <w:t>“I would like to announce and have placed in the minutes that adequate notice of this regular meeting of the Califon Borough Council via an online Zoom platform has been provided in accordance with the Open Public Meetings Act by publication of the annual notice in the Hunterdon Review and the Hunterdon County Democrat.”</w:t>
      </w:r>
    </w:p>
    <w:p w14:paraId="3E04F7BD" w14:textId="5FA0EC7B" w:rsidR="000D26EC" w:rsidRDefault="000D26EC" w:rsidP="000D26EC">
      <w:pPr>
        <w:pStyle w:val="NoSpacing"/>
        <w:rPr>
          <w:rFonts w:ascii="Times New Roman" w:hAnsi="Times New Roman" w:cs="Times New Roman"/>
          <w:b/>
          <w:bCs/>
          <w:i/>
          <w:iCs/>
          <w:sz w:val="24"/>
          <w:szCs w:val="24"/>
        </w:rPr>
      </w:pPr>
    </w:p>
    <w:p w14:paraId="3B9D1289" w14:textId="508C41BF"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Flag Salute</w:t>
      </w:r>
    </w:p>
    <w:p w14:paraId="2FC31793" w14:textId="6A6C3E69" w:rsidR="000D26EC" w:rsidRDefault="000D26EC" w:rsidP="000D26EC">
      <w:pPr>
        <w:pStyle w:val="NoSpacing"/>
        <w:rPr>
          <w:rFonts w:ascii="Times New Roman" w:hAnsi="Times New Roman" w:cs="Times New Roman"/>
          <w:sz w:val="24"/>
          <w:szCs w:val="24"/>
        </w:rPr>
      </w:pPr>
    </w:p>
    <w:p w14:paraId="55A34472" w14:textId="7744401C"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Roll Call</w:t>
      </w:r>
    </w:p>
    <w:p w14:paraId="105C663D" w14:textId="5BEF17D5" w:rsidR="000D26EC" w:rsidRDefault="000D26EC" w:rsidP="000D26EC">
      <w:pPr>
        <w:pStyle w:val="NoSpacing"/>
        <w:rPr>
          <w:rFonts w:ascii="Times New Roman" w:hAnsi="Times New Roman" w:cs="Times New Roman"/>
          <w:sz w:val="24"/>
          <w:szCs w:val="24"/>
        </w:rPr>
      </w:pPr>
    </w:p>
    <w:p w14:paraId="7E722084" w14:textId="4ABE7388"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Approval of Minutes – minutes from the meeting held on March 15, 2021</w:t>
      </w:r>
    </w:p>
    <w:p w14:paraId="07630595" w14:textId="4E76CB8A" w:rsidR="000D26EC" w:rsidRDefault="000D26EC" w:rsidP="000D26EC">
      <w:pPr>
        <w:pStyle w:val="NoSpacing"/>
        <w:rPr>
          <w:rFonts w:ascii="Times New Roman" w:hAnsi="Times New Roman" w:cs="Times New Roman"/>
          <w:sz w:val="24"/>
          <w:szCs w:val="24"/>
        </w:rPr>
      </w:pPr>
    </w:p>
    <w:p w14:paraId="3E6B3AFC" w14:textId="0190532E"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List of Bills</w:t>
      </w:r>
    </w:p>
    <w:p w14:paraId="18D3B06E" w14:textId="60DCA89A" w:rsidR="000D26EC" w:rsidRDefault="000D26EC" w:rsidP="000D26EC">
      <w:pPr>
        <w:pStyle w:val="NoSpacing"/>
        <w:rPr>
          <w:rFonts w:ascii="Times New Roman" w:hAnsi="Times New Roman" w:cs="Times New Roman"/>
          <w:sz w:val="24"/>
          <w:szCs w:val="24"/>
        </w:rPr>
      </w:pPr>
    </w:p>
    <w:p w14:paraId="0C3CFBBF" w14:textId="15070D69"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Correspondence</w:t>
      </w:r>
    </w:p>
    <w:p w14:paraId="4A9A20E7" w14:textId="442839FA" w:rsidR="000D26EC" w:rsidRDefault="000D26EC" w:rsidP="000D26EC">
      <w:pPr>
        <w:pStyle w:val="NoSpacing"/>
        <w:rPr>
          <w:rFonts w:ascii="Times New Roman" w:hAnsi="Times New Roman" w:cs="Times New Roman"/>
          <w:sz w:val="24"/>
          <w:szCs w:val="24"/>
        </w:rPr>
      </w:pPr>
    </w:p>
    <w:p w14:paraId="5644F9D2" w14:textId="70CEA1AD" w:rsidR="000D26EC" w:rsidRDefault="000D26EC" w:rsidP="000D26E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Old Business</w:t>
      </w:r>
    </w:p>
    <w:p w14:paraId="418C4775" w14:textId="77777777" w:rsidR="000D26EC" w:rsidRDefault="000D26EC" w:rsidP="000D26E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Resolutions (3) - Introduction of 2021 Municipal Budget</w:t>
      </w:r>
    </w:p>
    <w:p w14:paraId="2218C986" w14:textId="77777777" w:rsidR="000D26EC" w:rsidRDefault="000D26EC" w:rsidP="000D26E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Summary of Revenues and Appropriations</w:t>
      </w:r>
    </w:p>
    <w:p w14:paraId="7678F27D" w14:textId="77777777" w:rsidR="000D26EC" w:rsidRDefault="000D26EC" w:rsidP="000D26E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Special Items of General Revenue</w:t>
      </w:r>
    </w:p>
    <w:p w14:paraId="154E86D4" w14:textId="4F82F49D" w:rsidR="000A4223" w:rsidRDefault="000D26EC" w:rsidP="000D26EC">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Petition DLGS to allow delayed Introduction of Budget</w:t>
      </w:r>
    </w:p>
    <w:p w14:paraId="6DEEFBE1" w14:textId="2ADBC0D5" w:rsidR="00DF615C" w:rsidRDefault="006A03A0" w:rsidP="00DF615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Resolution – Introduction of Ordinance 2021-04 – Cancelling Capital Balances</w:t>
      </w:r>
      <w:r w:rsidR="00DF615C">
        <w:rPr>
          <w:rFonts w:ascii="Times New Roman" w:hAnsi="Times New Roman" w:cs="Times New Roman"/>
          <w:sz w:val="24"/>
          <w:szCs w:val="24"/>
        </w:rPr>
        <w:t xml:space="preserve"> </w:t>
      </w:r>
    </w:p>
    <w:p w14:paraId="2B604786" w14:textId="19E52559" w:rsidR="000A4223" w:rsidRDefault="000A4223" w:rsidP="000A422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Streetlight Project – </w:t>
      </w:r>
      <w:r w:rsidR="00DF615C">
        <w:rPr>
          <w:rFonts w:ascii="Times New Roman" w:hAnsi="Times New Roman" w:cs="Times New Roman"/>
          <w:sz w:val="24"/>
          <w:szCs w:val="24"/>
        </w:rPr>
        <w:t>D</w:t>
      </w:r>
      <w:r>
        <w:rPr>
          <w:rFonts w:ascii="Times New Roman" w:hAnsi="Times New Roman" w:cs="Times New Roman"/>
          <w:sz w:val="24"/>
          <w:szCs w:val="24"/>
        </w:rPr>
        <w:t>iscussion with Jennifer Gross, Environmental Commission member</w:t>
      </w:r>
    </w:p>
    <w:p w14:paraId="41C3976A" w14:textId="0204D5D1" w:rsidR="000A4223" w:rsidRDefault="000A4223" w:rsidP="000A422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Resolution – Public Hearing and Final Adoption – Ordinance 2021-02 Stormwater</w:t>
      </w:r>
    </w:p>
    <w:p w14:paraId="0E8B5D57" w14:textId="06D697A9" w:rsidR="000A4223" w:rsidRDefault="000A4223" w:rsidP="000A422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Resolution - Public Hearing and Final Adoption – Ordinance 2021-03 Establishment of Parks &amp; Recreation Committee</w:t>
      </w:r>
    </w:p>
    <w:p w14:paraId="7184D714" w14:textId="103C0C4F" w:rsidR="00DF615C" w:rsidRDefault="00DF615C" w:rsidP="00DF615C">
      <w:pPr>
        <w:pStyle w:val="NoSpacing"/>
        <w:rPr>
          <w:rFonts w:ascii="Times New Roman" w:hAnsi="Times New Roman" w:cs="Times New Roman"/>
          <w:sz w:val="24"/>
          <w:szCs w:val="24"/>
        </w:rPr>
      </w:pPr>
    </w:p>
    <w:p w14:paraId="6AB0F7DB" w14:textId="2D20A024" w:rsid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New Business</w:t>
      </w:r>
    </w:p>
    <w:p w14:paraId="57AC49C9" w14:textId="54535502" w:rsidR="00DF615C" w:rsidRDefault="00DF615C" w:rsidP="00DF615C">
      <w:pPr>
        <w:pStyle w:val="NoSpacing"/>
        <w:ind w:left="720"/>
        <w:rPr>
          <w:rFonts w:ascii="Times New Roman" w:hAnsi="Times New Roman" w:cs="Times New Roman"/>
          <w:sz w:val="24"/>
          <w:szCs w:val="24"/>
        </w:rPr>
      </w:pPr>
    </w:p>
    <w:p w14:paraId="1BF11B80" w14:textId="6F3C2282" w:rsid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Committee Reports</w:t>
      </w:r>
    </w:p>
    <w:p w14:paraId="7104C4A4" w14:textId="09AA8EAF" w:rsidR="00DF615C" w:rsidRDefault="00DF615C" w:rsidP="00DF615C">
      <w:pPr>
        <w:pStyle w:val="NoSpacing"/>
        <w:rPr>
          <w:rFonts w:ascii="Times New Roman" w:hAnsi="Times New Roman" w:cs="Times New Roman"/>
          <w:sz w:val="24"/>
          <w:szCs w:val="24"/>
        </w:rPr>
      </w:pPr>
    </w:p>
    <w:p w14:paraId="6F307316" w14:textId="2F8C9958" w:rsid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Mayor’s Report</w:t>
      </w:r>
    </w:p>
    <w:p w14:paraId="3FE386D5" w14:textId="3B37B364" w:rsidR="00DF615C" w:rsidRDefault="00DF615C" w:rsidP="00DF615C">
      <w:pPr>
        <w:pStyle w:val="NoSpacing"/>
        <w:rPr>
          <w:rFonts w:ascii="Times New Roman" w:hAnsi="Times New Roman" w:cs="Times New Roman"/>
          <w:sz w:val="24"/>
          <w:szCs w:val="24"/>
        </w:rPr>
      </w:pPr>
    </w:p>
    <w:p w14:paraId="62E9CCC2" w14:textId="09AE0A41" w:rsid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Comments from the Public</w:t>
      </w:r>
    </w:p>
    <w:p w14:paraId="74CC0C7E" w14:textId="7ED55ABD" w:rsidR="00DF615C" w:rsidRDefault="00DF615C" w:rsidP="00DF615C">
      <w:pPr>
        <w:pStyle w:val="NoSpacing"/>
        <w:rPr>
          <w:rFonts w:ascii="Times New Roman" w:hAnsi="Times New Roman" w:cs="Times New Roman"/>
          <w:sz w:val="24"/>
          <w:szCs w:val="24"/>
        </w:rPr>
      </w:pPr>
    </w:p>
    <w:p w14:paraId="5A06EF5B" w14:textId="19C96A37" w:rsidR="00DF615C" w:rsidRDefault="00DF615C" w:rsidP="00DF615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Adjournment</w:t>
      </w:r>
    </w:p>
    <w:p w14:paraId="421D681A" w14:textId="2F5CC676" w:rsidR="000D26EC" w:rsidRPr="000D26EC" w:rsidRDefault="000D26EC" w:rsidP="000A4223">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
    <w:sectPr w:rsidR="000D26EC" w:rsidRPr="000D2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51FB1"/>
    <w:multiLevelType w:val="hybridMultilevel"/>
    <w:tmpl w:val="077EE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F06DE"/>
    <w:multiLevelType w:val="hybridMultilevel"/>
    <w:tmpl w:val="9246143A"/>
    <w:lvl w:ilvl="0" w:tplc="37DE8E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E85110"/>
    <w:multiLevelType w:val="hybridMultilevel"/>
    <w:tmpl w:val="443C10DC"/>
    <w:lvl w:ilvl="0" w:tplc="A37413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6EC"/>
    <w:rsid w:val="000A4223"/>
    <w:rsid w:val="000D26EC"/>
    <w:rsid w:val="006779E8"/>
    <w:rsid w:val="006A03A0"/>
    <w:rsid w:val="00DF6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6705C"/>
  <w15:chartTrackingRefBased/>
  <w15:docId w15:val="{7694D20A-C1CD-4E46-95A9-A97D4C5E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26EC"/>
    <w:pPr>
      <w:spacing w:after="0" w:line="240" w:lineRule="auto"/>
    </w:pPr>
  </w:style>
  <w:style w:type="paragraph" w:styleId="ListParagraph">
    <w:name w:val="List Paragraph"/>
    <w:basedOn w:val="Normal"/>
    <w:uiPriority w:val="34"/>
    <w:qFormat/>
    <w:rsid w:val="000D2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2</cp:revision>
  <cp:lastPrinted>2021-04-01T19:56:00Z</cp:lastPrinted>
  <dcterms:created xsi:type="dcterms:W3CDTF">2021-04-01T16:40:00Z</dcterms:created>
  <dcterms:modified xsi:type="dcterms:W3CDTF">2021-04-01T19:57:00Z</dcterms:modified>
</cp:coreProperties>
</file>