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C893C" w14:textId="38C4FE76" w:rsidR="006779E8" w:rsidRDefault="009E28E2" w:rsidP="009E28E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862CF01" w14:textId="7A1358E8" w:rsidR="009E28E2" w:rsidRDefault="009E28E2" w:rsidP="009E28E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346ABC6" w14:textId="3D8C9601" w:rsidR="009E28E2" w:rsidRDefault="009E28E2" w:rsidP="009E28E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556378BB" w14:textId="7ADB7845" w:rsidR="009E28E2" w:rsidRDefault="009E28E2" w:rsidP="009E28E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MARCH 15, 2021</w:t>
      </w:r>
    </w:p>
    <w:p w14:paraId="50A1DD6F" w14:textId="6CB8DA97" w:rsidR="009E28E2" w:rsidRDefault="009E28E2" w:rsidP="009E28E2">
      <w:pPr>
        <w:pStyle w:val="NoSpacing"/>
        <w:jc w:val="center"/>
        <w:rPr>
          <w:rFonts w:ascii="Times New Roman" w:hAnsi="Times New Roman" w:cs="Times New Roman"/>
          <w:b/>
          <w:bCs/>
          <w:sz w:val="24"/>
          <w:szCs w:val="24"/>
        </w:rPr>
      </w:pPr>
    </w:p>
    <w:p w14:paraId="0AA6C8F2" w14:textId="4BF8EB11"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275ED174" w14:textId="344BBA2F" w:rsidR="009E28E2" w:rsidRDefault="009E28E2" w:rsidP="009E28E2">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via an online Zoom platform has been provided in accordance with the Open Public Meetings Act by publication of the annual notice in the Hunterdon Review and the Hunterdon County Democrat.”</w:t>
      </w:r>
    </w:p>
    <w:p w14:paraId="583260F5" w14:textId="1FBE8693" w:rsidR="009E28E2" w:rsidRDefault="009E28E2" w:rsidP="009E28E2">
      <w:pPr>
        <w:pStyle w:val="NoSpacing"/>
        <w:ind w:left="720"/>
        <w:rPr>
          <w:rFonts w:ascii="Times New Roman" w:hAnsi="Times New Roman" w:cs="Times New Roman"/>
          <w:b/>
          <w:bCs/>
          <w:i/>
          <w:iCs/>
          <w:sz w:val="24"/>
          <w:szCs w:val="24"/>
        </w:rPr>
      </w:pPr>
    </w:p>
    <w:p w14:paraId="6B3D7AA2" w14:textId="0EE5879E"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16906E93" w14:textId="3DEEBD64" w:rsidR="009E28E2" w:rsidRDefault="009E28E2" w:rsidP="009E28E2">
      <w:pPr>
        <w:pStyle w:val="NoSpacing"/>
        <w:rPr>
          <w:rFonts w:ascii="Times New Roman" w:hAnsi="Times New Roman" w:cs="Times New Roman"/>
          <w:sz w:val="24"/>
          <w:szCs w:val="24"/>
        </w:rPr>
      </w:pPr>
    </w:p>
    <w:p w14:paraId="0AE483D1" w14:textId="30DC2769"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08E0AFE8" w14:textId="703BB6D4" w:rsidR="009E28E2" w:rsidRDefault="009E28E2" w:rsidP="009E28E2">
      <w:pPr>
        <w:pStyle w:val="NoSpacing"/>
        <w:rPr>
          <w:rFonts w:ascii="Times New Roman" w:hAnsi="Times New Roman" w:cs="Times New Roman"/>
          <w:sz w:val="24"/>
          <w:szCs w:val="24"/>
        </w:rPr>
      </w:pPr>
    </w:p>
    <w:p w14:paraId="3DE1DD4D" w14:textId="5DCC6CED"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2021 Municipal Budget – Review and Discussion with CFO Amy Monahan and Auditor Anthony Ardito</w:t>
      </w:r>
    </w:p>
    <w:p w14:paraId="067BADCC" w14:textId="5E7A3756" w:rsidR="009E28E2" w:rsidRDefault="009E28E2" w:rsidP="009E28E2">
      <w:pPr>
        <w:pStyle w:val="NoSpacing"/>
        <w:rPr>
          <w:rFonts w:ascii="Times New Roman" w:hAnsi="Times New Roman" w:cs="Times New Roman"/>
          <w:sz w:val="24"/>
          <w:szCs w:val="24"/>
        </w:rPr>
      </w:pPr>
    </w:p>
    <w:p w14:paraId="11A9C306" w14:textId="217FB960"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March 1, 2021</w:t>
      </w:r>
    </w:p>
    <w:p w14:paraId="3BF76128" w14:textId="51D086B8" w:rsidR="009E28E2" w:rsidRDefault="009E28E2" w:rsidP="009E28E2">
      <w:pPr>
        <w:pStyle w:val="NoSpacing"/>
        <w:rPr>
          <w:rFonts w:ascii="Times New Roman" w:hAnsi="Times New Roman" w:cs="Times New Roman"/>
          <w:sz w:val="24"/>
          <w:szCs w:val="24"/>
        </w:rPr>
      </w:pPr>
    </w:p>
    <w:p w14:paraId="47CD2F5D" w14:textId="0554BAD0"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1E8F67E6" w14:textId="35D03911" w:rsidR="009E28E2" w:rsidRDefault="009E28E2" w:rsidP="009E28E2">
      <w:pPr>
        <w:pStyle w:val="NoSpacing"/>
        <w:rPr>
          <w:rFonts w:ascii="Times New Roman" w:hAnsi="Times New Roman" w:cs="Times New Roman"/>
          <w:sz w:val="24"/>
          <w:szCs w:val="24"/>
        </w:rPr>
      </w:pPr>
    </w:p>
    <w:p w14:paraId="102A0823" w14:textId="5104911C"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373FC36E" w14:textId="3E5EFE54" w:rsidR="009E28E2" w:rsidRDefault="009E28E2" w:rsidP="009E28E2">
      <w:pPr>
        <w:pStyle w:val="NoSpacing"/>
        <w:rPr>
          <w:rFonts w:ascii="Times New Roman" w:hAnsi="Times New Roman" w:cs="Times New Roman"/>
          <w:sz w:val="24"/>
          <w:szCs w:val="24"/>
        </w:rPr>
      </w:pPr>
    </w:p>
    <w:p w14:paraId="5D4FB946" w14:textId="50261599"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60175E01" w14:textId="34A5C6DF" w:rsidR="009E28E2" w:rsidRDefault="009E28E2" w:rsidP="009E28E2">
      <w:pPr>
        <w:pStyle w:val="NoSpacing"/>
        <w:rPr>
          <w:rFonts w:ascii="Times New Roman" w:hAnsi="Times New Roman" w:cs="Times New Roman"/>
          <w:sz w:val="24"/>
          <w:szCs w:val="24"/>
        </w:rPr>
      </w:pPr>
    </w:p>
    <w:p w14:paraId="56CB19AC" w14:textId="513286CC"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1A6A29D6" w14:textId="0CA8BD0E" w:rsidR="009E28E2" w:rsidRDefault="009E28E2" w:rsidP="009E28E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Discussion – Matt Bell – Eagle Scout Project in Park</w:t>
      </w:r>
    </w:p>
    <w:p w14:paraId="4069672D" w14:textId="75128B96" w:rsidR="009E28E2" w:rsidRDefault="009E28E2" w:rsidP="009E28E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Authorizing DMC Associates for survey services for </w:t>
      </w:r>
      <w:proofErr w:type="spellStart"/>
      <w:r>
        <w:rPr>
          <w:rFonts w:ascii="Times New Roman" w:hAnsi="Times New Roman" w:cs="Times New Roman"/>
          <w:sz w:val="24"/>
          <w:szCs w:val="24"/>
        </w:rPr>
        <w:t>Cloverhill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Limerock</w:t>
      </w:r>
      <w:proofErr w:type="spellEnd"/>
      <w:r>
        <w:rPr>
          <w:rFonts w:ascii="Times New Roman" w:hAnsi="Times New Roman" w:cs="Times New Roman"/>
          <w:sz w:val="24"/>
          <w:szCs w:val="24"/>
        </w:rPr>
        <w:t>/Cokesbury DOT road improvement project</w:t>
      </w:r>
    </w:p>
    <w:p w14:paraId="6381E3F7" w14:textId="091358EB" w:rsidR="009E28E2" w:rsidRDefault="009E28E2" w:rsidP="009E28E2">
      <w:pPr>
        <w:pStyle w:val="NoSpacing"/>
        <w:rPr>
          <w:rFonts w:ascii="Times New Roman" w:hAnsi="Times New Roman" w:cs="Times New Roman"/>
          <w:sz w:val="24"/>
          <w:szCs w:val="24"/>
        </w:rPr>
      </w:pPr>
    </w:p>
    <w:p w14:paraId="4646EF36" w14:textId="7B3EB889" w:rsidR="009E28E2" w:rsidRDefault="009E28E2" w:rsidP="009E28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303A59FB" w14:textId="1627AB94" w:rsidR="009E28E2" w:rsidRDefault="009E28E2" w:rsidP="009E28E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Introduction of Ordinance 2021-03 Amending the Code of the Borough of Califon by establishing a Parks and Recreation Committee</w:t>
      </w:r>
    </w:p>
    <w:p w14:paraId="0AEE0C29" w14:textId="36A06967" w:rsidR="008776C8" w:rsidRDefault="008776C8" w:rsidP="009E28E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 Approval of </w:t>
      </w:r>
      <w:r w:rsidR="00D34EEA">
        <w:rPr>
          <w:rFonts w:ascii="Times New Roman" w:hAnsi="Times New Roman" w:cs="Times New Roman"/>
          <w:sz w:val="24"/>
          <w:szCs w:val="24"/>
        </w:rPr>
        <w:t xml:space="preserve">sports field use </w:t>
      </w:r>
      <w:r>
        <w:rPr>
          <w:rFonts w:ascii="Times New Roman" w:hAnsi="Times New Roman" w:cs="Times New Roman"/>
          <w:sz w:val="24"/>
          <w:szCs w:val="24"/>
        </w:rPr>
        <w:t xml:space="preserve">form </w:t>
      </w:r>
      <w:r w:rsidR="00D34EEA">
        <w:rPr>
          <w:rFonts w:ascii="Times New Roman" w:hAnsi="Times New Roman" w:cs="Times New Roman"/>
          <w:sz w:val="24"/>
          <w:szCs w:val="24"/>
        </w:rPr>
        <w:t>for adherence to NJDOH guidelines in accordance with Executive Order #149</w:t>
      </w:r>
    </w:p>
    <w:p w14:paraId="4C460187" w14:textId="11DE3F1B" w:rsidR="008776C8" w:rsidRDefault="008776C8" w:rsidP="009E28E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Public hearing and Final Adoption of Ordinance # 2021-01- Cola/Index</w:t>
      </w:r>
    </w:p>
    <w:p w14:paraId="6E8C27C2" w14:textId="503D450D" w:rsidR="008776C8" w:rsidRDefault="008776C8" w:rsidP="00791EEE">
      <w:pPr>
        <w:pStyle w:val="NoSpacing"/>
        <w:ind w:left="720"/>
        <w:rPr>
          <w:rFonts w:ascii="Times New Roman" w:hAnsi="Times New Roman" w:cs="Times New Roman"/>
          <w:sz w:val="24"/>
          <w:szCs w:val="24"/>
        </w:rPr>
      </w:pPr>
    </w:p>
    <w:p w14:paraId="598EF11E" w14:textId="0D8F88D8" w:rsidR="00791EEE" w:rsidRDefault="00791EEE" w:rsidP="00791EE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5681735A" w14:textId="3F3315F8" w:rsidR="00791EEE" w:rsidRDefault="00791EEE" w:rsidP="00791EEE">
      <w:pPr>
        <w:pStyle w:val="NoSpacing"/>
        <w:rPr>
          <w:rFonts w:ascii="Times New Roman" w:hAnsi="Times New Roman" w:cs="Times New Roman"/>
          <w:sz w:val="24"/>
          <w:szCs w:val="24"/>
        </w:rPr>
      </w:pPr>
    </w:p>
    <w:p w14:paraId="25DE8F81" w14:textId="5D3A157F" w:rsidR="00791EEE" w:rsidRDefault="00791EEE" w:rsidP="00791EE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18578D9E" w14:textId="53D1B1A3" w:rsidR="00791EEE" w:rsidRDefault="00791EEE" w:rsidP="00791EEE">
      <w:pPr>
        <w:pStyle w:val="NoSpacing"/>
        <w:rPr>
          <w:rFonts w:ascii="Times New Roman" w:hAnsi="Times New Roman" w:cs="Times New Roman"/>
          <w:sz w:val="24"/>
          <w:szCs w:val="24"/>
        </w:rPr>
      </w:pPr>
    </w:p>
    <w:p w14:paraId="2E98975A" w14:textId="03E4E7F7" w:rsidR="00791EEE" w:rsidRDefault="00791EEE" w:rsidP="00791EE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7FA3B349" w14:textId="215158B6" w:rsidR="00791EEE" w:rsidRDefault="00791EEE" w:rsidP="00791EEE">
      <w:pPr>
        <w:pStyle w:val="NoSpacing"/>
        <w:rPr>
          <w:rFonts w:ascii="Times New Roman" w:hAnsi="Times New Roman" w:cs="Times New Roman"/>
          <w:sz w:val="24"/>
          <w:szCs w:val="24"/>
        </w:rPr>
      </w:pPr>
    </w:p>
    <w:p w14:paraId="48C4FC9B" w14:textId="324EEDE4" w:rsidR="00791EEE" w:rsidRPr="009E28E2" w:rsidRDefault="00791EEE" w:rsidP="00791EE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791EEE" w:rsidRPr="009E2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56C1"/>
    <w:multiLevelType w:val="hybridMultilevel"/>
    <w:tmpl w:val="2D404F44"/>
    <w:lvl w:ilvl="0" w:tplc="9C7CF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941E4"/>
    <w:multiLevelType w:val="hybridMultilevel"/>
    <w:tmpl w:val="156C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B69C7"/>
    <w:multiLevelType w:val="hybridMultilevel"/>
    <w:tmpl w:val="7444B50A"/>
    <w:lvl w:ilvl="0" w:tplc="A574D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E2"/>
    <w:rsid w:val="006779E8"/>
    <w:rsid w:val="00791EEE"/>
    <w:rsid w:val="008776C8"/>
    <w:rsid w:val="009E28E2"/>
    <w:rsid w:val="00D3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7086"/>
  <w15:chartTrackingRefBased/>
  <w15:docId w15:val="{63A47E6C-6001-43D9-BB0F-7FD65F47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8E2"/>
    <w:pPr>
      <w:spacing w:after="0" w:line="240" w:lineRule="auto"/>
    </w:pPr>
  </w:style>
  <w:style w:type="paragraph" w:styleId="ListParagraph">
    <w:name w:val="List Paragraph"/>
    <w:basedOn w:val="Normal"/>
    <w:uiPriority w:val="34"/>
    <w:qFormat/>
    <w:rsid w:val="009E2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2021-03-12T20:12:00Z</cp:lastPrinted>
  <dcterms:created xsi:type="dcterms:W3CDTF">2021-03-12T19:29:00Z</dcterms:created>
  <dcterms:modified xsi:type="dcterms:W3CDTF">2021-03-12T20:13:00Z</dcterms:modified>
</cp:coreProperties>
</file>