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BC3FA" w14:textId="77777777" w:rsidR="00310BC1" w:rsidRPr="001173A2" w:rsidRDefault="008425F8"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Borough of Califon Planning/Zoning Board</w:t>
      </w:r>
    </w:p>
    <w:p w14:paraId="3D6A2C4E" w14:textId="77777777" w:rsidR="00784E31" w:rsidRPr="001173A2" w:rsidRDefault="00784E31"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 xml:space="preserve"> AGENDA</w:t>
      </w:r>
    </w:p>
    <w:p w14:paraId="2D328820" w14:textId="77777777" w:rsidR="001E1022" w:rsidRPr="001173A2" w:rsidRDefault="008425F8" w:rsidP="0081195A">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May 19, 2021</w:t>
      </w:r>
    </w:p>
    <w:p w14:paraId="069CFAA9" w14:textId="77777777" w:rsidR="00DC32A6" w:rsidRPr="001173A2" w:rsidRDefault="00800780"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7:30</w:t>
      </w:r>
      <w:r w:rsidR="00814030" w:rsidRPr="001173A2">
        <w:rPr>
          <w:rFonts w:ascii="Times New Roman" w:hAnsi="Times New Roman" w:cs="Times New Roman"/>
          <w:b/>
          <w:sz w:val="24"/>
          <w:szCs w:val="24"/>
        </w:rPr>
        <w:t xml:space="preserve"> </w:t>
      </w:r>
      <w:r w:rsidR="00DC32A6" w:rsidRPr="001173A2">
        <w:rPr>
          <w:rFonts w:ascii="Times New Roman" w:hAnsi="Times New Roman" w:cs="Times New Roman"/>
          <w:b/>
          <w:sz w:val="24"/>
          <w:szCs w:val="24"/>
        </w:rPr>
        <w:t>PM</w:t>
      </w:r>
    </w:p>
    <w:p w14:paraId="4F48E05D" w14:textId="56F59130" w:rsidR="008D17F1" w:rsidRPr="001173A2" w:rsidRDefault="008D17F1"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Zoom Meeting Information is below</w:t>
      </w:r>
    </w:p>
    <w:p w14:paraId="25CFC8FD" w14:textId="77777777" w:rsidR="001173A2" w:rsidRPr="001173A2" w:rsidRDefault="001173A2" w:rsidP="00E137D1">
      <w:pPr>
        <w:spacing w:after="0"/>
        <w:jc w:val="center"/>
        <w:rPr>
          <w:rFonts w:ascii="Times New Roman" w:hAnsi="Times New Roman" w:cs="Times New Roman"/>
          <w:b/>
          <w:sz w:val="24"/>
          <w:szCs w:val="24"/>
        </w:rPr>
      </w:pPr>
    </w:p>
    <w:p w14:paraId="39D427C0" w14:textId="2C89ECF3" w:rsidR="001E1022" w:rsidRDefault="001173A2" w:rsidP="001173A2">
      <w:pPr>
        <w:jc w:val="both"/>
        <w:rPr>
          <w:rFonts w:ascii="Times New Roman" w:hAnsi="Times New Roman" w:cs="Times New Roman"/>
          <w:bCs/>
          <w:sz w:val="24"/>
          <w:szCs w:val="24"/>
        </w:rPr>
      </w:pPr>
      <w:r w:rsidRPr="001173A2">
        <w:rPr>
          <w:rFonts w:ascii="Times New Roman" w:hAnsi="Times New Roman" w:cs="Times New Roman"/>
          <w:bCs/>
          <w:sz w:val="24"/>
          <w:szCs w:val="24"/>
        </w:rPr>
        <w:t>NOTICE IS HEREBY GIVEN THAT THE PLANNING AND ZONING BOARD OF THE</w:t>
      </w:r>
      <w:r>
        <w:rPr>
          <w:rFonts w:ascii="Times New Roman" w:hAnsi="Times New Roman" w:cs="Times New Roman"/>
          <w:bCs/>
          <w:sz w:val="24"/>
          <w:szCs w:val="24"/>
        </w:rPr>
        <w:t xml:space="preserve"> </w:t>
      </w:r>
      <w:r w:rsidRPr="001173A2">
        <w:rPr>
          <w:rFonts w:ascii="Times New Roman" w:hAnsi="Times New Roman" w:cs="Times New Roman"/>
          <w:bCs/>
          <w:sz w:val="24"/>
          <w:szCs w:val="24"/>
        </w:rPr>
        <w:t>BOROUGH OF CALIFON, COUNTY OF HUNTERDON, STATE OF NEW JERSEY WILL HOLD A REGULARLY SCHEDULED PUBLIC MEETING ON WEDNESDAY, MAY 19, 2021 AT 7:30 PM BY WAY OF A ZOOM WEBINAR ONLY.  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p w14:paraId="4253FB05" w14:textId="1EDC5E0A" w:rsidR="001173A2" w:rsidRPr="001173A2" w:rsidRDefault="001173A2" w:rsidP="001173A2">
      <w:pPr>
        <w:jc w:val="center"/>
        <w:rPr>
          <w:rFonts w:ascii="Times New Roman" w:hAnsi="Times New Roman" w:cs="Times New Roman"/>
          <w:b/>
          <w:sz w:val="24"/>
          <w:szCs w:val="24"/>
          <w:u w:val="single"/>
        </w:rPr>
      </w:pPr>
      <w:r w:rsidRPr="001173A2">
        <w:rPr>
          <w:rFonts w:ascii="Times New Roman" w:hAnsi="Times New Roman" w:cs="Times New Roman"/>
          <w:b/>
          <w:sz w:val="24"/>
          <w:szCs w:val="24"/>
          <w:u w:val="single"/>
        </w:rPr>
        <w:t>PUBLIC MEETING 7:30 P.M. VIA ZOOM WEBINAR ONLY</w:t>
      </w:r>
    </w:p>
    <w:p w14:paraId="78B799D4" w14:textId="0613A51F" w:rsidR="001173A2" w:rsidRDefault="001173A2" w:rsidP="001173A2">
      <w:pPr>
        <w:jc w:val="both"/>
        <w:rPr>
          <w:rFonts w:ascii="Times New Roman" w:eastAsia="Times New Roman" w:hAnsi="Times New Roman" w:cs="Times New Roman"/>
          <w:sz w:val="24"/>
          <w:szCs w:val="24"/>
        </w:rPr>
      </w:pPr>
      <w:r w:rsidRPr="001173A2">
        <w:rPr>
          <w:rFonts w:ascii="Times New Roman" w:hAnsi="Times New Roman" w:cs="Times New Roman"/>
          <w:sz w:val="24"/>
          <w:szCs w:val="24"/>
        </w:rPr>
        <w:t xml:space="preserve">The Planning/Zoning Board will hold a regular meeting by web-based platform providing remote access as the meeting will be open to the public remotely. Details for public participation will be posted on the website at califonboro.net.  Public can register at </w:t>
      </w:r>
      <w:r w:rsidRPr="001173A2">
        <w:rPr>
          <w:rFonts w:ascii="Times New Roman" w:eastAsia="Times New Roman" w:hAnsi="Times New Roman" w:cs="Times New Roman"/>
          <w:sz w:val="24"/>
          <w:szCs w:val="24"/>
        </w:rPr>
        <w:t xml:space="preserve">Zoom.us and to join by clicking on the link below to join the webinar: </w:t>
      </w:r>
    </w:p>
    <w:p w14:paraId="01BC6DC4" w14:textId="77777777" w:rsidR="001173A2" w:rsidRPr="001173A2" w:rsidRDefault="001173A2" w:rsidP="001173A2">
      <w:pPr>
        <w:rPr>
          <w:rFonts w:ascii="Times New Roman" w:hAnsi="Times New Roman" w:cs="Times New Roman"/>
          <w:sz w:val="24"/>
          <w:szCs w:val="24"/>
        </w:rPr>
      </w:pPr>
      <w:r w:rsidRPr="001173A2">
        <w:rPr>
          <w:rFonts w:ascii="Times New Roman" w:hAnsi="Times New Roman" w:cs="Times New Roman"/>
          <w:sz w:val="24"/>
          <w:szCs w:val="24"/>
        </w:rPr>
        <w:t>Topic: Borough of Califon Planning/Zoning Board Meeting</w:t>
      </w:r>
    </w:p>
    <w:p w14:paraId="34CB968D" w14:textId="77777777" w:rsidR="001173A2" w:rsidRPr="001173A2" w:rsidRDefault="001173A2" w:rsidP="001173A2">
      <w:pPr>
        <w:rPr>
          <w:rFonts w:ascii="Times New Roman" w:hAnsi="Times New Roman" w:cs="Times New Roman"/>
          <w:sz w:val="24"/>
          <w:szCs w:val="24"/>
        </w:rPr>
      </w:pPr>
      <w:r w:rsidRPr="001173A2">
        <w:rPr>
          <w:rFonts w:ascii="Times New Roman" w:hAnsi="Times New Roman" w:cs="Times New Roman"/>
          <w:sz w:val="24"/>
          <w:szCs w:val="24"/>
        </w:rPr>
        <w:t>Time: May 19, 2021 07:30 PM Eastern Time (US and Canada)</w:t>
      </w:r>
    </w:p>
    <w:p w14:paraId="2ABF4054" w14:textId="77777777" w:rsidR="001173A2" w:rsidRPr="001173A2" w:rsidRDefault="009340A4" w:rsidP="001173A2">
      <w:pPr>
        <w:rPr>
          <w:rFonts w:ascii="Times New Roman" w:hAnsi="Times New Roman" w:cs="Times New Roman"/>
          <w:sz w:val="24"/>
          <w:szCs w:val="24"/>
        </w:rPr>
      </w:pPr>
      <w:hyperlink r:id="rId7" w:history="1">
        <w:r w:rsidR="001173A2" w:rsidRPr="001173A2">
          <w:rPr>
            <w:rStyle w:val="Hyperlink"/>
            <w:rFonts w:ascii="Times New Roman" w:hAnsi="Times New Roman" w:cs="Times New Roman"/>
            <w:sz w:val="24"/>
            <w:szCs w:val="24"/>
          </w:rPr>
          <w:t>https://zoom.us/j/94939282969?pwd=WE9iOVFaSDVRMmJtV0ZhcmI0aFRRUT09</w:t>
        </w:r>
      </w:hyperlink>
    </w:p>
    <w:p w14:paraId="4CACC3BD" w14:textId="77777777" w:rsidR="001173A2" w:rsidRPr="001173A2" w:rsidRDefault="001173A2" w:rsidP="001173A2">
      <w:pPr>
        <w:rPr>
          <w:rFonts w:ascii="Times New Roman" w:hAnsi="Times New Roman" w:cs="Times New Roman"/>
          <w:sz w:val="24"/>
          <w:szCs w:val="24"/>
        </w:rPr>
      </w:pPr>
      <w:r w:rsidRPr="001173A2">
        <w:rPr>
          <w:rFonts w:ascii="Times New Roman" w:hAnsi="Times New Roman" w:cs="Times New Roman"/>
          <w:sz w:val="24"/>
          <w:szCs w:val="24"/>
        </w:rPr>
        <w:t>Meeting ID: 949 3928 2969</w:t>
      </w:r>
    </w:p>
    <w:p w14:paraId="1ADDF843" w14:textId="77777777" w:rsidR="001173A2" w:rsidRPr="001173A2" w:rsidRDefault="001173A2" w:rsidP="001173A2">
      <w:pPr>
        <w:rPr>
          <w:rFonts w:ascii="Times New Roman" w:hAnsi="Times New Roman" w:cs="Times New Roman"/>
          <w:sz w:val="24"/>
          <w:szCs w:val="24"/>
        </w:rPr>
      </w:pPr>
      <w:r w:rsidRPr="001173A2">
        <w:rPr>
          <w:rFonts w:ascii="Times New Roman" w:hAnsi="Times New Roman" w:cs="Times New Roman"/>
          <w:sz w:val="24"/>
          <w:szCs w:val="24"/>
        </w:rPr>
        <w:t>Passcode: 182948</w:t>
      </w:r>
    </w:p>
    <w:p w14:paraId="5089EA92" w14:textId="77777777" w:rsidR="001173A2" w:rsidRPr="001173A2" w:rsidRDefault="001173A2" w:rsidP="001173A2">
      <w:pPr>
        <w:rPr>
          <w:rFonts w:ascii="Times New Roman" w:hAnsi="Times New Roman" w:cs="Times New Roman"/>
          <w:sz w:val="24"/>
          <w:szCs w:val="24"/>
        </w:rPr>
      </w:pPr>
      <w:r w:rsidRPr="001173A2">
        <w:rPr>
          <w:rFonts w:ascii="Times New Roman" w:hAnsi="Times New Roman" w:cs="Times New Roman"/>
          <w:sz w:val="24"/>
          <w:szCs w:val="24"/>
        </w:rPr>
        <w:t xml:space="preserve">OR Telephone Dial In by location: </w:t>
      </w:r>
    </w:p>
    <w:p w14:paraId="55F8C0C6" w14:textId="77777777" w:rsidR="001173A2" w:rsidRPr="001173A2" w:rsidRDefault="001173A2" w:rsidP="001173A2">
      <w:pPr>
        <w:rPr>
          <w:rFonts w:ascii="Times New Roman" w:hAnsi="Times New Roman" w:cs="Times New Roman"/>
          <w:sz w:val="24"/>
          <w:szCs w:val="24"/>
        </w:rPr>
      </w:pPr>
      <w:r w:rsidRPr="001173A2">
        <w:rPr>
          <w:rFonts w:ascii="Times New Roman" w:hAnsi="Times New Roman" w:cs="Times New Roman"/>
          <w:sz w:val="24"/>
          <w:szCs w:val="24"/>
        </w:rPr>
        <w:t>+1 646 558 8656 (New York</w:t>
      </w:r>
      <w:proofErr w:type="gramStart"/>
      <w:r w:rsidRPr="001173A2">
        <w:rPr>
          <w:rFonts w:ascii="Times New Roman" w:hAnsi="Times New Roman" w:cs="Times New Roman"/>
          <w:sz w:val="24"/>
          <w:szCs w:val="24"/>
        </w:rPr>
        <w:t>);  +</w:t>
      </w:r>
      <w:proofErr w:type="gramEnd"/>
      <w:r w:rsidRPr="001173A2">
        <w:rPr>
          <w:rFonts w:ascii="Times New Roman" w:hAnsi="Times New Roman" w:cs="Times New Roman"/>
          <w:sz w:val="24"/>
          <w:szCs w:val="24"/>
        </w:rPr>
        <w:t>1 301 715 8592 (Washington DC); +1 312 626 6799 (Chicago);</w:t>
      </w:r>
    </w:p>
    <w:p w14:paraId="43084EAF" w14:textId="77777777" w:rsidR="001173A2" w:rsidRPr="001173A2" w:rsidRDefault="001173A2" w:rsidP="001173A2">
      <w:pPr>
        <w:rPr>
          <w:rFonts w:ascii="Times New Roman" w:hAnsi="Times New Roman" w:cs="Times New Roman"/>
          <w:sz w:val="24"/>
          <w:szCs w:val="24"/>
        </w:rPr>
      </w:pPr>
      <w:r w:rsidRPr="001173A2">
        <w:rPr>
          <w:rFonts w:ascii="Times New Roman" w:hAnsi="Times New Roman" w:cs="Times New Roman"/>
          <w:sz w:val="24"/>
          <w:szCs w:val="24"/>
        </w:rPr>
        <w:t>+1 669 900 9128 (San Jose); +1 253 215 8782 (Tacoma); +1 346 248 7799 (Houston)</w:t>
      </w:r>
    </w:p>
    <w:p w14:paraId="30BF78DA" w14:textId="77777777" w:rsidR="001173A2" w:rsidRPr="001173A2" w:rsidRDefault="001173A2" w:rsidP="001173A2">
      <w:pPr>
        <w:rPr>
          <w:rFonts w:ascii="Times New Roman" w:hAnsi="Times New Roman" w:cs="Times New Roman"/>
          <w:sz w:val="24"/>
          <w:szCs w:val="24"/>
        </w:rPr>
      </w:pPr>
      <w:r w:rsidRPr="001173A2">
        <w:rPr>
          <w:rFonts w:ascii="Times New Roman" w:hAnsi="Times New Roman" w:cs="Times New Roman"/>
          <w:sz w:val="24"/>
          <w:szCs w:val="24"/>
        </w:rPr>
        <w:t>Meeting ID: 949 3928 2969</w:t>
      </w:r>
    </w:p>
    <w:p w14:paraId="3C8BFE8A" w14:textId="77777777" w:rsidR="001173A2" w:rsidRPr="001173A2" w:rsidRDefault="001173A2" w:rsidP="001173A2">
      <w:pPr>
        <w:rPr>
          <w:rFonts w:ascii="Times New Roman" w:hAnsi="Times New Roman" w:cs="Times New Roman"/>
          <w:sz w:val="24"/>
          <w:szCs w:val="24"/>
        </w:rPr>
      </w:pPr>
      <w:r w:rsidRPr="001173A2">
        <w:rPr>
          <w:rFonts w:ascii="Times New Roman" w:hAnsi="Times New Roman" w:cs="Times New Roman"/>
          <w:sz w:val="24"/>
          <w:szCs w:val="24"/>
        </w:rPr>
        <w:t>Passcode: 182948</w:t>
      </w:r>
    </w:p>
    <w:p w14:paraId="61B0C893" w14:textId="53D1646B" w:rsidR="001173A2" w:rsidRPr="001173A2" w:rsidRDefault="001173A2" w:rsidP="001173A2">
      <w:pPr>
        <w:jc w:val="both"/>
        <w:rPr>
          <w:rFonts w:ascii="Times New Roman" w:hAnsi="Times New Roman" w:cs="Times New Roman"/>
          <w:sz w:val="24"/>
          <w:szCs w:val="24"/>
        </w:rPr>
      </w:pPr>
      <w:r w:rsidRPr="001173A2">
        <w:rPr>
          <w:rFonts w:ascii="Times New Roman" w:hAnsi="Times New Roman" w:cs="Times New Roman"/>
          <w:sz w:val="24"/>
          <w:szCs w:val="24"/>
        </w:rPr>
        <w:t xml:space="preserve">In the event any member of the public cannot access the public file documents or exhibits, and/or cannot access the Zoom web-based virtual meeting room, they may contact the Board Secretary at:  </w:t>
      </w:r>
      <w:hyperlink r:id="rId8" w:history="1">
        <w:r w:rsidRPr="001173A2">
          <w:rPr>
            <w:rStyle w:val="Hyperlink"/>
            <w:rFonts w:ascii="Times New Roman" w:hAnsi="Times New Roman" w:cs="Times New Roman"/>
            <w:sz w:val="24"/>
            <w:szCs w:val="24"/>
          </w:rPr>
          <w:t>cinnella@califonboro.net</w:t>
        </w:r>
      </w:hyperlink>
    </w:p>
    <w:p w14:paraId="4F8CA9DD" w14:textId="0D689DB2" w:rsidR="001173A2" w:rsidRDefault="001173A2" w:rsidP="001173A2">
      <w:pPr>
        <w:jc w:val="both"/>
        <w:rPr>
          <w:rFonts w:ascii="Times New Roman" w:hAnsi="Times New Roman" w:cs="Times New Roman"/>
          <w:sz w:val="24"/>
          <w:szCs w:val="24"/>
        </w:rPr>
      </w:pPr>
    </w:p>
    <w:p w14:paraId="4D6CE0BB" w14:textId="77777777" w:rsidR="001173A2" w:rsidRPr="001173A2" w:rsidRDefault="001173A2" w:rsidP="001173A2">
      <w:pPr>
        <w:jc w:val="both"/>
        <w:rPr>
          <w:rFonts w:ascii="Times New Roman" w:hAnsi="Times New Roman" w:cs="Times New Roman"/>
          <w:bCs/>
          <w:sz w:val="24"/>
          <w:szCs w:val="24"/>
        </w:rPr>
      </w:pPr>
    </w:p>
    <w:p w14:paraId="1B05D408" w14:textId="25810FBB" w:rsidR="001E1022" w:rsidRPr="001173A2" w:rsidRDefault="001173A2" w:rsidP="001E1022">
      <w:pPr>
        <w:rPr>
          <w:rFonts w:ascii="Times New Roman" w:hAnsi="Times New Roman" w:cs="Times New Roman"/>
          <w:b/>
          <w:sz w:val="24"/>
          <w:szCs w:val="24"/>
        </w:rPr>
      </w:pPr>
      <w:r w:rsidRPr="001173A2">
        <w:rPr>
          <w:rFonts w:ascii="Times New Roman" w:hAnsi="Times New Roman" w:cs="Times New Roman"/>
          <w:b/>
          <w:sz w:val="24"/>
          <w:szCs w:val="24"/>
        </w:rPr>
        <w:lastRenderedPageBreak/>
        <w:t>I.</w:t>
      </w:r>
      <w:r w:rsidRPr="001173A2">
        <w:rPr>
          <w:rFonts w:ascii="Times New Roman" w:hAnsi="Times New Roman" w:cs="Times New Roman"/>
          <w:b/>
          <w:sz w:val="24"/>
          <w:szCs w:val="24"/>
        </w:rPr>
        <w:tab/>
      </w:r>
      <w:r w:rsidR="001E1022" w:rsidRPr="001173A2">
        <w:rPr>
          <w:rFonts w:ascii="Times New Roman" w:hAnsi="Times New Roman" w:cs="Times New Roman"/>
          <w:b/>
          <w:sz w:val="24"/>
          <w:szCs w:val="24"/>
        </w:rPr>
        <w:t>C</w:t>
      </w:r>
      <w:r>
        <w:rPr>
          <w:rFonts w:ascii="Times New Roman" w:hAnsi="Times New Roman" w:cs="Times New Roman"/>
          <w:b/>
          <w:sz w:val="24"/>
          <w:szCs w:val="24"/>
        </w:rPr>
        <w:t>ALL TO ORDER &amp; OPEN PUBLIC MEETING STATEMENT</w:t>
      </w:r>
    </w:p>
    <w:p w14:paraId="5CF3FA27" w14:textId="1785E5B5" w:rsidR="001173A2" w:rsidRPr="001173A2" w:rsidRDefault="001E1022" w:rsidP="001173A2">
      <w:pPr>
        <w:jc w:val="both"/>
        <w:rPr>
          <w:rFonts w:ascii="Times New Roman" w:hAnsi="Times New Roman" w:cs="Times New Roman"/>
          <w:sz w:val="24"/>
          <w:szCs w:val="24"/>
        </w:rPr>
      </w:pPr>
      <w:r w:rsidRPr="001173A2">
        <w:rPr>
          <w:rFonts w:ascii="Times New Roman" w:hAnsi="Times New Roman" w:cs="Times New Roman"/>
          <w:sz w:val="24"/>
          <w:szCs w:val="24"/>
        </w:rPr>
        <w:t xml:space="preserve">This is a regularly scheduled meeting of the </w:t>
      </w:r>
      <w:r w:rsidR="002A7609" w:rsidRPr="001173A2">
        <w:rPr>
          <w:rFonts w:ascii="Times New Roman" w:hAnsi="Times New Roman" w:cs="Times New Roman"/>
          <w:sz w:val="24"/>
          <w:szCs w:val="24"/>
        </w:rPr>
        <w:t xml:space="preserve">Borough of Califon </w:t>
      </w:r>
      <w:r w:rsidRPr="001173A2">
        <w:rPr>
          <w:rFonts w:ascii="Times New Roman" w:hAnsi="Times New Roman" w:cs="Times New Roman"/>
          <w:sz w:val="24"/>
          <w:szCs w:val="24"/>
        </w:rPr>
        <w:t>Combined Land Use Board.   Adequate notice of this meeting has been given in accordance with the Open Public Meetings Act</w:t>
      </w:r>
      <w:r w:rsidR="001173A2">
        <w:rPr>
          <w:rFonts w:ascii="Times New Roman" w:hAnsi="Times New Roman" w:cs="Times New Roman"/>
          <w:sz w:val="24"/>
          <w:szCs w:val="24"/>
        </w:rPr>
        <w:t xml:space="preserve"> </w:t>
      </w:r>
      <w:r w:rsidR="001173A2" w:rsidRPr="001173A2">
        <w:rPr>
          <w:rFonts w:ascii="Times New Roman" w:hAnsi="Times New Roman" w:cs="Times New Roman"/>
          <w:sz w:val="24"/>
          <w:szCs w:val="24"/>
        </w:rPr>
        <w:t xml:space="preserve">as follows: </w:t>
      </w:r>
      <w:r w:rsidRPr="001173A2">
        <w:rPr>
          <w:rFonts w:ascii="Times New Roman" w:hAnsi="Times New Roman" w:cs="Times New Roman"/>
          <w:sz w:val="24"/>
          <w:szCs w:val="24"/>
        </w:rPr>
        <w:t>Notice was</w:t>
      </w:r>
      <w:r w:rsidR="001173A2" w:rsidRPr="001173A2">
        <w:rPr>
          <w:rFonts w:ascii="Times New Roman" w:hAnsi="Times New Roman" w:cs="Times New Roman"/>
          <w:sz w:val="24"/>
          <w:szCs w:val="24"/>
        </w:rPr>
        <w:t xml:space="preserve"> sent to and</w:t>
      </w:r>
      <w:r w:rsidRPr="001173A2">
        <w:rPr>
          <w:rFonts w:ascii="Times New Roman" w:hAnsi="Times New Roman" w:cs="Times New Roman"/>
          <w:sz w:val="24"/>
          <w:szCs w:val="24"/>
        </w:rPr>
        <w:t xml:space="preserve"> published in the Hunterdon County Democrat and the</w:t>
      </w:r>
      <w:r w:rsidR="0096341E" w:rsidRPr="001173A2">
        <w:rPr>
          <w:rFonts w:ascii="Times New Roman" w:hAnsi="Times New Roman" w:cs="Times New Roman"/>
          <w:sz w:val="24"/>
          <w:szCs w:val="24"/>
        </w:rPr>
        <w:t xml:space="preserve"> Hunterdon Review </w:t>
      </w:r>
      <w:r w:rsidRPr="001173A2">
        <w:rPr>
          <w:rFonts w:ascii="Times New Roman" w:hAnsi="Times New Roman" w:cs="Times New Roman"/>
          <w:sz w:val="24"/>
          <w:szCs w:val="24"/>
        </w:rPr>
        <w:t xml:space="preserve">and the notice of this meeting was posted on the bulletin board in the </w:t>
      </w:r>
      <w:r w:rsidR="001173A2" w:rsidRPr="001173A2">
        <w:rPr>
          <w:rFonts w:ascii="Times New Roman" w:hAnsi="Times New Roman" w:cs="Times New Roman"/>
          <w:sz w:val="24"/>
          <w:szCs w:val="24"/>
        </w:rPr>
        <w:t xml:space="preserve">Borough </w:t>
      </w:r>
      <w:r w:rsidRPr="001173A2">
        <w:rPr>
          <w:rFonts w:ascii="Times New Roman" w:hAnsi="Times New Roman" w:cs="Times New Roman"/>
          <w:sz w:val="24"/>
          <w:szCs w:val="24"/>
        </w:rPr>
        <w:t>Municipal Building</w:t>
      </w:r>
      <w:r w:rsidR="001173A2">
        <w:rPr>
          <w:rFonts w:ascii="Times New Roman" w:hAnsi="Times New Roman" w:cs="Times New Roman"/>
          <w:sz w:val="24"/>
          <w:szCs w:val="24"/>
        </w:rPr>
        <w:t xml:space="preserve"> </w:t>
      </w:r>
      <w:r w:rsidR="001173A2" w:rsidRPr="001173A2">
        <w:rPr>
          <w:rFonts w:ascii="Times New Roman" w:hAnsi="Times New Roman" w:cs="Times New Roman"/>
          <w:sz w:val="24"/>
          <w:szCs w:val="24"/>
        </w:rPr>
        <w:t xml:space="preserve">and filed with the Borough Clerk. </w:t>
      </w:r>
    </w:p>
    <w:p w14:paraId="1226F318" w14:textId="7CB59124" w:rsidR="001173A2" w:rsidRPr="001173A2" w:rsidRDefault="001173A2" w:rsidP="001173A2">
      <w:pPr>
        <w:jc w:val="both"/>
        <w:rPr>
          <w:rFonts w:ascii="Times New Roman" w:hAnsi="Times New Roman" w:cs="Times New Roman"/>
          <w:b/>
          <w:bCs/>
          <w:sz w:val="24"/>
          <w:szCs w:val="24"/>
        </w:rPr>
      </w:pPr>
      <w:r w:rsidRPr="001173A2">
        <w:rPr>
          <w:rFonts w:ascii="Times New Roman" w:hAnsi="Times New Roman" w:cs="Times New Roman"/>
          <w:b/>
          <w:bCs/>
          <w:sz w:val="24"/>
          <w:szCs w:val="24"/>
        </w:rPr>
        <w:t>II.</w:t>
      </w:r>
      <w:r w:rsidRPr="001173A2">
        <w:rPr>
          <w:rFonts w:ascii="Times New Roman" w:hAnsi="Times New Roman" w:cs="Times New Roman"/>
          <w:b/>
          <w:bCs/>
          <w:sz w:val="24"/>
          <w:szCs w:val="24"/>
        </w:rPr>
        <w:tab/>
        <w:t>PLEDGE OF ALLEGIANCE</w:t>
      </w:r>
    </w:p>
    <w:p w14:paraId="0E1B7579" w14:textId="20548074" w:rsidR="00C33E4F" w:rsidRDefault="001173A2" w:rsidP="001E1022">
      <w:pPr>
        <w:rPr>
          <w:rFonts w:ascii="Times New Roman" w:hAnsi="Times New Roman" w:cs="Times New Roman"/>
          <w:b/>
          <w:sz w:val="24"/>
          <w:szCs w:val="24"/>
        </w:rPr>
      </w:pPr>
      <w:r w:rsidRPr="001173A2">
        <w:rPr>
          <w:rFonts w:ascii="Times New Roman" w:hAnsi="Times New Roman" w:cs="Times New Roman"/>
          <w:b/>
          <w:sz w:val="24"/>
          <w:szCs w:val="24"/>
        </w:rPr>
        <w:t>II</w:t>
      </w:r>
      <w:r>
        <w:rPr>
          <w:rFonts w:ascii="Times New Roman" w:hAnsi="Times New Roman" w:cs="Times New Roman"/>
          <w:b/>
          <w:sz w:val="24"/>
          <w:szCs w:val="24"/>
        </w:rPr>
        <w:t>I</w:t>
      </w:r>
      <w:r w:rsidRPr="001173A2">
        <w:rPr>
          <w:rFonts w:ascii="Times New Roman" w:hAnsi="Times New Roman" w:cs="Times New Roman"/>
          <w:b/>
          <w:sz w:val="24"/>
          <w:szCs w:val="24"/>
        </w:rPr>
        <w:t>.</w:t>
      </w:r>
      <w:r w:rsidRPr="001173A2">
        <w:rPr>
          <w:rFonts w:ascii="Times New Roman" w:hAnsi="Times New Roman" w:cs="Times New Roman"/>
          <w:b/>
          <w:sz w:val="24"/>
          <w:szCs w:val="24"/>
        </w:rPr>
        <w:tab/>
      </w:r>
      <w:r w:rsidR="005B6F16" w:rsidRPr="001173A2">
        <w:rPr>
          <w:rFonts w:ascii="Times New Roman" w:hAnsi="Times New Roman" w:cs="Times New Roman"/>
          <w:b/>
          <w:sz w:val="24"/>
          <w:szCs w:val="24"/>
        </w:rPr>
        <w:t>R</w:t>
      </w:r>
      <w:r w:rsidRPr="001173A2">
        <w:rPr>
          <w:rFonts w:ascii="Times New Roman" w:hAnsi="Times New Roman" w:cs="Times New Roman"/>
          <w:b/>
          <w:sz w:val="24"/>
          <w:szCs w:val="24"/>
        </w:rPr>
        <w:t>OLL CALL</w:t>
      </w:r>
    </w:p>
    <w:p w14:paraId="2E6990CF" w14:textId="22142B8A" w:rsidR="001173A2" w:rsidRDefault="001173A2" w:rsidP="001173A2">
      <w:pPr>
        <w:pStyle w:val="NoSpacing"/>
        <w:rPr>
          <w:rFonts w:ascii="Times New Roman" w:hAnsi="Times New Roman" w:cs="Times New Roman"/>
          <w:bCs/>
        </w:rPr>
      </w:pPr>
      <w:r>
        <w:rPr>
          <w:rFonts w:ascii="Times New Roman" w:hAnsi="Times New Roman" w:cs="Times New Roman"/>
          <w:b/>
          <w:sz w:val="24"/>
          <w:szCs w:val="24"/>
        </w:rPr>
        <w:tab/>
      </w:r>
      <w:r w:rsidRPr="001173A2">
        <w:rPr>
          <w:rFonts w:ascii="Times New Roman" w:hAnsi="Times New Roman" w:cs="Times New Roman"/>
          <w:bCs/>
        </w:rPr>
        <w:t>Mayor Daniel</w:t>
      </w:r>
      <w:r w:rsidRPr="001173A2">
        <w:rPr>
          <w:rFonts w:ascii="Times New Roman" w:hAnsi="Times New Roman" w:cs="Times New Roman"/>
          <w:bCs/>
        </w:rPr>
        <w:tab/>
      </w:r>
      <w:r w:rsidRPr="001173A2">
        <w:rPr>
          <w:rFonts w:ascii="Times New Roman" w:hAnsi="Times New Roman" w:cs="Times New Roman"/>
          <w:bCs/>
        </w:rPr>
        <w:tab/>
      </w:r>
      <w:r>
        <w:rPr>
          <w:rFonts w:ascii="Times New Roman" w:hAnsi="Times New Roman" w:cs="Times New Roman"/>
          <w:bCs/>
        </w:rPr>
        <w:t>Arthur Owens</w:t>
      </w:r>
    </w:p>
    <w:p w14:paraId="4BAB40C2" w14:textId="6A3DB7AF" w:rsidR="001173A2" w:rsidRPr="001173A2" w:rsidRDefault="001173A2" w:rsidP="001173A2">
      <w:pPr>
        <w:pStyle w:val="NoSpacing"/>
        <w:ind w:firstLine="720"/>
        <w:rPr>
          <w:rFonts w:ascii="Times New Roman" w:hAnsi="Times New Roman" w:cs="Times New Roman"/>
          <w:bCs/>
        </w:rPr>
      </w:pPr>
      <w:r w:rsidRPr="001173A2">
        <w:rPr>
          <w:rFonts w:ascii="Times New Roman" w:hAnsi="Times New Roman" w:cs="Times New Roman"/>
          <w:bCs/>
        </w:rPr>
        <w:t>Leo Janas</w:t>
      </w:r>
      <w:r>
        <w:rPr>
          <w:rFonts w:ascii="Times New Roman" w:hAnsi="Times New Roman" w:cs="Times New Roman"/>
          <w:bCs/>
        </w:rPr>
        <w:tab/>
      </w:r>
      <w:r>
        <w:rPr>
          <w:rFonts w:ascii="Times New Roman" w:hAnsi="Times New Roman" w:cs="Times New Roman"/>
          <w:bCs/>
        </w:rPr>
        <w:tab/>
      </w:r>
      <w:r w:rsidRPr="001173A2">
        <w:rPr>
          <w:rFonts w:ascii="Times New Roman" w:hAnsi="Times New Roman" w:cs="Times New Roman"/>
          <w:bCs/>
        </w:rPr>
        <w:t>Gill Smith</w:t>
      </w:r>
    </w:p>
    <w:p w14:paraId="0AACD07F" w14:textId="73D1202B" w:rsidR="001173A2" w:rsidRPr="001173A2" w:rsidRDefault="001173A2" w:rsidP="001173A2">
      <w:pPr>
        <w:pStyle w:val="NoSpacing"/>
        <w:rPr>
          <w:rFonts w:ascii="Times New Roman" w:hAnsi="Times New Roman" w:cs="Times New Roman"/>
          <w:bCs/>
        </w:rPr>
      </w:pPr>
      <w:r w:rsidRPr="001173A2">
        <w:rPr>
          <w:rFonts w:ascii="Times New Roman" w:hAnsi="Times New Roman" w:cs="Times New Roman"/>
          <w:bCs/>
        </w:rPr>
        <w:tab/>
        <w:t>Thomas Bedell</w:t>
      </w:r>
      <w:r w:rsidRPr="001173A2">
        <w:rPr>
          <w:rFonts w:ascii="Times New Roman" w:hAnsi="Times New Roman" w:cs="Times New Roman"/>
          <w:bCs/>
        </w:rPr>
        <w:tab/>
      </w:r>
      <w:r w:rsidRPr="001173A2">
        <w:rPr>
          <w:rFonts w:ascii="Times New Roman" w:hAnsi="Times New Roman" w:cs="Times New Roman"/>
          <w:bCs/>
        </w:rPr>
        <w:tab/>
      </w:r>
      <w:r>
        <w:rPr>
          <w:rFonts w:ascii="Times New Roman" w:hAnsi="Times New Roman" w:cs="Times New Roman"/>
          <w:bCs/>
        </w:rPr>
        <w:t>John Lynch</w:t>
      </w:r>
      <w:r w:rsidRPr="001173A2">
        <w:rPr>
          <w:rFonts w:ascii="Times New Roman" w:hAnsi="Times New Roman" w:cs="Times New Roman"/>
          <w:bCs/>
        </w:rPr>
        <w:tab/>
      </w:r>
      <w:r w:rsidRPr="001173A2">
        <w:rPr>
          <w:rFonts w:ascii="Times New Roman" w:hAnsi="Times New Roman" w:cs="Times New Roman"/>
          <w:bCs/>
        </w:rPr>
        <w:tab/>
      </w:r>
    </w:p>
    <w:p w14:paraId="22C74CF7" w14:textId="77777777" w:rsidR="001173A2" w:rsidRPr="001173A2" w:rsidRDefault="001173A2" w:rsidP="001173A2">
      <w:pPr>
        <w:pStyle w:val="NoSpacing"/>
        <w:ind w:firstLine="720"/>
        <w:rPr>
          <w:rFonts w:ascii="Times New Roman" w:hAnsi="Times New Roman" w:cs="Times New Roman"/>
        </w:rPr>
      </w:pPr>
    </w:p>
    <w:p w14:paraId="52E05561" w14:textId="77777777" w:rsidR="001173A2" w:rsidRPr="001173A2" w:rsidRDefault="001173A2" w:rsidP="001173A2">
      <w:pPr>
        <w:pStyle w:val="NoSpacing"/>
        <w:ind w:firstLine="720"/>
        <w:rPr>
          <w:rFonts w:ascii="Times New Roman" w:hAnsi="Times New Roman" w:cs="Times New Roman"/>
        </w:rPr>
      </w:pPr>
      <w:r w:rsidRPr="001173A2">
        <w:rPr>
          <w:rFonts w:ascii="Times New Roman" w:hAnsi="Times New Roman" w:cs="Times New Roman"/>
          <w:color w:val="000000"/>
          <w:shd w:val="clear" w:color="auto" w:fill="FFFFFF"/>
        </w:rPr>
        <w:t>Jonathan Testa</w:t>
      </w:r>
      <w:r w:rsidRPr="001173A2">
        <w:rPr>
          <w:rFonts w:ascii="Times New Roman" w:hAnsi="Times New Roman" w:cs="Times New Roman"/>
        </w:rPr>
        <w:t>, Board Attorney</w:t>
      </w:r>
      <w:r w:rsidRPr="001173A2">
        <w:rPr>
          <w:rFonts w:ascii="Times New Roman" w:hAnsi="Times New Roman" w:cs="Times New Roman"/>
        </w:rPr>
        <w:tab/>
      </w:r>
      <w:r w:rsidRPr="001173A2">
        <w:rPr>
          <w:rFonts w:ascii="Times New Roman" w:hAnsi="Times New Roman" w:cs="Times New Roman"/>
        </w:rPr>
        <w:tab/>
        <w:t>James Kyle, Board Planner</w:t>
      </w:r>
    </w:p>
    <w:p w14:paraId="64D0B8AE" w14:textId="3CEA4F4B" w:rsidR="001173A2" w:rsidRDefault="001173A2" w:rsidP="001173A2">
      <w:pPr>
        <w:pStyle w:val="NoSpacing"/>
        <w:rPr>
          <w:rFonts w:ascii="Times New Roman" w:hAnsi="Times New Roman" w:cs="Times New Roman"/>
        </w:rPr>
      </w:pPr>
      <w:r w:rsidRPr="001173A2">
        <w:rPr>
          <w:rFonts w:ascii="Times New Roman" w:hAnsi="Times New Roman" w:cs="Times New Roman"/>
          <w:b/>
        </w:rPr>
        <w:tab/>
      </w:r>
      <w:r w:rsidRPr="001173A2">
        <w:rPr>
          <w:rFonts w:ascii="Times New Roman" w:hAnsi="Times New Roman" w:cs="Times New Roman"/>
        </w:rPr>
        <w:t xml:space="preserve">Thomas </w:t>
      </w:r>
      <w:proofErr w:type="spellStart"/>
      <w:r w:rsidRPr="001173A2">
        <w:rPr>
          <w:rFonts w:ascii="Times New Roman" w:hAnsi="Times New Roman" w:cs="Times New Roman"/>
        </w:rPr>
        <w:t>Boorady</w:t>
      </w:r>
      <w:proofErr w:type="spellEnd"/>
      <w:r w:rsidRPr="001173A2">
        <w:rPr>
          <w:rFonts w:ascii="Times New Roman" w:hAnsi="Times New Roman" w:cs="Times New Roman"/>
        </w:rPr>
        <w:t>,</w:t>
      </w:r>
      <w:r w:rsidRPr="001173A2">
        <w:rPr>
          <w:rFonts w:ascii="Times New Roman" w:hAnsi="Times New Roman" w:cs="Times New Roman"/>
          <w:b/>
        </w:rPr>
        <w:t xml:space="preserve"> </w:t>
      </w:r>
      <w:r w:rsidRPr="001173A2">
        <w:rPr>
          <w:rFonts w:ascii="Times New Roman" w:hAnsi="Times New Roman" w:cs="Times New Roman"/>
        </w:rPr>
        <w:t>Board Engineer</w:t>
      </w:r>
      <w:r w:rsidRPr="001173A2">
        <w:rPr>
          <w:rFonts w:ascii="Times New Roman" w:hAnsi="Times New Roman" w:cs="Times New Roman"/>
        </w:rPr>
        <w:tab/>
      </w:r>
      <w:r>
        <w:rPr>
          <w:rFonts w:ascii="Times New Roman" w:hAnsi="Times New Roman" w:cs="Times New Roman"/>
        </w:rPr>
        <w:t xml:space="preserve">Catherine </w:t>
      </w:r>
      <w:proofErr w:type="spellStart"/>
      <w:r>
        <w:rPr>
          <w:rFonts w:ascii="Times New Roman" w:hAnsi="Times New Roman" w:cs="Times New Roman"/>
        </w:rPr>
        <w:t>Innella</w:t>
      </w:r>
      <w:proofErr w:type="spellEnd"/>
      <w:r w:rsidRPr="001173A2">
        <w:rPr>
          <w:rFonts w:ascii="Times New Roman" w:hAnsi="Times New Roman" w:cs="Times New Roman"/>
        </w:rPr>
        <w:t xml:space="preserve">, Recording Secretary  </w:t>
      </w:r>
    </w:p>
    <w:p w14:paraId="0E31F5A8" w14:textId="77777777" w:rsidR="001173A2" w:rsidRPr="001173A2" w:rsidRDefault="001173A2" w:rsidP="001173A2">
      <w:pPr>
        <w:pStyle w:val="NoSpacing"/>
        <w:rPr>
          <w:rFonts w:ascii="Times New Roman" w:hAnsi="Times New Roman" w:cs="Times New Roman"/>
        </w:rPr>
      </w:pPr>
    </w:p>
    <w:p w14:paraId="4E765502" w14:textId="06517E90" w:rsidR="008425F8" w:rsidRPr="001173A2" w:rsidRDefault="001173A2" w:rsidP="001E1022">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OLD BUISNESS</w:t>
      </w:r>
    </w:p>
    <w:p w14:paraId="2CA81474" w14:textId="77233E0A" w:rsidR="00D94E87" w:rsidRDefault="008425F8" w:rsidP="008425F8">
      <w:pPr>
        <w:pStyle w:val="ListParagraph"/>
        <w:numPr>
          <w:ilvl w:val="0"/>
          <w:numId w:val="11"/>
        </w:numPr>
        <w:rPr>
          <w:rFonts w:ascii="Times New Roman" w:hAnsi="Times New Roman" w:cs="Times New Roman"/>
          <w:sz w:val="24"/>
          <w:szCs w:val="24"/>
        </w:rPr>
      </w:pPr>
      <w:r w:rsidRPr="001173A2">
        <w:rPr>
          <w:rFonts w:ascii="Times New Roman" w:hAnsi="Times New Roman" w:cs="Times New Roman"/>
          <w:sz w:val="24"/>
          <w:szCs w:val="24"/>
        </w:rPr>
        <w:t>Approval of Minutes</w:t>
      </w:r>
      <w:r w:rsidR="0096341E" w:rsidRPr="001173A2">
        <w:rPr>
          <w:rFonts w:ascii="Times New Roman" w:hAnsi="Times New Roman" w:cs="Times New Roman"/>
          <w:sz w:val="24"/>
          <w:szCs w:val="24"/>
        </w:rPr>
        <w:t xml:space="preserve"> of February 24, 2021</w:t>
      </w:r>
    </w:p>
    <w:p w14:paraId="1E0FEE03" w14:textId="77777777" w:rsidR="001173A2" w:rsidRDefault="001173A2" w:rsidP="001173A2">
      <w:pPr>
        <w:pStyle w:val="ListParagraph"/>
        <w:ind w:left="1500"/>
        <w:rPr>
          <w:rFonts w:ascii="Times New Roman" w:hAnsi="Times New Roman" w:cs="Times New Roman"/>
          <w:sz w:val="24"/>
          <w:szCs w:val="24"/>
        </w:rPr>
      </w:pPr>
    </w:p>
    <w:p w14:paraId="41B3FB46" w14:textId="7D2AFDF2" w:rsidR="001173A2" w:rsidRPr="001173A2" w:rsidRDefault="001173A2" w:rsidP="001173A2">
      <w:pPr>
        <w:pStyle w:val="ListParagraph"/>
        <w:numPr>
          <w:ilvl w:val="0"/>
          <w:numId w:val="11"/>
        </w:numPr>
        <w:rPr>
          <w:rFonts w:ascii="Times New Roman" w:hAnsi="Times New Roman" w:cs="Times New Roman"/>
          <w:sz w:val="24"/>
          <w:szCs w:val="24"/>
        </w:rPr>
      </w:pPr>
      <w:r w:rsidRPr="001173A2">
        <w:rPr>
          <w:rFonts w:ascii="Times New Roman" w:hAnsi="Times New Roman" w:cs="Times New Roman"/>
          <w:sz w:val="24"/>
          <w:szCs w:val="24"/>
        </w:rPr>
        <w:t>Resolution 2021-05: Amending the Meeting Schedule of the Borough of Califon Planning and Zoning Board for the period of May 2021 through January 2022</w:t>
      </w:r>
    </w:p>
    <w:p w14:paraId="4725811A" w14:textId="671D8859" w:rsidR="008425F8" w:rsidRPr="001173A2" w:rsidRDefault="001173A2" w:rsidP="00802DB9">
      <w:pP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r>
      <w:r w:rsidR="00A007DA" w:rsidRPr="001173A2">
        <w:rPr>
          <w:rFonts w:ascii="Times New Roman" w:hAnsi="Times New Roman" w:cs="Times New Roman"/>
          <w:b/>
          <w:sz w:val="24"/>
          <w:szCs w:val="24"/>
        </w:rPr>
        <w:t>N</w:t>
      </w:r>
      <w:r w:rsidRPr="001173A2">
        <w:rPr>
          <w:rFonts w:ascii="Times New Roman" w:hAnsi="Times New Roman" w:cs="Times New Roman"/>
          <w:b/>
          <w:sz w:val="24"/>
          <w:szCs w:val="24"/>
        </w:rPr>
        <w:t xml:space="preserve">EW BUSINESS </w:t>
      </w:r>
    </w:p>
    <w:p w14:paraId="2BE858DB" w14:textId="77777777" w:rsidR="001173A2" w:rsidRDefault="000A176C" w:rsidP="001173A2">
      <w:pPr>
        <w:pStyle w:val="ListParagraph"/>
        <w:numPr>
          <w:ilvl w:val="0"/>
          <w:numId w:val="12"/>
        </w:numPr>
        <w:ind w:firstLine="0"/>
        <w:rPr>
          <w:rFonts w:ascii="Times New Roman" w:hAnsi="Times New Roman" w:cs="Times New Roman"/>
          <w:b/>
          <w:bCs/>
          <w:iCs/>
          <w:sz w:val="24"/>
          <w:szCs w:val="24"/>
        </w:rPr>
      </w:pPr>
      <w:r w:rsidRPr="001173A2">
        <w:rPr>
          <w:rFonts w:ascii="Times New Roman" w:hAnsi="Times New Roman" w:cs="Times New Roman"/>
          <w:b/>
          <w:bCs/>
          <w:iCs/>
          <w:sz w:val="24"/>
          <w:szCs w:val="24"/>
        </w:rPr>
        <w:t>APPLICATION NO.</w:t>
      </w:r>
    </w:p>
    <w:p w14:paraId="4C46DE98" w14:textId="307C4ED0" w:rsidR="000A176C" w:rsidRPr="001173A2" w:rsidRDefault="000A176C" w:rsidP="001173A2">
      <w:pPr>
        <w:pStyle w:val="ListParagraph"/>
        <w:ind w:left="1080" w:firstLine="360"/>
        <w:rPr>
          <w:rFonts w:ascii="Times New Roman" w:hAnsi="Times New Roman" w:cs="Times New Roman"/>
          <w:b/>
          <w:bCs/>
          <w:iCs/>
          <w:sz w:val="24"/>
          <w:szCs w:val="24"/>
        </w:rPr>
      </w:pPr>
      <w:r w:rsidRPr="001173A2">
        <w:rPr>
          <w:rFonts w:ascii="Times New Roman" w:hAnsi="Times New Roman" w:cs="Times New Roman"/>
          <w:b/>
          <w:bCs/>
          <w:iCs/>
          <w:sz w:val="24"/>
          <w:szCs w:val="24"/>
        </w:rPr>
        <w:t>APPLICANT/OWNER</w:t>
      </w:r>
      <w:r w:rsidR="001173A2" w:rsidRPr="001173A2">
        <w:rPr>
          <w:rFonts w:ascii="Times New Roman" w:hAnsi="Times New Roman" w:cs="Times New Roman"/>
          <w:b/>
          <w:bCs/>
          <w:iCs/>
          <w:sz w:val="24"/>
          <w:szCs w:val="24"/>
        </w:rPr>
        <w:t>:</w:t>
      </w:r>
      <w:r w:rsidR="001173A2" w:rsidRPr="001173A2">
        <w:rPr>
          <w:rFonts w:ascii="Times New Roman" w:hAnsi="Times New Roman" w:cs="Times New Roman"/>
          <w:iCs/>
          <w:sz w:val="24"/>
          <w:szCs w:val="24"/>
        </w:rPr>
        <w:tab/>
        <w:t>Califon Group, LLC</w:t>
      </w:r>
    </w:p>
    <w:p w14:paraId="7FE89C71" w14:textId="72E1D5B7" w:rsidR="000A176C" w:rsidRPr="001173A2" w:rsidRDefault="000A176C" w:rsidP="000A176C">
      <w:pPr>
        <w:pStyle w:val="ListParagraph"/>
        <w:ind w:left="1500"/>
        <w:rPr>
          <w:rFonts w:ascii="Times New Roman" w:hAnsi="Times New Roman" w:cs="Times New Roman"/>
          <w:iCs/>
          <w:sz w:val="24"/>
          <w:szCs w:val="24"/>
        </w:rPr>
      </w:pPr>
      <w:r w:rsidRPr="001173A2">
        <w:rPr>
          <w:rFonts w:ascii="Times New Roman" w:hAnsi="Times New Roman" w:cs="Times New Roman"/>
          <w:b/>
          <w:bCs/>
          <w:iCs/>
          <w:sz w:val="24"/>
          <w:szCs w:val="24"/>
        </w:rPr>
        <w:t>LOCATION:</w:t>
      </w:r>
      <w:r w:rsidR="001173A2" w:rsidRPr="001173A2">
        <w:rPr>
          <w:rFonts w:ascii="Times New Roman" w:hAnsi="Times New Roman" w:cs="Times New Roman"/>
          <w:b/>
          <w:bCs/>
          <w:iCs/>
          <w:sz w:val="24"/>
          <w:szCs w:val="24"/>
        </w:rPr>
        <w:tab/>
      </w:r>
      <w:r w:rsidR="001173A2">
        <w:rPr>
          <w:rFonts w:ascii="Times New Roman" w:hAnsi="Times New Roman" w:cs="Times New Roman"/>
          <w:iCs/>
          <w:sz w:val="24"/>
          <w:szCs w:val="24"/>
        </w:rPr>
        <w:tab/>
      </w:r>
      <w:r w:rsidR="001173A2" w:rsidRPr="001173A2">
        <w:rPr>
          <w:rFonts w:ascii="Times New Roman" w:hAnsi="Times New Roman" w:cs="Times New Roman"/>
          <w:iCs/>
          <w:sz w:val="24"/>
          <w:szCs w:val="24"/>
        </w:rPr>
        <w:t xml:space="preserve">101-103 </w:t>
      </w:r>
      <w:proofErr w:type="spellStart"/>
      <w:r w:rsidR="001173A2" w:rsidRPr="001173A2">
        <w:rPr>
          <w:rFonts w:ascii="Times New Roman" w:hAnsi="Times New Roman" w:cs="Times New Roman"/>
          <w:iCs/>
          <w:sz w:val="24"/>
          <w:szCs w:val="24"/>
        </w:rPr>
        <w:t>Philhower</w:t>
      </w:r>
      <w:proofErr w:type="spellEnd"/>
      <w:r w:rsidR="001173A2" w:rsidRPr="001173A2">
        <w:rPr>
          <w:rFonts w:ascii="Times New Roman" w:hAnsi="Times New Roman" w:cs="Times New Roman"/>
          <w:iCs/>
          <w:sz w:val="24"/>
          <w:szCs w:val="24"/>
        </w:rPr>
        <w:t xml:space="preserve"> Avenue, Borough of Califon</w:t>
      </w:r>
    </w:p>
    <w:p w14:paraId="444F4D9B" w14:textId="51B401CF" w:rsidR="000A176C" w:rsidRPr="001173A2" w:rsidRDefault="000A176C" w:rsidP="000A176C">
      <w:pPr>
        <w:pStyle w:val="ListParagraph"/>
        <w:ind w:left="1500"/>
        <w:rPr>
          <w:rFonts w:ascii="Times New Roman" w:hAnsi="Times New Roman" w:cs="Times New Roman"/>
          <w:b/>
          <w:bCs/>
          <w:iCs/>
          <w:sz w:val="24"/>
          <w:szCs w:val="24"/>
        </w:rPr>
      </w:pPr>
      <w:r w:rsidRPr="001173A2">
        <w:rPr>
          <w:rFonts w:ascii="Times New Roman" w:hAnsi="Times New Roman" w:cs="Times New Roman"/>
          <w:b/>
          <w:bCs/>
          <w:iCs/>
          <w:sz w:val="24"/>
          <w:szCs w:val="24"/>
        </w:rPr>
        <w:t>BLOCK(S):</w:t>
      </w:r>
      <w:r w:rsidR="001173A2">
        <w:rPr>
          <w:rFonts w:ascii="Times New Roman" w:hAnsi="Times New Roman" w:cs="Times New Roman"/>
          <w:iCs/>
          <w:sz w:val="24"/>
          <w:szCs w:val="24"/>
        </w:rPr>
        <w:t xml:space="preserve">  </w:t>
      </w:r>
      <w:r w:rsidR="001173A2" w:rsidRPr="001173A2">
        <w:rPr>
          <w:rFonts w:ascii="Times New Roman" w:hAnsi="Times New Roman" w:cs="Times New Roman"/>
          <w:iCs/>
          <w:sz w:val="24"/>
          <w:szCs w:val="24"/>
        </w:rPr>
        <w:t>31</w:t>
      </w:r>
      <w:r w:rsidRPr="001173A2">
        <w:rPr>
          <w:rFonts w:ascii="Times New Roman" w:hAnsi="Times New Roman" w:cs="Times New Roman"/>
          <w:iCs/>
          <w:sz w:val="24"/>
          <w:szCs w:val="24"/>
        </w:rPr>
        <w:tab/>
      </w:r>
      <w:r w:rsidRPr="001173A2">
        <w:rPr>
          <w:rFonts w:ascii="Times New Roman" w:hAnsi="Times New Roman" w:cs="Times New Roman"/>
          <w:b/>
          <w:bCs/>
          <w:iCs/>
          <w:sz w:val="24"/>
          <w:szCs w:val="24"/>
        </w:rPr>
        <w:t>LOT(S):</w:t>
      </w:r>
      <w:r w:rsidR="001173A2">
        <w:rPr>
          <w:rFonts w:ascii="Times New Roman" w:hAnsi="Times New Roman" w:cs="Times New Roman"/>
          <w:iCs/>
          <w:sz w:val="24"/>
          <w:szCs w:val="24"/>
        </w:rPr>
        <w:t xml:space="preserve">  </w:t>
      </w:r>
      <w:r w:rsidR="001173A2" w:rsidRPr="001173A2">
        <w:rPr>
          <w:rFonts w:ascii="Times New Roman" w:hAnsi="Times New Roman" w:cs="Times New Roman"/>
          <w:iCs/>
          <w:sz w:val="24"/>
          <w:szCs w:val="24"/>
        </w:rPr>
        <w:t>1</w:t>
      </w:r>
      <w:r w:rsidR="001173A2" w:rsidRPr="001173A2">
        <w:rPr>
          <w:rFonts w:ascii="Times New Roman" w:hAnsi="Times New Roman" w:cs="Times New Roman"/>
          <w:iCs/>
          <w:sz w:val="24"/>
          <w:szCs w:val="24"/>
        </w:rPr>
        <w:tab/>
      </w:r>
      <w:r w:rsidRPr="001173A2">
        <w:rPr>
          <w:rFonts w:ascii="Times New Roman" w:hAnsi="Times New Roman" w:cs="Times New Roman"/>
          <w:b/>
          <w:bCs/>
          <w:iCs/>
          <w:sz w:val="24"/>
          <w:szCs w:val="24"/>
        </w:rPr>
        <w:t>ZONE</w:t>
      </w:r>
      <w:r w:rsidR="001173A2" w:rsidRPr="001173A2">
        <w:rPr>
          <w:rFonts w:ascii="Times New Roman" w:hAnsi="Times New Roman" w:cs="Times New Roman"/>
          <w:b/>
          <w:bCs/>
          <w:iCs/>
          <w:sz w:val="24"/>
          <w:szCs w:val="24"/>
        </w:rPr>
        <w:t>:</w:t>
      </w:r>
    </w:p>
    <w:p w14:paraId="452EA406" w14:textId="29574526" w:rsidR="000A176C" w:rsidRPr="001173A2" w:rsidRDefault="000A176C" w:rsidP="000A176C">
      <w:pPr>
        <w:pStyle w:val="ListParagraph"/>
        <w:ind w:left="1500"/>
        <w:rPr>
          <w:rFonts w:ascii="Times New Roman" w:hAnsi="Times New Roman" w:cs="Times New Roman"/>
          <w:iCs/>
          <w:sz w:val="24"/>
          <w:szCs w:val="24"/>
        </w:rPr>
      </w:pPr>
    </w:p>
    <w:p w14:paraId="71357E2B" w14:textId="7FD47639" w:rsidR="001173A2" w:rsidRDefault="000A176C" w:rsidP="001173A2">
      <w:pPr>
        <w:pStyle w:val="ListParagraph"/>
        <w:ind w:left="1500"/>
        <w:jc w:val="both"/>
        <w:rPr>
          <w:rFonts w:ascii="Times New Roman" w:hAnsi="Times New Roman" w:cs="Times New Roman"/>
          <w:iCs/>
          <w:sz w:val="24"/>
          <w:szCs w:val="24"/>
        </w:rPr>
      </w:pPr>
      <w:r w:rsidRPr="001173A2">
        <w:rPr>
          <w:rFonts w:ascii="Times New Roman" w:hAnsi="Times New Roman" w:cs="Times New Roman"/>
          <w:iCs/>
          <w:sz w:val="24"/>
          <w:szCs w:val="24"/>
        </w:rPr>
        <w:t xml:space="preserve">Applicant is seeking </w:t>
      </w:r>
      <w:r w:rsidR="001173A2" w:rsidRPr="001173A2">
        <w:rPr>
          <w:rFonts w:ascii="Times New Roman" w:hAnsi="Times New Roman" w:cs="Times New Roman"/>
          <w:iCs/>
          <w:sz w:val="24"/>
          <w:szCs w:val="24"/>
        </w:rPr>
        <w:t xml:space="preserve">a determination from the Board as to the completeness review of an application for Preliminary and Final Major Final Site Plan with use variances, and a </w:t>
      </w:r>
      <w:r w:rsidRPr="001173A2">
        <w:rPr>
          <w:rFonts w:ascii="Times New Roman" w:hAnsi="Times New Roman" w:cs="Times New Roman"/>
          <w:iCs/>
          <w:sz w:val="24"/>
          <w:szCs w:val="24"/>
        </w:rPr>
        <w:t xml:space="preserve">waiver from </w:t>
      </w:r>
      <w:r w:rsidR="001173A2" w:rsidRPr="001173A2">
        <w:rPr>
          <w:rFonts w:ascii="Times New Roman" w:hAnsi="Times New Roman" w:cs="Times New Roman"/>
          <w:iCs/>
          <w:sz w:val="24"/>
          <w:szCs w:val="24"/>
        </w:rPr>
        <w:t xml:space="preserve">supplying items 12, 15, and 20 of </w:t>
      </w:r>
      <w:r w:rsidRPr="001173A2">
        <w:rPr>
          <w:rFonts w:ascii="Times New Roman" w:hAnsi="Times New Roman" w:cs="Times New Roman"/>
          <w:iCs/>
          <w:sz w:val="24"/>
          <w:szCs w:val="24"/>
        </w:rPr>
        <w:t>Borough Code Section 16.20.060(b) “Details Required for Preliminary Major Site Plans</w:t>
      </w:r>
      <w:r w:rsidR="001173A2" w:rsidRPr="001173A2">
        <w:rPr>
          <w:rFonts w:ascii="Times New Roman" w:hAnsi="Times New Roman" w:cs="Times New Roman"/>
          <w:iCs/>
          <w:sz w:val="24"/>
          <w:szCs w:val="24"/>
        </w:rPr>
        <w:t>,</w:t>
      </w:r>
      <w:r w:rsidRPr="001173A2">
        <w:rPr>
          <w:rFonts w:ascii="Times New Roman" w:hAnsi="Times New Roman" w:cs="Times New Roman"/>
          <w:iCs/>
          <w:sz w:val="24"/>
          <w:szCs w:val="24"/>
        </w:rPr>
        <w:t>”</w:t>
      </w:r>
      <w:r w:rsidR="001173A2" w:rsidRPr="001173A2">
        <w:rPr>
          <w:rFonts w:ascii="Times New Roman" w:hAnsi="Times New Roman" w:cs="Times New Roman"/>
          <w:iCs/>
          <w:sz w:val="24"/>
          <w:szCs w:val="24"/>
        </w:rPr>
        <w:t xml:space="preserve"> to the Board with regard to plans depicting the locations and species of all existing trees having a caliper of eight inches and the proposed location of all proposed plantings; a soil erosion and sediment control plan; and proposed screening, buffering and a landscape plan.  </w:t>
      </w:r>
    </w:p>
    <w:p w14:paraId="14C86504" w14:textId="77777777" w:rsidR="001173A2" w:rsidRPr="001173A2" w:rsidRDefault="001173A2" w:rsidP="001173A2">
      <w:pPr>
        <w:pStyle w:val="ListParagraph"/>
        <w:ind w:left="1500"/>
        <w:jc w:val="both"/>
        <w:rPr>
          <w:rFonts w:ascii="Times New Roman" w:hAnsi="Times New Roman" w:cs="Times New Roman"/>
          <w:iCs/>
          <w:sz w:val="24"/>
          <w:szCs w:val="24"/>
        </w:rPr>
      </w:pPr>
    </w:p>
    <w:p w14:paraId="3B278C4F" w14:textId="66D80B1D" w:rsidR="008425F8" w:rsidRDefault="008425F8" w:rsidP="001173A2">
      <w:pPr>
        <w:pStyle w:val="ListParagraph"/>
        <w:numPr>
          <w:ilvl w:val="0"/>
          <w:numId w:val="12"/>
        </w:numPr>
        <w:ind w:firstLine="0"/>
        <w:rPr>
          <w:rFonts w:ascii="Times New Roman" w:hAnsi="Times New Roman" w:cs="Times New Roman"/>
          <w:iCs/>
          <w:sz w:val="24"/>
          <w:szCs w:val="24"/>
        </w:rPr>
      </w:pPr>
      <w:r w:rsidRPr="001173A2">
        <w:rPr>
          <w:rFonts w:ascii="Times New Roman" w:hAnsi="Times New Roman" w:cs="Times New Roman"/>
          <w:iCs/>
          <w:sz w:val="24"/>
          <w:szCs w:val="24"/>
        </w:rPr>
        <w:t xml:space="preserve">Discussion with Planner Jim Kyle regarding reexamination of the Master Plan </w:t>
      </w:r>
    </w:p>
    <w:p w14:paraId="773E868A" w14:textId="3680ACB1" w:rsidR="00784E31" w:rsidRPr="001173A2" w:rsidRDefault="001173A2" w:rsidP="001E1022">
      <w:pPr>
        <w:rPr>
          <w:rFonts w:ascii="Times New Roman" w:hAnsi="Times New Roman" w:cs="Times New Roman"/>
          <w:b/>
          <w:sz w:val="24"/>
          <w:szCs w:val="24"/>
        </w:rPr>
      </w:pPr>
      <w:r w:rsidRPr="001173A2">
        <w:rPr>
          <w:rFonts w:ascii="Times New Roman" w:hAnsi="Times New Roman" w:cs="Times New Roman"/>
          <w:b/>
          <w:bCs/>
          <w:iCs/>
          <w:sz w:val="24"/>
          <w:szCs w:val="24"/>
        </w:rPr>
        <w:t>VI.</w:t>
      </w:r>
      <w:r>
        <w:rPr>
          <w:rFonts w:ascii="Times New Roman" w:hAnsi="Times New Roman" w:cs="Times New Roman"/>
          <w:iCs/>
          <w:sz w:val="24"/>
          <w:szCs w:val="24"/>
        </w:rPr>
        <w:tab/>
      </w:r>
      <w:r w:rsidR="001E1022" w:rsidRPr="001173A2">
        <w:rPr>
          <w:rFonts w:ascii="Times New Roman" w:hAnsi="Times New Roman" w:cs="Times New Roman"/>
          <w:b/>
          <w:sz w:val="24"/>
          <w:szCs w:val="24"/>
        </w:rPr>
        <w:t>P</w:t>
      </w:r>
      <w:r>
        <w:rPr>
          <w:rFonts w:ascii="Times New Roman" w:hAnsi="Times New Roman" w:cs="Times New Roman"/>
          <w:b/>
          <w:sz w:val="24"/>
          <w:szCs w:val="24"/>
        </w:rPr>
        <w:t>UBLIC COMMENT</w:t>
      </w:r>
    </w:p>
    <w:p w14:paraId="05B6442C" w14:textId="77777777" w:rsidR="001173A2" w:rsidRDefault="001173A2" w:rsidP="001E1022">
      <w:pPr>
        <w:rPr>
          <w:rFonts w:ascii="Times New Roman" w:hAnsi="Times New Roman" w:cs="Times New Roman"/>
          <w:b/>
          <w:sz w:val="24"/>
          <w:szCs w:val="24"/>
        </w:rPr>
      </w:pPr>
      <w:r>
        <w:rPr>
          <w:rFonts w:ascii="Times New Roman" w:hAnsi="Times New Roman" w:cs="Times New Roman"/>
          <w:b/>
          <w:sz w:val="24"/>
          <w:szCs w:val="24"/>
        </w:rPr>
        <w:t>VII.</w:t>
      </w:r>
      <w:r>
        <w:rPr>
          <w:rFonts w:ascii="Times New Roman" w:hAnsi="Times New Roman" w:cs="Times New Roman"/>
          <w:b/>
          <w:sz w:val="24"/>
          <w:szCs w:val="24"/>
        </w:rPr>
        <w:tab/>
        <w:t xml:space="preserve">COMMENTS FROM BOARD MEMBERS </w:t>
      </w:r>
    </w:p>
    <w:p w14:paraId="34BC6627" w14:textId="2D9D46EA" w:rsidR="00784E31" w:rsidRPr="001173A2" w:rsidRDefault="006B685B" w:rsidP="001173A2">
      <w:pPr>
        <w:rPr>
          <w:rFonts w:ascii="Times New Roman" w:hAnsi="Times New Roman" w:cs="Times New Roman"/>
          <w:b/>
          <w:sz w:val="24"/>
          <w:szCs w:val="24"/>
        </w:rPr>
      </w:pPr>
      <w:r w:rsidRPr="001173A2">
        <w:rPr>
          <w:rFonts w:ascii="Times New Roman" w:hAnsi="Times New Roman" w:cs="Times New Roman"/>
          <w:bCs/>
          <w:sz w:val="24"/>
          <w:szCs w:val="24"/>
        </w:rPr>
        <w:lastRenderedPageBreak/>
        <w:t>Comments fro</w:t>
      </w:r>
      <w:r w:rsidR="001E1022" w:rsidRPr="001173A2">
        <w:rPr>
          <w:rFonts w:ascii="Times New Roman" w:hAnsi="Times New Roman" w:cs="Times New Roman"/>
          <w:bCs/>
          <w:sz w:val="24"/>
          <w:szCs w:val="24"/>
        </w:rPr>
        <w:t>m the Land Use Board, Non-Agenda Items, Other Business to come before the board</w:t>
      </w:r>
      <w:r w:rsidR="0096341E" w:rsidRPr="001173A2">
        <w:rPr>
          <w:rFonts w:ascii="Times New Roman" w:hAnsi="Times New Roman" w:cs="Times New Roman"/>
          <w:bCs/>
          <w:sz w:val="24"/>
          <w:szCs w:val="24"/>
        </w:rPr>
        <w:t>.</w:t>
      </w:r>
    </w:p>
    <w:p w14:paraId="4E1C79D1" w14:textId="010C9480" w:rsidR="008425F8" w:rsidRPr="001173A2" w:rsidRDefault="001173A2" w:rsidP="008425F8">
      <w:pPr>
        <w:rPr>
          <w:rFonts w:ascii="Times New Roman" w:hAnsi="Times New Roman" w:cs="Times New Roman"/>
          <w:b/>
          <w:sz w:val="24"/>
          <w:szCs w:val="24"/>
        </w:rPr>
      </w:pPr>
      <w:r>
        <w:rPr>
          <w:rFonts w:ascii="Times New Roman" w:hAnsi="Times New Roman" w:cs="Times New Roman"/>
          <w:b/>
          <w:sz w:val="24"/>
          <w:szCs w:val="24"/>
        </w:rPr>
        <w:t>VIII.</w:t>
      </w:r>
      <w:r>
        <w:rPr>
          <w:rFonts w:ascii="Times New Roman" w:hAnsi="Times New Roman" w:cs="Times New Roman"/>
          <w:b/>
          <w:sz w:val="24"/>
          <w:szCs w:val="24"/>
        </w:rPr>
        <w:tab/>
        <w:t xml:space="preserve">ADJOURNMENT </w:t>
      </w:r>
    </w:p>
    <w:p w14:paraId="184D02BE" w14:textId="77777777" w:rsidR="008425F8" w:rsidRPr="008425F8" w:rsidRDefault="008425F8" w:rsidP="008425F8">
      <w:pPr>
        <w:rPr>
          <w:sz w:val="24"/>
          <w:szCs w:val="24"/>
        </w:rPr>
      </w:pPr>
    </w:p>
    <w:p w14:paraId="3C002316" w14:textId="77777777" w:rsidR="00F24346" w:rsidRPr="00E01FFE" w:rsidRDefault="00F24346" w:rsidP="00F24346">
      <w:pPr>
        <w:rPr>
          <w:sz w:val="24"/>
          <w:szCs w:val="24"/>
        </w:rPr>
      </w:pPr>
    </w:p>
    <w:p w14:paraId="6C4EE299" w14:textId="77777777" w:rsidR="00E01FFE" w:rsidRPr="00E01FFE" w:rsidRDefault="00E01FFE" w:rsidP="00E01FFE">
      <w:pPr>
        <w:rPr>
          <w:sz w:val="24"/>
          <w:szCs w:val="24"/>
        </w:rPr>
      </w:pPr>
    </w:p>
    <w:sectPr w:rsidR="00E01FFE" w:rsidRPr="00E01FFE" w:rsidSect="001173A2">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5817" w14:textId="77777777" w:rsidR="004F01AA" w:rsidRDefault="004F01AA" w:rsidP="001173A2">
      <w:pPr>
        <w:spacing w:after="0" w:line="240" w:lineRule="auto"/>
      </w:pPr>
      <w:r>
        <w:separator/>
      </w:r>
    </w:p>
  </w:endnote>
  <w:endnote w:type="continuationSeparator" w:id="0">
    <w:p w14:paraId="6AF59A22" w14:textId="77777777" w:rsidR="004F01AA" w:rsidRDefault="004F01AA" w:rsidP="0011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6541482"/>
      <w:docPartObj>
        <w:docPartGallery w:val="Page Numbers (Bottom of Page)"/>
        <w:docPartUnique/>
      </w:docPartObj>
    </w:sdtPr>
    <w:sdtEndPr>
      <w:rPr>
        <w:rStyle w:val="PageNumber"/>
      </w:rPr>
    </w:sdtEndPr>
    <w:sdtContent>
      <w:p w14:paraId="7CB9164E" w14:textId="1A483031" w:rsidR="001173A2" w:rsidRDefault="001173A2" w:rsidP="004308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9275AC" w14:textId="77777777" w:rsidR="001173A2" w:rsidRDefault="00117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313488079"/>
      <w:docPartObj>
        <w:docPartGallery w:val="Page Numbers (Bottom of Page)"/>
        <w:docPartUnique/>
      </w:docPartObj>
    </w:sdtPr>
    <w:sdtEndPr>
      <w:rPr>
        <w:rStyle w:val="PageNumber"/>
      </w:rPr>
    </w:sdtEndPr>
    <w:sdtContent>
      <w:p w14:paraId="594E7D80" w14:textId="3456CC61" w:rsidR="001173A2" w:rsidRPr="001173A2" w:rsidRDefault="001173A2" w:rsidP="001173A2">
        <w:pPr>
          <w:pStyle w:val="Footer"/>
          <w:framePr w:wrap="none" w:vAnchor="text" w:hAnchor="page" w:x="6412" w:y="3"/>
          <w:rPr>
            <w:rStyle w:val="PageNumber"/>
            <w:rFonts w:ascii="Times New Roman" w:hAnsi="Times New Roman" w:cs="Times New Roman"/>
            <w:sz w:val="24"/>
            <w:szCs w:val="24"/>
          </w:rPr>
        </w:pPr>
        <w:r w:rsidRPr="001173A2">
          <w:rPr>
            <w:rStyle w:val="PageNumber"/>
            <w:rFonts w:ascii="Times New Roman" w:hAnsi="Times New Roman" w:cs="Times New Roman"/>
            <w:sz w:val="24"/>
            <w:szCs w:val="24"/>
          </w:rPr>
          <w:fldChar w:fldCharType="begin"/>
        </w:r>
        <w:r w:rsidRPr="001173A2">
          <w:rPr>
            <w:rStyle w:val="PageNumber"/>
            <w:rFonts w:ascii="Times New Roman" w:hAnsi="Times New Roman" w:cs="Times New Roman"/>
            <w:sz w:val="24"/>
            <w:szCs w:val="24"/>
          </w:rPr>
          <w:instrText xml:space="preserve"> PAGE </w:instrText>
        </w:r>
        <w:r w:rsidRPr="001173A2">
          <w:rPr>
            <w:rStyle w:val="PageNumber"/>
            <w:rFonts w:ascii="Times New Roman" w:hAnsi="Times New Roman" w:cs="Times New Roman"/>
            <w:sz w:val="24"/>
            <w:szCs w:val="24"/>
          </w:rPr>
          <w:fldChar w:fldCharType="separate"/>
        </w:r>
        <w:r w:rsidRPr="001173A2">
          <w:rPr>
            <w:rStyle w:val="PageNumber"/>
            <w:rFonts w:ascii="Times New Roman" w:hAnsi="Times New Roman" w:cs="Times New Roman"/>
            <w:noProof/>
            <w:sz w:val="24"/>
            <w:szCs w:val="24"/>
          </w:rPr>
          <w:t>1</w:t>
        </w:r>
        <w:r w:rsidRPr="001173A2">
          <w:rPr>
            <w:rStyle w:val="PageNumber"/>
            <w:rFonts w:ascii="Times New Roman" w:hAnsi="Times New Roman" w:cs="Times New Roman"/>
            <w:sz w:val="24"/>
            <w:szCs w:val="24"/>
          </w:rPr>
          <w:fldChar w:fldCharType="end"/>
        </w:r>
      </w:p>
    </w:sdtContent>
  </w:sdt>
  <w:p w14:paraId="12D03A05" w14:textId="77777777" w:rsidR="001173A2" w:rsidRDefault="00117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EDD6" w14:textId="77777777" w:rsidR="004F01AA" w:rsidRDefault="004F01AA" w:rsidP="001173A2">
      <w:pPr>
        <w:spacing w:after="0" w:line="240" w:lineRule="auto"/>
      </w:pPr>
      <w:r>
        <w:separator/>
      </w:r>
    </w:p>
  </w:footnote>
  <w:footnote w:type="continuationSeparator" w:id="0">
    <w:p w14:paraId="7105F75B" w14:textId="77777777" w:rsidR="004F01AA" w:rsidRDefault="004F01AA" w:rsidP="00117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66B"/>
    <w:multiLevelType w:val="hybridMultilevel"/>
    <w:tmpl w:val="81948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76084"/>
    <w:multiLevelType w:val="hybridMultilevel"/>
    <w:tmpl w:val="6688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A3EF4"/>
    <w:multiLevelType w:val="hybridMultilevel"/>
    <w:tmpl w:val="B514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E2511"/>
    <w:multiLevelType w:val="hybridMultilevel"/>
    <w:tmpl w:val="7ACC4E2A"/>
    <w:lvl w:ilvl="0" w:tplc="79449C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2A6553"/>
    <w:multiLevelType w:val="hybridMultilevel"/>
    <w:tmpl w:val="BAA28B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D331BA"/>
    <w:multiLevelType w:val="hybridMultilevel"/>
    <w:tmpl w:val="08002464"/>
    <w:lvl w:ilvl="0" w:tplc="5C9A1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0D4B92"/>
    <w:multiLevelType w:val="hybridMultilevel"/>
    <w:tmpl w:val="E034D9B6"/>
    <w:lvl w:ilvl="0" w:tplc="79FC52C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E226A1"/>
    <w:multiLevelType w:val="hybridMultilevel"/>
    <w:tmpl w:val="26F6F050"/>
    <w:lvl w:ilvl="0" w:tplc="F7D89C7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0A2F15"/>
    <w:multiLevelType w:val="hybridMultilevel"/>
    <w:tmpl w:val="09FC4DCA"/>
    <w:lvl w:ilvl="0" w:tplc="CA10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595B5E"/>
    <w:multiLevelType w:val="hybridMultilevel"/>
    <w:tmpl w:val="BD340D44"/>
    <w:lvl w:ilvl="0" w:tplc="5AFE5CC8">
      <w:start w:val="1"/>
      <w:numFmt w:val="decimal"/>
      <w:lvlText w:val="%1."/>
      <w:lvlJc w:val="left"/>
      <w:pPr>
        <w:ind w:left="1500" w:hanging="360"/>
      </w:pPr>
      <w:rPr>
        <w:b/>
        <w:bCs/>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68D1674C"/>
    <w:multiLevelType w:val="hybridMultilevel"/>
    <w:tmpl w:val="6C76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DC54AF"/>
    <w:multiLevelType w:val="hybridMultilevel"/>
    <w:tmpl w:val="EF8A1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0"/>
  </w:num>
  <w:num w:numId="3">
    <w:abstractNumId w:val="4"/>
  </w:num>
  <w:num w:numId="4">
    <w:abstractNumId w:val="6"/>
  </w:num>
  <w:num w:numId="5">
    <w:abstractNumId w:val="3"/>
  </w:num>
  <w:num w:numId="6">
    <w:abstractNumId w:val="8"/>
  </w:num>
  <w:num w:numId="7">
    <w:abstractNumId w:val="5"/>
  </w:num>
  <w:num w:numId="8">
    <w:abstractNumId w:val="11"/>
  </w:num>
  <w:num w:numId="9">
    <w:abstractNumId w:val="2"/>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22"/>
    <w:rsid w:val="000A176C"/>
    <w:rsid w:val="001173A2"/>
    <w:rsid w:val="001A1C01"/>
    <w:rsid w:val="001E1022"/>
    <w:rsid w:val="002A7609"/>
    <w:rsid w:val="00310BC1"/>
    <w:rsid w:val="00375811"/>
    <w:rsid w:val="00474C37"/>
    <w:rsid w:val="004F01AA"/>
    <w:rsid w:val="00533A82"/>
    <w:rsid w:val="00540027"/>
    <w:rsid w:val="005712E9"/>
    <w:rsid w:val="005B6F16"/>
    <w:rsid w:val="005E54CB"/>
    <w:rsid w:val="006B685B"/>
    <w:rsid w:val="00722F40"/>
    <w:rsid w:val="00781136"/>
    <w:rsid w:val="00784E31"/>
    <w:rsid w:val="00795266"/>
    <w:rsid w:val="007963FE"/>
    <w:rsid w:val="00800780"/>
    <w:rsid w:val="00802DB9"/>
    <w:rsid w:val="0081195A"/>
    <w:rsid w:val="00813A7A"/>
    <w:rsid w:val="00814030"/>
    <w:rsid w:val="008425F8"/>
    <w:rsid w:val="00850627"/>
    <w:rsid w:val="00897A13"/>
    <w:rsid w:val="008A4C3B"/>
    <w:rsid w:val="008C7FF3"/>
    <w:rsid w:val="008D1207"/>
    <w:rsid w:val="008D17F1"/>
    <w:rsid w:val="009314DF"/>
    <w:rsid w:val="009340A4"/>
    <w:rsid w:val="009353B2"/>
    <w:rsid w:val="0096341E"/>
    <w:rsid w:val="00A007DA"/>
    <w:rsid w:val="00A07579"/>
    <w:rsid w:val="00A2772F"/>
    <w:rsid w:val="00A67330"/>
    <w:rsid w:val="00B56295"/>
    <w:rsid w:val="00C33E4F"/>
    <w:rsid w:val="00C93671"/>
    <w:rsid w:val="00CB23E1"/>
    <w:rsid w:val="00D94E87"/>
    <w:rsid w:val="00DC32A6"/>
    <w:rsid w:val="00E01FFE"/>
    <w:rsid w:val="00E137D1"/>
    <w:rsid w:val="00EB3DDC"/>
    <w:rsid w:val="00EB436A"/>
    <w:rsid w:val="00EF1D7F"/>
    <w:rsid w:val="00F24346"/>
    <w:rsid w:val="00FC6550"/>
    <w:rsid w:val="00FC75DA"/>
    <w:rsid w:val="00FF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0AC5"/>
  <w15:chartTrackingRefBased/>
  <w15:docId w15:val="{4E23C264-C00C-4C94-8C48-DCDB40CE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22"/>
    <w:pPr>
      <w:ind w:left="720"/>
      <w:contextualSpacing/>
    </w:pPr>
  </w:style>
  <w:style w:type="paragraph" w:styleId="BalloonText">
    <w:name w:val="Balloon Text"/>
    <w:basedOn w:val="Normal"/>
    <w:link w:val="BalloonTextChar"/>
    <w:uiPriority w:val="99"/>
    <w:semiHidden/>
    <w:unhideWhenUsed/>
    <w:rsid w:val="00813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A7A"/>
    <w:rPr>
      <w:rFonts w:ascii="Segoe UI" w:hAnsi="Segoe UI" w:cs="Segoe UI"/>
      <w:sz w:val="18"/>
      <w:szCs w:val="18"/>
    </w:rPr>
  </w:style>
  <w:style w:type="character" w:styleId="Hyperlink">
    <w:name w:val="Hyperlink"/>
    <w:basedOn w:val="DefaultParagraphFont"/>
    <w:uiPriority w:val="99"/>
    <w:unhideWhenUsed/>
    <w:rsid w:val="008D17F1"/>
    <w:rPr>
      <w:color w:val="0563C1" w:themeColor="hyperlink"/>
      <w:u w:val="single"/>
    </w:rPr>
  </w:style>
  <w:style w:type="paragraph" w:styleId="NormalWeb">
    <w:name w:val="Normal (Web)"/>
    <w:basedOn w:val="Normal"/>
    <w:uiPriority w:val="99"/>
    <w:unhideWhenUsed/>
    <w:rsid w:val="00D94E87"/>
    <w:pPr>
      <w:spacing w:before="100" w:beforeAutospacing="1" w:after="100" w:afterAutospacing="1" w:line="240" w:lineRule="auto"/>
    </w:pPr>
    <w:rPr>
      <w:rFonts w:ascii="Calibri" w:hAnsi="Calibri" w:cs="Calibri"/>
    </w:rPr>
  </w:style>
  <w:style w:type="paragraph" w:styleId="NoSpacing">
    <w:name w:val="No Spacing"/>
    <w:uiPriority w:val="1"/>
    <w:qFormat/>
    <w:rsid w:val="001173A2"/>
    <w:pPr>
      <w:spacing w:after="0" w:line="240" w:lineRule="auto"/>
    </w:pPr>
  </w:style>
  <w:style w:type="character" w:styleId="UnresolvedMention">
    <w:name w:val="Unresolved Mention"/>
    <w:basedOn w:val="DefaultParagraphFont"/>
    <w:uiPriority w:val="99"/>
    <w:semiHidden/>
    <w:unhideWhenUsed/>
    <w:rsid w:val="001173A2"/>
    <w:rPr>
      <w:color w:val="605E5C"/>
      <w:shd w:val="clear" w:color="auto" w:fill="E1DFDD"/>
    </w:rPr>
  </w:style>
  <w:style w:type="paragraph" w:styleId="Footer">
    <w:name w:val="footer"/>
    <w:basedOn w:val="Normal"/>
    <w:link w:val="FooterChar"/>
    <w:uiPriority w:val="99"/>
    <w:unhideWhenUsed/>
    <w:rsid w:val="0011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A2"/>
  </w:style>
  <w:style w:type="character" w:styleId="PageNumber">
    <w:name w:val="page number"/>
    <w:basedOn w:val="DefaultParagraphFont"/>
    <w:uiPriority w:val="99"/>
    <w:semiHidden/>
    <w:unhideWhenUsed/>
    <w:rsid w:val="001173A2"/>
  </w:style>
  <w:style w:type="paragraph" w:styleId="Header">
    <w:name w:val="header"/>
    <w:basedOn w:val="Normal"/>
    <w:link w:val="HeaderChar"/>
    <w:uiPriority w:val="99"/>
    <w:unhideWhenUsed/>
    <w:rsid w:val="0011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nella@califonboro.net" TargetMode="External"/><Relationship Id="rId3" Type="http://schemas.openxmlformats.org/officeDocument/2006/relationships/settings" Target="settings.xml"/><Relationship Id="rId7" Type="http://schemas.openxmlformats.org/officeDocument/2006/relationships/hyperlink" Target="https://zoom.us/j/94939282969?pwd=WE9iOVFaSDVRMmJtV0ZhcmI0aFRRU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3217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Innella, Catherine</dc:creator>
  <cp:keywords/>
  <dc:description/>
  <cp:lastModifiedBy>kmastro@califonboro.net</cp:lastModifiedBy>
  <cp:revision>2</cp:revision>
  <cp:lastPrinted>2019-09-11T22:11:00Z</cp:lastPrinted>
  <dcterms:created xsi:type="dcterms:W3CDTF">2021-05-18T18:45:00Z</dcterms:created>
  <dcterms:modified xsi:type="dcterms:W3CDTF">2021-05-18T18:45:00Z</dcterms:modified>
</cp:coreProperties>
</file>