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609D6" w14:textId="3EFA3B0B" w:rsidR="00D72127" w:rsidRPr="00976F58" w:rsidRDefault="00D72127" w:rsidP="00D72127">
      <w:pPr>
        <w:pStyle w:val="NoSpacing"/>
        <w:jc w:val="center"/>
        <w:rPr>
          <w:b/>
          <w:caps/>
        </w:rPr>
      </w:pPr>
      <w:bookmarkStart w:id="0" w:name="_Hlk30519648"/>
      <w:r w:rsidRPr="00976F58">
        <w:rPr>
          <w:b/>
          <w:caps/>
        </w:rPr>
        <w:t>C</w:t>
      </w:r>
      <w:r>
        <w:rPr>
          <w:b/>
          <w:caps/>
        </w:rPr>
        <w:t xml:space="preserve">alifon </w:t>
      </w:r>
      <w:r w:rsidRPr="00976F58">
        <w:rPr>
          <w:b/>
          <w:caps/>
        </w:rPr>
        <w:t xml:space="preserve">Borough </w:t>
      </w:r>
      <w:r>
        <w:rPr>
          <w:b/>
          <w:caps/>
        </w:rPr>
        <w:t xml:space="preserve">planning/zoning </w:t>
      </w:r>
      <w:r w:rsidRPr="00976F58">
        <w:rPr>
          <w:b/>
          <w:caps/>
        </w:rPr>
        <w:t>Board</w:t>
      </w:r>
    </w:p>
    <w:p w14:paraId="65244410" w14:textId="5D3B8F69" w:rsidR="00D72127" w:rsidRPr="00976F58" w:rsidRDefault="00D72127" w:rsidP="00D72127">
      <w:pPr>
        <w:pStyle w:val="NoSpacing"/>
        <w:jc w:val="center"/>
        <w:rPr>
          <w:b/>
          <w:caps/>
        </w:rPr>
      </w:pPr>
      <w:r>
        <w:rPr>
          <w:b/>
          <w:caps/>
        </w:rPr>
        <w:t xml:space="preserve">reorganization and regular </w:t>
      </w:r>
      <w:r w:rsidRPr="00976F58">
        <w:rPr>
          <w:b/>
          <w:caps/>
        </w:rPr>
        <w:t>AGENDA</w:t>
      </w:r>
    </w:p>
    <w:p w14:paraId="3B53F42D" w14:textId="034F8CAC" w:rsidR="00D72127" w:rsidRPr="00976F58" w:rsidRDefault="00D72127" w:rsidP="00D72127">
      <w:pPr>
        <w:pStyle w:val="NoSpacing"/>
        <w:jc w:val="center"/>
        <w:rPr>
          <w:b/>
          <w:caps/>
        </w:rPr>
      </w:pPr>
      <w:r>
        <w:rPr>
          <w:b/>
          <w:caps/>
        </w:rPr>
        <w:t>JANUARY 27, 2021</w:t>
      </w:r>
    </w:p>
    <w:p w14:paraId="1ECB3E70" w14:textId="77777777" w:rsidR="00D72127" w:rsidRPr="00976F58" w:rsidRDefault="00D72127" w:rsidP="00D72127">
      <w:pPr>
        <w:pStyle w:val="NoSpacing"/>
        <w:jc w:val="center"/>
        <w:rPr>
          <w:b/>
        </w:rPr>
      </w:pPr>
      <w:r w:rsidRPr="00976F58">
        <w:rPr>
          <w:b/>
          <w:caps/>
        </w:rPr>
        <w:t>7:00 pm</w:t>
      </w:r>
    </w:p>
    <w:p w14:paraId="76270B3A" w14:textId="50F98C48" w:rsidR="00D72127" w:rsidRPr="00845918" w:rsidRDefault="00D72127" w:rsidP="00D72127">
      <w:pPr>
        <w:rPr>
          <w:b/>
          <w:bCs/>
          <w:sz w:val="28"/>
          <w:szCs w:val="28"/>
        </w:rPr>
      </w:pPr>
    </w:p>
    <w:tbl>
      <w:tblPr>
        <w:tblW w:w="5000" w:type="pct"/>
        <w:tblCellSpacing w:w="15" w:type="dxa"/>
        <w:shd w:val="clear" w:color="auto" w:fill="FFFFFF"/>
        <w:tblLook w:val="04A0" w:firstRow="1" w:lastRow="0" w:firstColumn="1" w:lastColumn="0" w:noHBand="0" w:noVBand="1"/>
      </w:tblPr>
      <w:tblGrid>
        <w:gridCol w:w="9360"/>
      </w:tblGrid>
      <w:tr w:rsidR="00D72127" w14:paraId="75AC4EB1" w14:textId="77777777" w:rsidTr="004E66FF">
        <w:trPr>
          <w:tblCellSpacing w:w="15" w:type="dxa"/>
        </w:trPr>
        <w:tc>
          <w:tcPr>
            <w:tcW w:w="0" w:type="auto"/>
            <w:shd w:val="clear" w:color="auto" w:fill="FFFFFF"/>
            <w:tcMar>
              <w:top w:w="15" w:type="dxa"/>
              <w:left w:w="15" w:type="dxa"/>
              <w:bottom w:w="15" w:type="dxa"/>
              <w:right w:w="15" w:type="dxa"/>
            </w:tcMar>
            <w:vAlign w:val="center"/>
            <w:hideMark/>
          </w:tcPr>
          <w:p w14:paraId="52E6A748" w14:textId="77777777" w:rsidR="00D72127" w:rsidRDefault="00D72127" w:rsidP="004E66FF">
            <w:pPr>
              <w:spacing w:after="240" w:line="330" w:lineRule="atLeast"/>
              <w:rPr>
                <w:rFonts w:ascii="Helvetica" w:eastAsia="Times New Roman" w:hAnsi="Helvetica" w:cs="Helvetica"/>
                <w:sz w:val="21"/>
                <w:szCs w:val="21"/>
              </w:rPr>
            </w:pPr>
          </w:p>
        </w:tc>
      </w:tr>
    </w:tbl>
    <w:p w14:paraId="6E53DED3" w14:textId="77777777" w:rsidR="00D72127" w:rsidRPr="00ED3FD4" w:rsidRDefault="00D72127" w:rsidP="00D72127">
      <w:pPr>
        <w:pStyle w:val="NoSpacing"/>
        <w:rPr>
          <w:b/>
          <w:caps/>
        </w:rPr>
      </w:pPr>
    </w:p>
    <w:p w14:paraId="22982EAE" w14:textId="1DD45630" w:rsidR="00D72127" w:rsidRDefault="00D72127" w:rsidP="00D72127">
      <w:pPr>
        <w:spacing w:after="160" w:line="259" w:lineRule="auto"/>
        <w:jc w:val="center"/>
        <w:rPr>
          <w:b/>
          <w:caps/>
        </w:rPr>
      </w:pPr>
      <w:r w:rsidRPr="00F945C6">
        <w:rPr>
          <w:b/>
          <w:caps/>
        </w:rPr>
        <w:t>You are invited to a Zoom webinar.</w:t>
      </w:r>
    </w:p>
    <w:p w14:paraId="1E9995FA" w14:textId="77777777" w:rsidR="00D72127" w:rsidRPr="00D72127" w:rsidRDefault="00D72127" w:rsidP="00D72127">
      <w:pPr>
        <w:spacing w:after="160" w:line="259" w:lineRule="auto"/>
        <w:jc w:val="center"/>
        <w:rPr>
          <w:b/>
          <w:caps/>
        </w:rPr>
      </w:pPr>
      <w:r w:rsidRPr="00D72127">
        <w:rPr>
          <w:b/>
          <w:caps/>
        </w:rPr>
        <w:t>Topic: January Planning/Zoning Board meeting</w:t>
      </w:r>
    </w:p>
    <w:p w14:paraId="051B63A7" w14:textId="77777777" w:rsidR="00D72127" w:rsidRPr="00D72127" w:rsidRDefault="00D72127" w:rsidP="00D72127">
      <w:pPr>
        <w:spacing w:after="160" w:line="259" w:lineRule="auto"/>
        <w:jc w:val="center"/>
        <w:rPr>
          <w:b/>
          <w:caps/>
        </w:rPr>
      </w:pPr>
      <w:r w:rsidRPr="00D72127">
        <w:rPr>
          <w:b/>
          <w:caps/>
        </w:rPr>
        <w:t>Time: Jan 27, 2021 07:30 PM Eastern Time (US and Canada)</w:t>
      </w:r>
    </w:p>
    <w:p w14:paraId="27F23603" w14:textId="77777777" w:rsidR="00D72127" w:rsidRPr="00D72127" w:rsidRDefault="00D72127" w:rsidP="00D72127">
      <w:pPr>
        <w:spacing w:after="160" w:line="259" w:lineRule="auto"/>
        <w:jc w:val="center"/>
        <w:rPr>
          <w:b/>
          <w:caps/>
        </w:rPr>
      </w:pPr>
      <w:r w:rsidRPr="00D72127">
        <w:rPr>
          <w:b/>
          <w:caps/>
        </w:rPr>
        <w:t>Join Zoom Meeting</w:t>
      </w:r>
    </w:p>
    <w:p w14:paraId="120EE5FD" w14:textId="77777777" w:rsidR="00D72127" w:rsidRPr="00D72127" w:rsidRDefault="00D72127" w:rsidP="00D72127">
      <w:pPr>
        <w:spacing w:after="160" w:line="259" w:lineRule="auto"/>
        <w:jc w:val="center"/>
        <w:rPr>
          <w:b/>
          <w:caps/>
        </w:rPr>
      </w:pPr>
      <w:r w:rsidRPr="00D72127">
        <w:rPr>
          <w:b/>
          <w:caps/>
        </w:rPr>
        <w:t>https://us02web.zoom.us/j/85073479673?pwd=aUUvTmtSTFFuYzFQQWJJcU1XRUZCQT09</w:t>
      </w:r>
    </w:p>
    <w:p w14:paraId="6099C6AB" w14:textId="77777777" w:rsidR="00D72127" w:rsidRPr="00D72127" w:rsidRDefault="00D72127" w:rsidP="00D72127">
      <w:pPr>
        <w:spacing w:after="160" w:line="259" w:lineRule="auto"/>
        <w:jc w:val="center"/>
        <w:rPr>
          <w:b/>
          <w:caps/>
        </w:rPr>
      </w:pPr>
    </w:p>
    <w:p w14:paraId="06676AF6" w14:textId="77777777" w:rsidR="00D72127" w:rsidRPr="00D72127" w:rsidRDefault="00D72127" w:rsidP="00D72127">
      <w:pPr>
        <w:spacing w:after="160" w:line="259" w:lineRule="auto"/>
        <w:jc w:val="center"/>
        <w:rPr>
          <w:b/>
          <w:caps/>
        </w:rPr>
      </w:pPr>
      <w:r w:rsidRPr="00D72127">
        <w:rPr>
          <w:b/>
          <w:caps/>
        </w:rPr>
        <w:t>Meeting ID: 850 7347 9673</w:t>
      </w:r>
    </w:p>
    <w:p w14:paraId="487F14DE" w14:textId="77777777" w:rsidR="00D72127" w:rsidRPr="00D72127" w:rsidRDefault="00D72127" w:rsidP="00D72127">
      <w:pPr>
        <w:spacing w:after="160" w:line="259" w:lineRule="auto"/>
        <w:jc w:val="center"/>
        <w:rPr>
          <w:b/>
          <w:caps/>
        </w:rPr>
      </w:pPr>
      <w:r w:rsidRPr="00D72127">
        <w:rPr>
          <w:b/>
          <w:caps/>
        </w:rPr>
        <w:t>Passcode: 669787</w:t>
      </w:r>
    </w:p>
    <w:p w14:paraId="4E5056A6" w14:textId="77777777" w:rsidR="00D72127" w:rsidRPr="00D72127" w:rsidRDefault="00D72127" w:rsidP="00D72127">
      <w:pPr>
        <w:spacing w:after="160" w:line="259" w:lineRule="auto"/>
        <w:jc w:val="center"/>
        <w:rPr>
          <w:b/>
          <w:caps/>
        </w:rPr>
      </w:pPr>
      <w:r w:rsidRPr="00D72127">
        <w:rPr>
          <w:b/>
          <w:caps/>
        </w:rPr>
        <w:t>One tap mobile</w:t>
      </w:r>
    </w:p>
    <w:p w14:paraId="7B18FB83" w14:textId="77777777" w:rsidR="00D72127" w:rsidRPr="00D72127" w:rsidRDefault="00D72127" w:rsidP="00D72127">
      <w:pPr>
        <w:spacing w:after="160" w:line="259" w:lineRule="auto"/>
        <w:jc w:val="center"/>
        <w:rPr>
          <w:b/>
          <w:caps/>
        </w:rPr>
      </w:pPr>
      <w:r w:rsidRPr="00D72127">
        <w:rPr>
          <w:b/>
          <w:caps/>
        </w:rPr>
        <w:t>+</w:t>
      </w:r>
      <w:proofErr w:type="gramStart"/>
      <w:r w:rsidRPr="00D72127">
        <w:rPr>
          <w:b/>
          <w:caps/>
        </w:rPr>
        <w:t>13126266799,,</w:t>
      </w:r>
      <w:proofErr w:type="gramEnd"/>
      <w:r w:rsidRPr="00D72127">
        <w:rPr>
          <w:b/>
          <w:caps/>
        </w:rPr>
        <w:t>85073479673#,,,,*669787# US (Chicago)</w:t>
      </w:r>
    </w:p>
    <w:p w14:paraId="0875CF4C" w14:textId="77777777" w:rsidR="00D72127" w:rsidRPr="00D72127" w:rsidRDefault="00D72127" w:rsidP="00D72127">
      <w:pPr>
        <w:spacing w:after="160" w:line="259" w:lineRule="auto"/>
        <w:jc w:val="center"/>
        <w:rPr>
          <w:b/>
          <w:caps/>
        </w:rPr>
      </w:pPr>
      <w:r w:rsidRPr="00D72127">
        <w:rPr>
          <w:b/>
          <w:caps/>
        </w:rPr>
        <w:t>+</w:t>
      </w:r>
      <w:proofErr w:type="gramStart"/>
      <w:r w:rsidRPr="00D72127">
        <w:rPr>
          <w:b/>
          <w:caps/>
        </w:rPr>
        <w:t>16468769923,,</w:t>
      </w:r>
      <w:proofErr w:type="gramEnd"/>
      <w:r w:rsidRPr="00D72127">
        <w:rPr>
          <w:b/>
          <w:caps/>
        </w:rPr>
        <w:t>85073479673#,,,,*669787# US (New York)</w:t>
      </w:r>
    </w:p>
    <w:p w14:paraId="2A9E5015" w14:textId="77777777" w:rsidR="00D72127" w:rsidRPr="00D72127" w:rsidRDefault="00D72127" w:rsidP="00D72127">
      <w:pPr>
        <w:spacing w:after="160" w:line="259" w:lineRule="auto"/>
        <w:jc w:val="center"/>
        <w:rPr>
          <w:b/>
          <w:caps/>
        </w:rPr>
      </w:pPr>
    </w:p>
    <w:p w14:paraId="1672F552" w14:textId="77777777" w:rsidR="00D72127" w:rsidRPr="00D72127" w:rsidRDefault="00D72127" w:rsidP="00D72127">
      <w:pPr>
        <w:spacing w:after="160" w:line="259" w:lineRule="auto"/>
        <w:jc w:val="center"/>
        <w:rPr>
          <w:b/>
          <w:caps/>
        </w:rPr>
      </w:pPr>
      <w:r w:rsidRPr="00D72127">
        <w:rPr>
          <w:b/>
          <w:caps/>
        </w:rPr>
        <w:t>Dial by your location</w:t>
      </w:r>
    </w:p>
    <w:p w14:paraId="533A0D66" w14:textId="77777777" w:rsidR="00D72127" w:rsidRPr="00D72127" w:rsidRDefault="00D72127" w:rsidP="00D72127">
      <w:pPr>
        <w:spacing w:after="160" w:line="259" w:lineRule="auto"/>
        <w:jc w:val="center"/>
        <w:rPr>
          <w:b/>
          <w:caps/>
        </w:rPr>
      </w:pPr>
      <w:r w:rsidRPr="00D72127">
        <w:rPr>
          <w:b/>
          <w:caps/>
        </w:rPr>
        <w:t xml:space="preserve">        +1 312 626 6799 US (Chicago)</w:t>
      </w:r>
    </w:p>
    <w:p w14:paraId="7520EE40" w14:textId="77777777" w:rsidR="00D72127" w:rsidRPr="00D72127" w:rsidRDefault="00D72127" w:rsidP="00D72127">
      <w:pPr>
        <w:spacing w:after="160" w:line="259" w:lineRule="auto"/>
        <w:jc w:val="center"/>
        <w:rPr>
          <w:b/>
          <w:caps/>
        </w:rPr>
      </w:pPr>
      <w:r w:rsidRPr="00D72127">
        <w:rPr>
          <w:b/>
          <w:caps/>
        </w:rPr>
        <w:t xml:space="preserve">        +1 646 876 9923 US (New York)</w:t>
      </w:r>
    </w:p>
    <w:p w14:paraId="0B60F22F" w14:textId="77777777" w:rsidR="00D72127" w:rsidRPr="00D72127" w:rsidRDefault="00D72127" w:rsidP="00D72127">
      <w:pPr>
        <w:spacing w:after="160" w:line="259" w:lineRule="auto"/>
        <w:jc w:val="center"/>
        <w:rPr>
          <w:b/>
          <w:caps/>
        </w:rPr>
      </w:pPr>
      <w:r w:rsidRPr="00D72127">
        <w:rPr>
          <w:b/>
          <w:caps/>
        </w:rPr>
        <w:t xml:space="preserve">        +1 301 715 8592 US (Washington D.C)</w:t>
      </w:r>
    </w:p>
    <w:p w14:paraId="21379BF7" w14:textId="77777777" w:rsidR="00D72127" w:rsidRPr="00D72127" w:rsidRDefault="00D72127" w:rsidP="00D72127">
      <w:pPr>
        <w:spacing w:after="160" w:line="259" w:lineRule="auto"/>
        <w:jc w:val="center"/>
        <w:rPr>
          <w:b/>
          <w:caps/>
        </w:rPr>
      </w:pPr>
      <w:r w:rsidRPr="00D72127">
        <w:rPr>
          <w:b/>
          <w:caps/>
        </w:rPr>
        <w:t xml:space="preserve">        +1 669 900 6833 US (San Jose)</w:t>
      </w:r>
    </w:p>
    <w:p w14:paraId="6D67109E" w14:textId="77777777" w:rsidR="00D72127" w:rsidRPr="00D72127" w:rsidRDefault="00D72127" w:rsidP="00D72127">
      <w:pPr>
        <w:spacing w:after="160" w:line="259" w:lineRule="auto"/>
        <w:jc w:val="center"/>
        <w:rPr>
          <w:b/>
          <w:caps/>
        </w:rPr>
      </w:pPr>
      <w:r w:rsidRPr="00D72127">
        <w:rPr>
          <w:b/>
          <w:caps/>
        </w:rPr>
        <w:t xml:space="preserve">        +1 253 215 8782 US (Tacoma)</w:t>
      </w:r>
    </w:p>
    <w:p w14:paraId="25F57EF4" w14:textId="77777777" w:rsidR="00D72127" w:rsidRPr="00D72127" w:rsidRDefault="00D72127" w:rsidP="00D72127">
      <w:pPr>
        <w:spacing w:after="160" w:line="259" w:lineRule="auto"/>
        <w:jc w:val="center"/>
        <w:rPr>
          <w:b/>
          <w:caps/>
        </w:rPr>
      </w:pPr>
      <w:r w:rsidRPr="00D72127">
        <w:rPr>
          <w:b/>
          <w:caps/>
        </w:rPr>
        <w:t xml:space="preserve">        +1 346 248 7799 US (Houston)</w:t>
      </w:r>
    </w:p>
    <w:p w14:paraId="56140C5D" w14:textId="77777777" w:rsidR="00D72127" w:rsidRPr="00D72127" w:rsidRDefault="00D72127" w:rsidP="00D72127">
      <w:pPr>
        <w:spacing w:after="160" w:line="259" w:lineRule="auto"/>
        <w:jc w:val="center"/>
        <w:rPr>
          <w:b/>
          <w:caps/>
        </w:rPr>
      </w:pPr>
      <w:r w:rsidRPr="00D72127">
        <w:rPr>
          <w:b/>
          <w:caps/>
        </w:rPr>
        <w:t xml:space="preserve">        +1 408 638 0968 US (San Jose)</w:t>
      </w:r>
    </w:p>
    <w:p w14:paraId="5A2B2EB0" w14:textId="77777777" w:rsidR="00D72127" w:rsidRPr="00D72127" w:rsidRDefault="00D72127" w:rsidP="00D72127">
      <w:pPr>
        <w:spacing w:after="160" w:line="259" w:lineRule="auto"/>
        <w:jc w:val="center"/>
        <w:rPr>
          <w:b/>
          <w:caps/>
        </w:rPr>
      </w:pPr>
      <w:r w:rsidRPr="00D72127">
        <w:rPr>
          <w:b/>
          <w:caps/>
        </w:rPr>
        <w:t>Meeting ID: 850 7347 9673</w:t>
      </w:r>
    </w:p>
    <w:p w14:paraId="45AB0D26" w14:textId="77777777" w:rsidR="00D72127" w:rsidRPr="00D72127" w:rsidRDefault="00D72127" w:rsidP="00D72127">
      <w:pPr>
        <w:spacing w:after="160" w:line="259" w:lineRule="auto"/>
        <w:jc w:val="center"/>
        <w:rPr>
          <w:b/>
          <w:caps/>
        </w:rPr>
      </w:pPr>
      <w:r w:rsidRPr="00D72127">
        <w:rPr>
          <w:b/>
          <w:caps/>
        </w:rPr>
        <w:t>Passcode: 669787</w:t>
      </w:r>
    </w:p>
    <w:p w14:paraId="3D948263" w14:textId="4E244445" w:rsidR="00D72127" w:rsidRDefault="00D72127" w:rsidP="00D72127">
      <w:pPr>
        <w:spacing w:after="160" w:line="259" w:lineRule="auto"/>
        <w:jc w:val="center"/>
        <w:rPr>
          <w:b/>
          <w:caps/>
        </w:rPr>
      </w:pPr>
      <w:r w:rsidRPr="00D72127">
        <w:rPr>
          <w:b/>
          <w:caps/>
        </w:rPr>
        <w:t>Find your local number: https://us02web.zoom.us/u/kbRZQfqa2C</w:t>
      </w:r>
    </w:p>
    <w:p w14:paraId="0941929C" w14:textId="77777777" w:rsidR="00D72127" w:rsidRPr="00F945C6" w:rsidRDefault="00D72127" w:rsidP="00D72127">
      <w:pPr>
        <w:spacing w:after="160" w:line="259" w:lineRule="auto"/>
        <w:jc w:val="center"/>
        <w:rPr>
          <w:b/>
          <w:caps/>
        </w:rPr>
      </w:pPr>
    </w:p>
    <w:p w14:paraId="136D5A83" w14:textId="101F7BE3" w:rsidR="00D72127" w:rsidRDefault="00D72127">
      <w:pPr>
        <w:spacing w:after="160" w:line="259" w:lineRule="auto"/>
        <w:rPr>
          <w:b/>
          <w:caps/>
        </w:rPr>
      </w:pPr>
    </w:p>
    <w:p w14:paraId="7FE7AB37" w14:textId="18A52AF3" w:rsidR="00404D6E" w:rsidRPr="00976F58" w:rsidRDefault="001E7F87" w:rsidP="00404D6E">
      <w:pPr>
        <w:pStyle w:val="NoSpacing"/>
        <w:jc w:val="center"/>
        <w:rPr>
          <w:b/>
          <w:caps/>
        </w:rPr>
      </w:pPr>
      <w:r>
        <w:rPr>
          <w:b/>
          <w:caps/>
        </w:rPr>
        <w:lastRenderedPageBreak/>
        <w:t xml:space="preserve">CALIFON </w:t>
      </w:r>
      <w:r w:rsidR="00404D6E" w:rsidRPr="00976F58">
        <w:rPr>
          <w:b/>
          <w:caps/>
        </w:rPr>
        <w:t xml:space="preserve">Borough </w:t>
      </w:r>
      <w:r>
        <w:rPr>
          <w:b/>
          <w:caps/>
        </w:rPr>
        <w:t>PLANNING</w:t>
      </w:r>
      <w:r w:rsidR="0024213F">
        <w:rPr>
          <w:b/>
          <w:caps/>
        </w:rPr>
        <w:t>/Zoning</w:t>
      </w:r>
      <w:r>
        <w:rPr>
          <w:b/>
          <w:caps/>
        </w:rPr>
        <w:t xml:space="preserve"> BOARD </w:t>
      </w:r>
      <w:r w:rsidR="00404D6E" w:rsidRPr="00976F58">
        <w:rPr>
          <w:b/>
          <w:caps/>
        </w:rPr>
        <w:t xml:space="preserve"> </w:t>
      </w:r>
    </w:p>
    <w:p w14:paraId="75A054A3" w14:textId="3473D0AD" w:rsidR="00404D6E" w:rsidRPr="00976F58" w:rsidRDefault="00551392" w:rsidP="00404D6E">
      <w:pPr>
        <w:pStyle w:val="NoSpacing"/>
        <w:jc w:val="center"/>
        <w:rPr>
          <w:b/>
          <w:caps/>
        </w:rPr>
      </w:pPr>
      <w:r>
        <w:rPr>
          <w:rFonts w:cs="Arial"/>
          <w:b/>
          <w:bCs/>
        </w:rPr>
        <w:t>REORGANIZATION</w:t>
      </w:r>
      <w:r>
        <w:rPr>
          <w:b/>
          <w:caps/>
        </w:rPr>
        <w:t xml:space="preserve"> </w:t>
      </w:r>
      <w:r w:rsidR="00780B52">
        <w:rPr>
          <w:b/>
          <w:caps/>
        </w:rPr>
        <w:t xml:space="preserve">and regular </w:t>
      </w:r>
      <w:r w:rsidR="00404D6E" w:rsidRPr="00976F58">
        <w:rPr>
          <w:b/>
          <w:caps/>
        </w:rPr>
        <w:t>AGENDA</w:t>
      </w:r>
      <w:r w:rsidR="00404D6E">
        <w:rPr>
          <w:b/>
          <w:caps/>
        </w:rPr>
        <w:t xml:space="preserve"> </w:t>
      </w:r>
    </w:p>
    <w:p w14:paraId="22DBF491" w14:textId="38FFF499" w:rsidR="00404D6E" w:rsidRPr="00976F58" w:rsidRDefault="00404D6E" w:rsidP="00404D6E">
      <w:pPr>
        <w:pStyle w:val="NoSpacing"/>
        <w:jc w:val="center"/>
        <w:rPr>
          <w:b/>
          <w:caps/>
        </w:rPr>
      </w:pPr>
      <w:r>
        <w:rPr>
          <w:b/>
          <w:caps/>
        </w:rPr>
        <w:t xml:space="preserve">JANUARY </w:t>
      </w:r>
      <w:r w:rsidR="0024213F">
        <w:rPr>
          <w:b/>
          <w:caps/>
        </w:rPr>
        <w:t>2</w:t>
      </w:r>
      <w:r w:rsidR="00210D4C">
        <w:rPr>
          <w:b/>
          <w:caps/>
        </w:rPr>
        <w:t>7</w:t>
      </w:r>
      <w:r>
        <w:rPr>
          <w:b/>
          <w:caps/>
        </w:rPr>
        <w:t>, 202</w:t>
      </w:r>
      <w:r w:rsidR="00210D4C">
        <w:rPr>
          <w:b/>
          <w:caps/>
        </w:rPr>
        <w:t>1</w:t>
      </w:r>
    </w:p>
    <w:p w14:paraId="6B42222F" w14:textId="71F5027A" w:rsidR="00404D6E" w:rsidRPr="00976F58" w:rsidRDefault="00404D6E" w:rsidP="00404D6E">
      <w:pPr>
        <w:pStyle w:val="NoSpacing"/>
        <w:jc w:val="center"/>
        <w:rPr>
          <w:b/>
        </w:rPr>
      </w:pPr>
      <w:r w:rsidRPr="00976F58">
        <w:rPr>
          <w:b/>
          <w:caps/>
        </w:rPr>
        <w:t>7:</w:t>
      </w:r>
      <w:r w:rsidR="004A0A74">
        <w:rPr>
          <w:b/>
          <w:caps/>
        </w:rPr>
        <w:t>3</w:t>
      </w:r>
      <w:r w:rsidRPr="00976F58">
        <w:rPr>
          <w:b/>
          <w:caps/>
        </w:rPr>
        <w:t>0 pm</w:t>
      </w:r>
    </w:p>
    <w:p w14:paraId="6326582A" w14:textId="77777777" w:rsidR="00404D6E" w:rsidRPr="00976F58" w:rsidRDefault="00404D6E" w:rsidP="00404D6E">
      <w:pPr>
        <w:pStyle w:val="NoSpacing"/>
        <w:jc w:val="center"/>
        <w:rPr>
          <w:b/>
        </w:rPr>
      </w:pPr>
    </w:p>
    <w:p w14:paraId="51111D19" w14:textId="77777777" w:rsidR="00404D6E" w:rsidRPr="00976F58" w:rsidRDefault="00404D6E" w:rsidP="00404D6E">
      <w:pPr>
        <w:jc w:val="both"/>
        <w:rPr>
          <w:rFonts w:cs="Arial"/>
          <w:b/>
          <w:bCs/>
        </w:rPr>
      </w:pPr>
      <w:r w:rsidRPr="00976F58">
        <w:rPr>
          <w:rFonts w:cs="Arial"/>
          <w:b/>
          <w:bCs/>
        </w:rPr>
        <w:t>1.</w:t>
      </w:r>
      <w:r w:rsidRPr="00976F58">
        <w:rPr>
          <w:rFonts w:cs="Arial"/>
          <w:b/>
          <w:bCs/>
        </w:rPr>
        <w:tab/>
        <w:t>CALL TO ORDER</w:t>
      </w:r>
    </w:p>
    <w:p w14:paraId="189619C2" w14:textId="77777777" w:rsidR="00404D6E" w:rsidRPr="00976F58" w:rsidRDefault="00404D6E" w:rsidP="00404D6E">
      <w:pPr>
        <w:pStyle w:val="NoSpacing"/>
        <w:rPr>
          <w:rFonts w:cs="Arial"/>
          <w:b/>
        </w:rPr>
      </w:pPr>
      <w:r w:rsidRPr="00976F58">
        <w:rPr>
          <w:rFonts w:cs="Arial"/>
          <w:b/>
        </w:rPr>
        <w:t>2.</w:t>
      </w:r>
      <w:r w:rsidRPr="00976F58">
        <w:rPr>
          <w:rFonts w:cs="Arial"/>
          <w:b/>
        </w:rPr>
        <w:tab/>
        <w:t>OPEN PUBLIC MEETINGS ACT</w:t>
      </w:r>
      <w:r w:rsidRPr="00976F58">
        <w:rPr>
          <w:rFonts w:cs="Arial"/>
          <w:b/>
        </w:rPr>
        <w:tab/>
      </w:r>
    </w:p>
    <w:p w14:paraId="28F7278C" w14:textId="77777777" w:rsidR="00210D4C" w:rsidRDefault="00210D4C" w:rsidP="0024213F">
      <w:pPr>
        <w:pStyle w:val="NoSpacing"/>
        <w:ind w:left="720"/>
        <w:rPr>
          <w:rFonts w:cs="Times New Roman"/>
        </w:rPr>
      </w:pPr>
    </w:p>
    <w:p w14:paraId="560AA33E" w14:textId="4819E8C9" w:rsidR="00210D4C" w:rsidRPr="00210D4C" w:rsidRDefault="00210D4C" w:rsidP="00210D4C">
      <w:pPr>
        <w:pStyle w:val="NoSpacing"/>
        <w:ind w:left="720"/>
        <w:rPr>
          <w:rFonts w:ascii="Calibri" w:hAnsi="Calibri" w:cs="Calibri"/>
        </w:rPr>
      </w:pPr>
      <w:r w:rsidRPr="00210D4C">
        <w:rPr>
          <w:rFonts w:ascii="Calibri" w:hAnsi="Calibri" w:cs="Calibri"/>
        </w:rPr>
        <w:t xml:space="preserve">Adequate notice of this meeting of the Califon Borough Planning/Zoning Board was given as required by the “Open Public Meetings Act” as follows: </w:t>
      </w:r>
      <w:r w:rsidRPr="00210D4C">
        <w:rPr>
          <w:rFonts w:ascii="Calibri" w:hAnsi="Calibri" w:cs="Calibri"/>
          <w:sz w:val="24"/>
          <w:szCs w:val="24"/>
        </w:rPr>
        <w:t>notice was sent to the Hunterdon Review and the Hunterdon Democrat, posted on the bulletin board in the Borough Municipal Building and posted on the Borough website and filed with the Borough Clerk.</w:t>
      </w:r>
    </w:p>
    <w:p w14:paraId="34AF250A" w14:textId="168879CF" w:rsidR="00210D4C" w:rsidRPr="00210D4C" w:rsidRDefault="00210D4C" w:rsidP="00210D4C">
      <w:pPr>
        <w:pStyle w:val="NoSpacing"/>
        <w:ind w:left="720"/>
        <w:rPr>
          <w:rFonts w:ascii="Calibri" w:eastAsia="Times New Roman" w:hAnsi="Calibri" w:cs="Calibri"/>
          <w:sz w:val="21"/>
          <w:szCs w:val="21"/>
        </w:rPr>
      </w:pPr>
      <w:r w:rsidRPr="00210D4C">
        <w:rPr>
          <w:rFonts w:ascii="Calibri" w:hAnsi="Calibri" w:cs="Calibri"/>
        </w:rPr>
        <w:t xml:space="preserve">The Planning/Zoning Board will hold a regular meeting by web-based platform providing remote access as the meeting will be open to the public remotely. Details for public participation will be posted on the website at califonboro.net Public can register at </w:t>
      </w:r>
      <w:r w:rsidRPr="00210D4C">
        <w:rPr>
          <w:rFonts w:ascii="Calibri" w:eastAsia="Times New Roman" w:hAnsi="Calibri" w:cs="Calibri"/>
        </w:rPr>
        <w:t>Zoom.us and to join:</w:t>
      </w:r>
      <w:r w:rsidRPr="00210D4C">
        <w:rPr>
          <w:rFonts w:ascii="Calibri" w:eastAsia="Times New Roman" w:hAnsi="Calibri" w:cs="Calibri"/>
          <w:sz w:val="21"/>
          <w:szCs w:val="21"/>
        </w:rPr>
        <w:t xml:space="preserve"> </w:t>
      </w:r>
    </w:p>
    <w:p w14:paraId="0CB5BC37" w14:textId="33023E6E" w:rsidR="00210D4C" w:rsidRPr="00210D4C" w:rsidRDefault="00210D4C" w:rsidP="00210D4C">
      <w:pPr>
        <w:pStyle w:val="NoSpacing"/>
        <w:ind w:left="720"/>
        <w:rPr>
          <w:rFonts w:ascii="Calibri" w:eastAsia="Times New Roman" w:hAnsi="Calibri" w:cs="Calibri"/>
          <w:sz w:val="21"/>
          <w:szCs w:val="21"/>
        </w:rPr>
      </w:pPr>
    </w:p>
    <w:p w14:paraId="69697B15" w14:textId="2D40A713" w:rsidR="00210D4C" w:rsidRPr="00210D4C" w:rsidRDefault="00346759" w:rsidP="00210D4C">
      <w:pPr>
        <w:pStyle w:val="NoSpacing"/>
        <w:ind w:left="720"/>
        <w:rPr>
          <w:rFonts w:ascii="Calibri" w:eastAsia="Times New Roman" w:hAnsi="Calibri" w:cs="Calibri"/>
          <w:sz w:val="20"/>
          <w:szCs w:val="20"/>
        </w:rPr>
      </w:pPr>
      <w:hyperlink r:id="rId7" w:history="1">
        <w:r w:rsidR="00210D4C" w:rsidRPr="00210D4C">
          <w:rPr>
            <w:rStyle w:val="Hyperlink"/>
            <w:rFonts w:ascii="Calibri" w:eastAsia="Times New Roman" w:hAnsi="Calibri" w:cs="Calibri"/>
            <w:sz w:val="20"/>
            <w:szCs w:val="20"/>
          </w:rPr>
          <w:t>https://us02web.zoom.us/j/85073479673?pwd=aUUvTmtSTFFuYzFQQWJJcU1XRUZCQT09</w:t>
        </w:r>
      </w:hyperlink>
    </w:p>
    <w:p w14:paraId="7821E17E" w14:textId="2C160E08" w:rsidR="00210D4C" w:rsidRPr="00210D4C" w:rsidRDefault="00210D4C" w:rsidP="00210D4C">
      <w:pPr>
        <w:pStyle w:val="NoSpacing"/>
        <w:ind w:left="720"/>
        <w:rPr>
          <w:rFonts w:ascii="Calibri" w:eastAsia="Times New Roman" w:hAnsi="Calibri" w:cs="Calibri"/>
          <w:sz w:val="21"/>
          <w:szCs w:val="21"/>
        </w:rPr>
      </w:pPr>
      <w:r w:rsidRPr="00210D4C">
        <w:rPr>
          <w:rFonts w:ascii="Calibri" w:eastAsia="Times New Roman" w:hAnsi="Calibri" w:cs="Calibri"/>
          <w:sz w:val="21"/>
          <w:szCs w:val="21"/>
        </w:rPr>
        <w:t>Meeting ID: 850 7347 9673</w:t>
      </w:r>
      <w:r>
        <w:rPr>
          <w:rFonts w:ascii="Calibri" w:eastAsia="Times New Roman" w:hAnsi="Calibri" w:cs="Calibri"/>
          <w:sz w:val="21"/>
          <w:szCs w:val="21"/>
        </w:rPr>
        <w:tab/>
      </w:r>
      <w:r w:rsidRPr="00210D4C">
        <w:rPr>
          <w:rFonts w:ascii="Calibri" w:eastAsia="Times New Roman" w:hAnsi="Calibri" w:cs="Calibri"/>
          <w:sz w:val="21"/>
          <w:szCs w:val="21"/>
        </w:rPr>
        <w:t>Passcode: 669787</w:t>
      </w:r>
    </w:p>
    <w:p w14:paraId="14659C18" w14:textId="77777777" w:rsidR="00210D4C" w:rsidRDefault="00210D4C" w:rsidP="00210D4C">
      <w:pPr>
        <w:pStyle w:val="NoSpacing"/>
        <w:ind w:left="720"/>
        <w:rPr>
          <w:rFonts w:ascii="Helvetica" w:eastAsia="Times New Roman" w:hAnsi="Helvetica" w:cs="Helvetica"/>
          <w:sz w:val="21"/>
          <w:szCs w:val="21"/>
        </w:rPr>
      </w:pPr>
    </w:p>
    <w:p w14:paraId="1921F0A1" w14:textId="5902AD07" w:rsidR="00210D4C" w:rsidRDefault="00210D4C" w:rsidP="00210D4C">
      <w:pPr>
        <w:pStyle w:val="NoSpacing"/>
        <w:ind w:left="720"/>
        <w:rPr>
          <w:rStyle w:val="Hyperlink"/>
        </w:rPr>
      </w:pPr>
      <w:r w:rsidRPr="00A1433A">
        <w:t xml:space="preserve">In the event any member of the public cannot access the public file documents or exhibits, and/or cannot access the Zoom web-based virtual meeting room, they may contact the Board Secretary at </w:t>
      </w:r>
      <w:hyperlink r:id="rId8" w:history="1">
        <w:r w:rsidRPr="00A81B2B">
          <w:rPr>
            <w:rStyle w:val="Hyperlink"/>
          </w:rPr>
          <w:t xml:space="preserve">kbrown@califonboro.net </w:t>
        </w:r>
      </w:hyperlink>
    </w:p>
    <w:p w14:paraId="5B3E5F9F" w14:textId="77777777" w:rsidR="003F00DC" w:rsidRDefault="003F00DC" w:rsidP="00404D6E">
      <w:pPr>
        <w:jc w:val="both"/>
        <w:rPr>
          <w:rFonts w:cs="Arial"/>
          <w:b/>
        </w:rPr>
      </w:pPr>
    </w:p>
    <w:p w14:paraId="39A21F1C" w14:textId="197FE9F0" w:rsidR="00404D6E" w:rsidRPr="00976F58" w:rsidRDefault="00404D6E" w:rsidP="00404D6E">
      <w:pPr>
        <w:jc w:val="both"/>
        <w:rPr>
          <w:rFonts w:cs="Arial"/>
          <w:b/>
          <w:bCs/>
        </w:rPr>
      </w:pPr>
      <w:r w:rsidRPr="00976F58">
        <w:rPr>
          <w:rFonts w:cs="Arial"/>
          <w:b/>
        </w:rPr>
        <w:t>3.</w:t>
      </w:r>
      <w:r w:rsidRPr="00976F58">
        <w:rPr>
          <w:rFonts w:cs="Arial"/>
          <w:b/>
        </w:rPr>
        <w:tab/>
        <w:t>SALUTE TO THE FLAG</w:t>
      </w:r>
    </w:p>
    <w:p w14:paraId="1B90413A" w14:textId="17C79217" w:rsidR="00404D6E" w:rsidRDefault="00404D6E" w:rsidP="00404D6E">
      <w:pPr>
        <w:pStyle w:val="NoSpacing"/>
        <w:rPr>
          <w:rFonts w:cs="Arial"/>
          <w:b/>
          <w:bCs/>
        </w:rPr>
      </w:pPr>
      <w:r w:rsidRPr="00976F58">
        <w:rPr>
          <w:rFonts w:cs="Arial"/>
          <w:b/>
          <w:bCs/>
        </w:rPr>
        <w:t>4.</w:t>
      </w:r>
      <w:r w:rsidRPr="00976F58">
        <w:rPr>
          <w:rFonts w:cs="Arial"/>
          <w:b/>
          <w:bCs/>
        </w:rPr>
        <w:tab/>
        <w:t>ROLL CALL</w:t>
      </w:r>
    </w:p>
    <w:p w14:paraId="5E3C427D" w14:textId="5BF407BE" w:rsidR="0024213F" w:rsidRPr="0024213F" w:rsidRDefault="0024213F" w:rsidP="00404D6E">
      <w:pPr>
        <w:pStyle w:val="NoSpacing"/>
        <w:rPr>
          <w:rFonts w:cs="Arial"/>
          <w:bCs/>
        </w:rPr>
      </w:pPr>
      <w:r>
        <w:rPr>
          <w:rFonts w:cs="Arial"/>
          <w:b/>
          <w:bCs/>
        </w:rPr>
        <w:tab/>
      </w:r>
      <w:r w:rsidRPr="0024213F">
        <w:rPr>
          <w:rFonts w:cs="Arial"/>
          <w:bCs/>
        </w:rPr>
        <w:t>Mayor Daniel</w:t>
      </w:r>
      <w:r w:rsidRPr="0024213F">
        <w:rPr>
          <w:rFonts w:cs="Arial"/>
          <w:bCs/>
        </w:rPr>
        <w:tab/>
      </w:r>
      <w:r w:rsidRPr="0024213F">
        <w:rPr>
          <w:rFonts w:cs="Arial"/>
          <w:bCs/>
        </w:rPr>
        <w:tab/>
        <w:t>Leo Janas</w:t>
      </w:r>
    </w:p>
    <w:p w14:paraId="3BD9FBAF" w14:textId="207F8533" w:rsidR="0024213F" w:rsidRDefault="0024213F" w:rsidP="00404D6E">
      <w:pPr>
        <w:pStyle w:val="NoSpacing"/>
        <w:rPr>
          <w:rFonts w:cs="Arial"/>
          <w:bCs/>
        </w:rPr>
      </w:pPr>
      <w:r w:rsidRPr="0024213F">
        <w:rPr>
          <w:rFonts w:cs="Arial"/>
          <w:bCs/>
        </w:rPr>
        <w:tab/>
        <w:t>Thomas Bedell</w:t>
      </w:r>
      <w:r w:rsidRPr="0024213F">
        <w:rPr>
          <w:rFonts w:cs="Arial"/>
          <w:bCs/>
        </w:rPr>
        <w:tab/>
      </w:r>
      <w:r w:rsidRPr="0024213F">
        <w:rPr>
          <w:rFonts w:cs="Arial"/>
          <w:bCs/>
        </w:rPr>
        <w:tab/>
        <w:t>Gill Smith</w:t>
      </w:r>
    </w:p>
    <w:p w14:paraId="5725A8A1" w14:textId="47E0F6A5" w:rsidR="0024213F" w:rsidRDefault="0024213F" w:rsidP="00404D6E">
      <w:pPr>
        <w:pStyle w:val="NoSpacing"/>
        <w:rPr>
          <w:rFonts w:cs="Arial"/>
          <w:bCs/>
        </w:rPr>
      </w:pPr>
      <w:r>
        <w:rPr>
          <w:rFonts w:cs="Arial"/>
          <w:bCs/>
        </w:rPr>
        <w:tab/>
        <w:t>Mary Phillips</w:t>
      </w:r>
      <w:r>
        <w:rPr>
          <w:rFonts w:cs="Arial"/>
          <w:bCs/>
        </w:rPr>
        <w:tab/>
      </w:r>
      <w:r>
        <w:rPr>
          <w:rFonts w:cs="Arial"/>
          <w:bCs/>
        </w:rPr>
        <w:tab/>
        <w:t>Arthur Owens</w:t>
      </w:r>
    </w:p>
    <w:p w14:paraId="1C630411" w14:textId="1B320D91" w:rsidR="0024213F" w:rsidRPr="0024213F" w:rsidRDefault="0024213F" w:rsidP="00404D6E">
      <w:pPr>
        <w:pStyle w:val="NoSpacing"/>
        <w:rPr>
          <w:rFonts w:cs="Arial"/>
          <w:bCs/>
        </w:rPr>
      </w:pPr>
      <w:r>
        <w:rPr>
          <w:rFonts w:cs="Arial"/>
          <w:bCs/>
        </w:rPr>
        <w:tab/>
        <w:t>John Lynch</w:t>
      </w:r>
    </w:p>
    <w:p w14:paraId="1AFF1CDA" w14:textId="77777777" w:rsidR="00D86EBE" w:rsidRDefault="00D86EBE" w:rsidP="00404D6E">
      <w:pPr>
        <w:pStyle w:val="NoSpacing"/>
        <w:ind w:firstLine="720"/>
        <w:rPr>
          <w:rFonts w:cs="Arial"/>
        </w:rPr>
      </w:pPr>
    </w:p>
    <w:p w14:paraId="49853800" w14:textId="3B9B652F" w:rsidR="00404D6E" w:rsidRPr="00976F58" w:rsidRDefault="003F00DC" w:rsidP="00404D6E">
      <w:pPr>
        <w:pStyle w:val="NoSpacing"/>
        <w:ind w:firstLine="720"/>
        <w:rPr>
          <w:rFonts w:cs="Arial"/>
        </w:rPr>
      </w:pPr>
      <w:r>
        <w:rPr>
          <w:rFonts w:ascii="Calibri" w:hAnsi="Calibri" w:cs="Calibri"/>
          <w:color w:val="000000"/>
          <w:shd w:val="clear" w:color="auto" w:fill="FFFFFF"/>
        </w:rPr>
        <w:t>Jonathan Testa</w:t>
      </w:r>
      <w:r w:rsidR="0024213F">
        <w:rPr>
          <w:rFonts w:cs="Arial"/>
        </w:rPr>
        <w:t xml:space="preserve">, </w:t>
      </w:r>
      <w:r w:rsidR="00404D6E" w:rsidRPr="00976F58">
        <w:rPr>
          <w:rFonts w:cs="Arial"/>
        </w:rPr>
        <w:t>Board Attorney</w:t>
      </w:r>
      <w:r w:rsidR="00404D6E">
        <w:rPr>
          <w:rFonts w:cs="Arial"/>
        </w:rPr>
        <w:tab/>
      </w:r>
      <w:r w:rsidR="00404D6E">
        <w:rPr>
          <w:rFonts w:cs="Arial"/>
        </w:rPr>
        <w:tab/>
      </w:r>
      <w:r w:rsidR="0024213F">
        <w:rPr>
          <w:rFonts w:cs="Arial"/>
        </w:rPr>
        <w:t>James Kyle</w:t>
      </w:r>
      <w:r w:rsidR="00404D6E" w:rsidRPr="00976F58">
        <w:rPr>
          <w:rFonts w:cs="Arial"/>
        </w:rPr>
        <w:t>, Board Planner</w:t>
      </w:r>
    </w:p>
    <w:p w14:paraId="16C22A20" w14:textId="78CDBD41" w:rsidR="00404D6E" w:rsidRPr="00976F58" w:rsidRDefault="00404D6E" w:rsidP="00404D6E">
      <w:pPr>
        <w:pStyle w:val="NoSpacing"/>
        <w:rPr>
          <w:rFonts w:cs="Arial"/>
        </w:rPr>
      </w:pPr>
      <w:r w:rsidRPr="00976F58">
        <w:rPr>
          <w:rFonts w:cs="Arial"/>
          <w:b/>
        </w:rPr>
        <w:tab/>
      </w:r>
      <w:r w:rsidR="0024213F" w:rsidRPr="004A0A74">
        <w:rPr>
          <w:rFonts w:cs="Arial"/>
        </w:rPr>
        <w:t>Thomas Boorady,</w:t>
      </w:r>
      <w:r w:rsidR="0024213F">
        <w:rPr>
          <w:rFonts w:cs="Arial"/>
          <w:b/>
        </w:rPr>
        <w:t xml:space="preserve"> </w:t>
      </w:r>
      <w:r w:rsidRPr="00976F58">
        <w:rPr>
          <w:rFonts w:cs="Arial"/>
        </w:rPr>
        <w:t>Board Engineer</w:t>
      </w:r>
      <w:r>
        <w:rPr>
          <w:rFonts w:cs="Arial"/>
        </w:rPr>
        <w:tab/>
      </w:r>
      <w:r w:rsidR="0024213F">
        <w:rPr>
          <w:rFonts w:cs="Arial"/>
        </w:rPr>
        <w:t xml:space="preserve">Kerry Brown, Recording </w:t>
      </w:r>
      <w:r w:rsidRPr="00976F58">
        <w:rPr>
          <w:rFonts w:cs="Arial"/>
        </w:rPr>
        <w:t xml:space="preserve">Secretary  </w:t>
      </w:r>
    </w:p>
    <w:bookmarkEnd w:id="0"/>
    <w:p w14:paraId="31D6C419" w14:textId="77777777" w:rsidR="00404D6E" w:rsidRDefault="00404D6E" w:rsidP="00404D6E">
      <w:pPr>
        <w:pStyle w:val="NoSpacing"/>
        <w:rPr>
          <w:rFonts w:cs="Arial"/>
        </w:rPr>
      </w:pPr>
      <w:r w:rsidRPr="00976F58">
        <w:rPr>
          <w:rFonts w:cs="Arial"/>
        </w:rPr>
        <w:tab/>
      </w:r>
    </w:p>
    <w:p w14:paraId="1240D3B0" w14:textId="77777777" w:rsidR="004A0A74" w:rsidRDefault="00404D6E" w:rsidP="00404D6E">
      <w:pPr>
        <w:pStyle w:val="NoSpacing"/>
        <w:rPr>
          <w:rFonts w:cs="Arial"/>
          <w:b/>
          <w:bCs/>
        </w:rPr>
      </w:pPr>
      <w:r w:rsidRPr="00731872">
        <w:rPr>
          <w:rFonts w:cs="Arial"/>
          <w:b/>
          <w:bCs/>
        </w:rPr>
        <w:t>5.</w:t>
      </w:r>
      <w:r w:rsidRPr="00731872">
        <w:rPr>
          <w:rFonts w:cs="Arial"/>
          <w:b/>
          <w:bCs/>
        </w:rPr>
        <w:tab/>
      </w:r>
      <w:r w:rsidR="004A0A74">
        <w:rPr>
          <w:rFonts w:cs="Arial"/>
          <w:b/>
          <w:bCs/>
        </w:rPr>
        <w:t>REORGANIZATION OF THE BOARD</w:t>
      </w:r>
    </w:p>
    <w:p w14:paraId="7A95D937" w14:textId="21EB0C23" w:rsidR="00404D6E" w:rsidRDefault="00404D6E" w:rsidP="00551392">
      <w:pPr>
        <w:pStyle w:val="NoSpacing"/>
      </w:pPr>
      <w:r w:rsidRPr="005F46CC">
        <w:tab/>
      </w:r>
      <w:r w:rsidR="004A0A74">
        <w:t>A.</w:t>
      </w:r>
      <w:r w:rsidR="004A0A74">
        <w:tab/>
        <w:t>Oath of Office</w:t>
      </w:r>
    </w:p>
    <w:p w14:paraId="513D530F" w14:textId="33473AF1" w:rsidR="004A0A74" w:rsidRDefault="004A0A74" w:rsidP="00551392">
      <w:pPr>
        <w:pStyle w:val="NoSpacing"/>
      </w:pPr>
      <w:r>
        <w:tab/>
      </w:r>
      <w:r>
        <w:tab/>
        <w:t>Leo Janas, Class III 12/31/202</w:t>
      </w:r>
      <w:r w:rsidR="003F00DC">
        <w:t>1</w:t>
      </w:r>
    </w:p>
    <w:p w14:paraId="712F0657" w14:textId="533FF9C0" w:rsidR="004A0A74" w:rsidRDefault="004A0A74" w:rsidP="004A0A74">
      <w:pPr>
        <w:pStyle w:val="ListParagraph"/>
        <w:jc w:val="left"/>
        <w:rPr>
          <w:rFonts w:cstheme="minorHAnsi"/>
          <w:sz w:val="24"/>
          <w:szCs w:val="24"/>
        </w:rPr>
      </w:pPr>
    </w:p>
    <w:p w14:paraId="341339FB" w14:textId="7CF7B85E" w:rsidR="004A0A74" w:rsidRDefault="00551392" w:rsidP="00551392">
      <w:pPr>
        <w:pStyle w:val="ListParagraph"/>
        <w:jc w:val="left"/>
        <w:rPr>
          <w:rFonts w:cstheme="minorHAnsi"/>
          <w:sz w:val="24"/>
          <w:szCs w:val="24"/>
        </w:rPr>
      </w:pPr>
      <w:r>
        <w:rPr>
          <w:rFonts w:cstheme="minorHAnsi"/>
          <w:sz w:val="24"/>
          <w:szCs w:val="24"/>
        </w:rPr>
        <w:t>B.</w:t>
      </w:r>
      <w:r>
        <w:rPr>
          <w:rFonts w:cstheme="minorHAnsi"/>
          <w:sz w:val="24"/>
          <w:szCs w:val="24"/>
        </w:rPr>
        <w:tab/>
      </w:r>
      <w:r w:rsidR="004A0A74" w:rsidRPr="00551392">
        <w:rPr>
          <w:rFonts w:cstheme="minorHAnsi"/>
          <w:sz w:val="24"/>
          <w:szCs w:val="24"/>
        </w:rPr>
        <w:t>Election of Chair, Vice Chair and Secretary</w:t>
      </w:r>
    </w:p>
    <w:p w14:paraId="4668F279" w14:textId="432ADD67" w:rsidR="00551392" w:rsidRDefault="00551392" w:rsidP="00551392">
      <w:pPr>
        <w:pStyle w:val="ListParagraph"/>
        <w:jc w:val="left"/>
        <w:rPr>
          <w:rFonts w:cstheme="minorHAnsi"/>
          <w:sz w:val="24"/>
          <w:szCs w:val="24"/>
        </w:rPr>
      </w:pPr>
    </w:p>
    <w:p w14:paraId="158A303C" w14:textId="60D03838" w:rsidR="004A0A74" w:rsidRDefault="00551392" w:rsidP="004A0A74">
      <w:pPr>
        <w:pStyle w:val="ListParagraph"/>
        <w:jc w:val="left"/>
        <w:rPr>
          <w:rFonts w:cstheme="minorHAnsi"/>
          <w:sz w:val="24"/>
          <w:szCs w:val="24"/>
        </w:rPr>
      </w:pPr>
      <w:r>
        <w:rPr>
          <w:rFonts w:cstheme="minorHAnsi"/>
          <w:sz w:val="24"/>
          <w:szCs w:val="24"/>
        </w:rPr>
        <w:t>C.</w:t>
      </w:r>
      <w:r>
        <w:rPr>
          <w:rFonts w:cstheme="minorHAnsi"/>
          <w:sz w:val="24"/>
          <w:szCs w:val="24"/>
        </w:rPr>
        <w:tab/>
      </w:r>
      <w:r w:rsidRPr="00551392">
        <w:rPr>
          <w:rFonts w:cstheme="minorHAnsi"/>
          <w:sz w:val="24"/>
          <w:szCs w:val="24"/>
        </w:rPr>
        <w:t>Re</w:t>
      </w:r>
      <w:r w:rsidR="004A0A74" w:rsidRPr="00551392">
        <w:rPr>
          <w:rFonts w:cstheme="minorHAnsi"/>
          <w:sz w:val="24"/>
          <w:szCs w:val="24"/>
        </w:rPr>
        <w:t>solution 20</w:t>
      </w:r>
      <w:r w:rsidRPr="00551392">
        <w:rPr>
          <w:rFonts w:cstheme="minorHAnsi"/>
          <w:sz w:val="24"/>
          <w:szCs w:val="24"/>
        </w:rPr>
        <w:t>2</w:t>
      </w:r>
      <w:r w:rsidR="003F00DC">
        <w:rPr>
          <w:rFonts w:cstheme="minorHAnsi"/>
          <w:sz w:val="24"/>
          <w:szCs w:val="24"/>
        </w:rPr>
        <w:t>1</w:t>
      </w:r>
      <w:r w:rsidR="004A0A74" w:rsidRPr="00551392">
        <w:rPr>
          <w:rFonts w:cstheme="minorHAnsi"/>
          <w:sz w:val="24"/>
          <w:szCs w:val="24"/>
        </w:rPr>
        <w:t xml:space="preserve">-01: Annual Resolution </w:t>
      </w:r>
    </w:p>
    <w:p w14:paraId="6835FC84" w14:textId="7A253D13" w:rsidR="00551392" w:rsidRDefault="00551392" w:rsidP="004A0A74">
      <w:pPr>
        <w:pStyle w:val="ListParagraph"/>
        <w:jc w:val="left"/>
        <w:rPr>
          <w:rFonts w:cstheme="minorHAnsi"/>
          <w:sz w:val="24"/>
          <w:szCs w:val="24"/>
        </w:rPr>
      </w:pPr>
    </w:p>
    <w:p w14:paraId="71692085" w14:textId="786BE3DC" w:rsidR="004A0A74" w:rsidRDefault="00551392" w:rsidP="004A0A74">
      <w:pPr>
        <w:pStyle w:val="ListParagraph"/>
        <w:jc w:val="left"/>
        <w:rPr>
          <w:rFonts w:cstheme="minorHAnsi"/>
          <w:sz w:val="24"/>
          <w:szCs w:val="24"/>
        </w:rPr>
      </w:pPr>
      <w:r>
        <w:rPr>
          <w:rFonts w:cstheme="minorHAnsi"/>
          <w:sz w:val="24"/>
          <w:szCs w:val="24"/>
        </w:rPr>
        <w:t>D.</w:t>
      </w:r>
      <w:r>
        <w:rPr>
          <w:rFonts w:cstheme="minorHAnsi"/>
          <w:sz w:val="24"/>
          <w:szCs w:val="24"/>
        </w:rPr>
        <w:tab/>
        <w:t>Professional Services for 202</w:t>
      </w:r>
      <w:r w:rsidR="003F00DC">
        <w:rPr>
          <w:rFonts w:cstheme="minorHAnsi"/>
          <w:sz w:val="24"/>
          <w:szCs w:val="24"/>
        </w:rPr>
        <w:t>1</w:t>
      </w:r>
    </w:p>
    <w:p w14:paraId="3B47C484" w14:textId="77777777" w:rsidR="00404D6E" w:rsidRDefault="00404D6E" w:rsidP="00404D6E">
      <w:pPr>
        <w:pStyle w:val="NoSpacing"/>
        <w:rPr>
          <w:rFonts w:cs="Times New Roman"/>
          <w:b/>
          <w:bCs/>
        </w:rPr>
      </w:pPr>
    </w:p>
    <w:p w14:paraId="79CB3342" w14:textId="5DFD5127" w:rsidR="00780B52" w:rsidRDefault="006956B1" w:rsidP="00404D6E">
      <w:pPr>
        <w:pStyle w:val="NoSpacing"/>
        <w:rPr>
          <w:rFonts w:cs="Times New Roman"/>
          <w:b/>
          <w:bCs/>
        </w:rPr>
      </w:pPr>
      <w:r>
        <w:rPr>
          <w:rFonts w:cs="Times New Roman"/>
          <w:b/>
          <w:bCs/>
        </w:rPr>
        <w:t>6</w:t>
      </w:r>
      <w:r w:rsidR="00404D6E" w:rsidRPr="00976F58">
        <w:rPr>
          <w:rFonts w:cs="Times New Roman"/>
          <w:b/>
          <w:bCs/>
        </w:rPr>
        <w:t>.</w:t>
      </w:r>
      <w:r w:rsidR="00404D6E" w:rsidRPr="00976F58">
        <w:rPr>
          <w:rFonts w:cs="Times New Roman"/>
          <w:b/>
          <w:bCs/>
        </w:rPr>
        <w:tab/>
      </w:r>
      <w:r w:rsidR="00780B52">
        <w:rPr>
          <w:rFonts w:cs="Times New Roman"/>
          <w:b/>
          <w:bCs/>
        </w:rPr>
        <w:t>MINUTES</w:t>
      </w:r>
    </w:p>
    <w:p w14:paraId="5A1F3D80" w14:textId="5A193A23" w:rsidR="00780B52" w:rsidRDefault="00780B52" w:rsidP="00404D6E">
      <w:pPr>
        <w:pStyle w:val="NoSpacing"/>
        <w:rPr>
          <w:rFonts w:cs="Times New Roman"/>
        </w:rPr>
      </w:pPr>
      <w:r>
        <w:rPr>
          <w:rFonts w:cs="Times New Roman"/>
          <w:b/>
          <w:bCs/>
        </w:rPr>
        <w:tab/>
      </w:r>
      <w:r w:rsidRPr="00780B52">
        <w:rPr>
          <w:rFonts w:cs="Times New Roman"/>
        </w:rPr>
        <w:t>A.</w:t>
      </w:r>
      <w:r w:rsidRPr="00780B52">
        <w:rPr>
          <w:rFonts w:cs="Times New Roman"/>
        </w:rPr>
        <w:tab/>
        <w:t>December 30, 2020</w:t>
      </w:r>
    </w:p>
    <w:p w14:paraId="14D840E3" w14:textId="77777777" w:rsidR="00780B52" w:rsidRDefault="00780B52" w:rsidP="00404D6E">
      <w:pPr>
        <w:pStyle w:val="NoSpacing"/>
        <w:rPr>
          <w:rFonts w:cs="Times New Roman"/>
        </w:rPr>
      </w:pPr>
    </w:p>
    <w:p w14:paraId="402DBCDA" w14:textId="35B2C5B9" w:rsidR="00780B52" w:rsidRDefault="00780B52" w:rsidP="00404D6E">
      <w:pPr>
        <w:pStyle w:val="NoSpacing"/>
        <w:rPr>
          <w:rFonts w:cs="Times New Roman"/>
        </w:rPr>
      </w:pPr>
    </w:p>
    <w:p w14:paraId="5B3311AC" w14:textId="36F13886" w:rsidR="00780B52" w:rsidRDefault="00780B52" w:rsidP="00780B52">
      <w:pPr>
        <w:pStyle w:val="NoSpacing"/>
        <w:rPr>
          <w:rFonts w:cs="Times New Roman"/>
          <w:b/>
          <w:bCs/>
          <w:caps/>
        </w:rPr>
      </w:pPr>
      <w:r>
        <w:rPr>
          <w:rFonts w:cs="Times New Roman"/>
          <w:b/>
          <w:bCs/>
        </w:rPr>
        <w:lastRenderedPageBreak/>
        <w:t>7</w:t>
      </w:r>
      <w:r w:rsidRPr="00976F58">
        <w:rPr>
          <w:rFonts w:cs="Times New Roman"/>
          <w:b/>
          <w:bCs/>
        </w:rPr>
        <w:t>.</w:t>
      </w:r>
      <w:r w:rsidRPr="00976F58">
        <w:rPr>
          <w:rFonts w:cs="Times New Roman"/>
          <w:b/>
          <w:bCs/>
        </w:rPr>
        <w:tab/>
      </w:r>
      <w:r w:rsidRPr="00DA0AB8">
        <w:rPr>
          <w:rFonts w:cs="Times New Roman"/>
          <w:b/>
          <w:bCs/>
          <w:caps/>
        </w:rPr>
        <w:t>Communication/DISCUSSION ITEMS</w:t>
      </w:r>
    </w:p>
    <w:p w14:paraId="5A48302D" w14:textId="31845CCD" w:rsidR="00780B52" w:rsidRPr="008B4B93" w:rsidRDefault="00780B52" w:rsidP="00780B52">
      <w:pPr>
        <w:pStyle w:val="NoSpacing"/>
        <w:rPr>
          <w:rFonts w:cs="Times New Roman"/>
          <w:b/>
          <w:bCs/>
        </w:rPr>
      </w:pPr>
      <w:r>
        <w:rPr>
          <w:rFonts w:cs="Times New Roman"/>
          <w:b/>
          <w:bCs/>
          <w:caps/>
        </w:rPr>
        <w:tab/>
      </w:r>
      <w:r>
        <w:rPr>
          <w:rFonts w:cs="Times New Roman"/>
          <w:b/>
          <w:bCs/>
        </w:rPr>
        <w:tab/>
      </w:r>
    </w:p>
    <w:p w14:paraId="1E6D03B1" w14:textId="2A498496" w:rsidR="00780B52" w:rsidRPr="001B02CD" w:rsidRDefault="00780B52" w:rsidP="00780B52">
      <w:pPr>
        <w:pStyle w:val="NoSpacing"/>
        <w:rPr>
          <w:rFonts w:cs="Times New Roman"/>
          <w:b/>
          <w:bCs/>
        </w:rPr>
      </w:pPr>
      <w:r>
        <w:rPr>
          <w:rFonts w:cs="Times New Roman"/>
          <w:b/>
          <w:bCs/>
        </w:rPr>
        <w:t>8</w:t>
      </w:r>
      <w:r w:rsidRPr="001B02CD">
        <w:rPr>
          <w:rFonts w:cs="Times New Roman"/>
          <w:b/>
          <w:bCs/>
        </w:rPr>
        <w:t>.</w:t>
      </w:r>
      <w:r w:rsidRPr="001B02CD">
        <w:rPr>
          <w:rFonts w:cs="Times New Roman"/>
          <w:b/>
          <w:bCs/>
        </w:rPr>
        <w:tab/>
        <w:t>PUBLIC COMMENT</w:t>
      </w:r>
    </w:p>
    <w:p w14:paraId="573372DE" w14:textId="77777777" w:rsidR="00780B52" w:rsidRDefault="00780B52" w:rsidP="00780B52">
      <w:pPr>
        <w:pStyle w:val="NoSpacing"/>
        <w:rPr>
          <w:rFonts w:cs="Times New Roman"/>
          <w:b/>
          <w:bCs/>
        </w:rPr>
      </w:pPr>
    </w:p>
    <w:p w14:paraId="6BCA991F" w14:textId="4766D77B" w:rsidR="00780B52" w:rsidRPr="001B02CD" w:rsidRDefault="00780B52" w:rsidP="00780B52">
      <w:pPr>
        <w:pStyle w:val="NoSpacing"/>
      </w:pPr>
      <w:r>
        <w:rPr>
          <w:rFonts w:cs="Times New Roman"/>
          <w:b/>
          <w:bCs/>
        </w:rPr>
        <w:t>9</w:t>
      </w:r>
      <w:r w:rsidRPr="001B02CD">
        <w:rPr>
          <w:rFonts w:cs="Times New Roman"/>
          <w:b/>
          <w:bCs/>
        </w:rPr>
        <w:t>.</w:t>
      </w:r>
      <w:r w:rsidRPr="001B02CD">
        <w:rPr>
          <w:rFonts w:cs="Times New Roman"/>
          <w:b/>
          <w:bCs/>
        </w:rPr>
        <w:tab/>
        <w:t>ADJOURNMENT</w:t>
      </w:r>
    </w:p>
    <w:p w14:paraId="26580B79" w14:textId="77777777" w:rsidR="00780B52" w:rsidRPr="00780B52" w:rsidRDefault="00780B52" w:rsidP="00404D6E">
      <w:pPr>
        <w:pStyle w:val="NoSpacing"/>
        <w:rPr>
          <w:rFonts w:cs="Times New Roman"/>
        </w:rPr>
      </w:pPr>
    </w:p>
    <w:p w14:paraId="01C724EA" w14:textId="77777777" w:rsidR="00780B52" w:rsidRDefault="00780B52">
      <w:pPr>
        <w:spacing w:after="160" w:line="259" w:lineRule="auto"/>
        <w:rPr>
          <w:rFonts w:ascii="Bookman Old Style" w:hAnsi="Bookman Old Style"/>
          <w:b/>
          <w:i/>
        </w:rPr>
      </w:pPr>
      <w:r>
        <w:rPr>
          <w:rFonts w:ascii="Bookman Old Style" w:hAnsi="Bookman Old Style"/>
          <w:b/>
          <w:i/>
        </w:rPr>
        <w:br w:type="page"/>
      </w:r>
    </w:p>
    <w:p w14:paraId="000E5621" w14:textId="4F6571AF" w:rsidR="00EF52F1" w:rsidRDefault="00EF52F1" w:rsidP="00EF52F1">
      <w:pPr>
        <w:ind w:left="360" w:right="360"/>
        <w:jc w:val="center"/>
        <w:rPr>
          <w:rFonts w:ascii="Bookman Old Style" w:hAnsi="Bookman Old Style"/>
          <w:b/>
          <w:i/>
        </w:rPr>
      </w:pPr>
      <w:r w:rsidRPr="006E1521">
        <w:rPr>
          <w:rFonts w:ascii="Bookman Old Style" w:hAnsi="Bookman Old Style"/>
          <w:b/>
          <w:i/>
        </w:rPr>
        <w:lastRenderedPageBreak/>
        <w:t xml:space="preserve">BOROUGH OF </w:t>
      </w:r>
      <w:r>
        <w:rPr>
          <w:rFonts w:ascii="Bookman Old Style" w:hAnsi="Bookman Old Style"/>
          <w:b/>
          <w:i/>
        </w:rPr>
        <w:t xml:space="preserve">CALIFON </w:t>
      </w:r>
    </w:p>
    <w:p w14:paraId="410ACE2F" w14:textId="31C5D8BF" w:rsidR="00EF52F1" w:rsidRPr="006E1521" w:rsidRDefault="00EF52F1" w:rsidP="00EF52F1">
      <w:pPr>
        <w:ind w:left="360" w:right="360"/>
        <w:jc w:val="center"/>
        <w:rPr>
          <w:rFonts w:ascii="Bookman Old Style" w:hAnsi="Bookman Old Style"/>
          <w:b/>
          <w:i/>
        </w:rPr>
      </w:pPr>
      <w:r>
        <w:rPr>
          <w:rFonts w:ascii="Bookman Old Style" w:hAnsi="Bookman Old Style"/>
          <w:b/>
          <w:i/>
        </w:rPr>
        <w:t>PLANNING</w:t>
      </w:r>
      <w:r w:rsidR="00F24621">
        <w:rPr>
          <w:rFonts w:ascii="Bookman Old Style" w:hAnsi="Bookman Old Style"/>
          <w:b/>
          <w:i/>
        </w:rPr>
        <w:t>/ZONING</w:t>
      </w:r>
      <w:r>
        <w:rPr>
          <w:rFonts w:ascii="Bookman Old Style" w:hAnsi="Bookman Old Style"/>
          <w:b/>
          <w:i/>
        </w:rPr>
        <w:t xml:space="preserve"> </w:t>
      </w:r>
      <w:r w:rsidRPr="006E1521">
        <w:rPr>
          <w:rFonts w:ascii="Bookman Old Style" w:hAnsi="Bookman Old Style"/>
          <w:b/>
          <w:i/>
        </w:rPr>
        <w:t>BOARD</w:t>
      </w:r>
    </w:p>
    <w:p w14:paraId="5694C2A2" w14:textId="77777777" w:rsidR="00EF52F1" w:rsidRDefault="00EF52F1" w:rsidP="00EF52F1">
      <w:pPr>
        <w:ind w:left="360" w:right="360"/>
        <w:rPr>
          <w:rFonts w:ascii="Bookman Old Style" w:hAnsi="Bookman Old Style"/>
          <w:b/>
          <w:i/>
        </w:rPr>
      </w:pPr>
    </w:p>
    <w:p w14:paraId="23FB9500" w14:textId="1C2B0720" w:rsidR="00EF52F1" w:rsidRPr="006E1521" w:rsidRDefault="00F24621" w:rsidP="00EF52F1">
      <w:pPr>
        <w:ind w:left="360" w:right="360"/>
        <w:jc w:val="center"/>
        <w:rPr>
          <w:rFonts w:ascii="Bookman Old Style" w:hAnsi="Bookman Old Style"/>
          <w:b/>
          <w:i/>
        </w:rPr>
      </w:pPr>
      <w:r>
        <w:rPr>
          <w:rFonts w:ascii="Bookman Old Style" w:hAnsi="Bookman Old Style"/>
          <w:b/>
          <w:i/>
        </w:rPr>
        <w:t xml:space="preserve">Annual </w:t>
      </w:r>
      <w:r w:rsidR="00EF52F1">
        <w:rPr>
          <w:rFonts w:ascii="Bookman Old Style" w:hAnsi="Bookman Old Style"/>
          <w:b/>
          <w:i/>
        </w:rPr>
        <w:t xml:space="preserve">Resolution </w:t>
      </w:r>
    </w:p>
    <w:p w14:paraId="058FD3CE" w14:textId="77777777" w:rsidR="00EF52F1" w:rsidRPr="006E1521" w:rsidRDefault="00EF52F1" w:rsidP="00EF52F1">
      <w:pPr>
        <w:spacing w:line="480" w:lineRule="atLeast"/>
        <w:ind w:left="360" w:right="360" w:hanging="360"/>
        <w:rPr>
          <w:rFonts w:ascii="Bookman Old Style" w:hAnsi="Bookman Old Style"/>
          <w:i/>
        </w:rPr>
      </w:pPr>
    </w:p>
    <w:p w14:paraId="79BD3F27" w14:textId="77777777" w:rsidR="00EF52F1" w:rsidRDefault="00EF52F1" w:rsidP="00EF52F1">
      <w:pPr>
        <w:spacing w:line="480" w:lineRule="atLeast"/>
        <w:ind w:left="360" w:right="360"/>
        <w:rPr>
          <w:rFonts w:ascii="Bookman Old Style" w:hAnsi="Bookman Old Style"/>
          <w:bCs/>
        </w:rPr>
      </w:pPr>
      <w:r w:rsidRPr="006E1521">
        <w:rPr>
          <w:rFonts w:ascii="Bookman Old Style" w:hAnsi="Bookman Old Style"/>
        </w:rPr>
        <w:tab/>
      </w:r>
      <w:r w:rsidRPr="006E1521">
        <w:rPr>
          <w:rFonts w:ascii="Bookman Old Style" w:hAnsi="Bookman Old Style"/>
          <w:b/>
        </w:rPr>
        <w:t>Whereas</w:t>
      </w:r>
      <w:r w:rsidRPr="006E1521">
        <w:rPr>
          <w:rFonts w:ascii="Bookman Old Style" w:hAnsi="Bookman Old Style"/>
        </w:rPr>
        <w:t>, there is a need for services of an attorney and budgeted funds are available for this purpose and the "Local Public Contracts Law" (</w:t>
      </w:r>
      <w:r w:rsidRPr="006E1521">
        <w:rPr>
          <w:rFonts w:ascii="Bookman Old Style" w:hAnsi="Bookman Old Style"/>
          <w:i/>
          <w:u w:val="single"/>
        </w:rPr>
        <w:t>N.J.S</w:t>
      </w:r>
      <w:r w:rsidRPr="006E1521">
        <w:rPr>
          <w:rFonts w:ascii="Bookman Old Style" w:hAnsi="Bookman Old Style"/>
        </w:rPr>
        <w:t xml:space="preserve">. 40A:11-1, </w:t>
      </w:r>
      <w:r w:rsidRPr="006E1521">
        <w:rPr>
          <w:rFonts w:ascii="Bookman Old Style" w:hAnsi="Bookman Old Style"/>
          <w:i/>
        </w:rPr>
        <w:t>et seq</w:t>
      </w:r>
      <w:r w:rsidRPr="006E1521">
        <w:rPr>
          <w:rFonts w:ascii="Bookman Old Style" w:hAnsi="Bookman Old Style"/>
        </w:rPr>
        <w:t xml:space="preserve">.) exempts </w:t>
      </w:r>
      <w:r>
        <w:rPr>
          <w:rFonts w:ascii="Bookman Old Style" w:hAnsi="Bookman Old Style"/>
        </w:rPr>
        <w:t xml:space="preserve">professional services such as </w:t>
      </w:r>
      <w:r w:rsidRPr="006E1521">
        <w:rPr>
          <w:rFonts w:ascii="Bookman Old Style" w:hAnsi="Bookman Old Style"/>
        </w:rPr>
        <w:t>legal</w:t>
      </w:r>
      <w:r>
        <w:rPr>
          <w:rFonts w:ascii="Bookman Old Style" w:hAnsi="Bookman Old Style"/>
        </w:rPr>
        <w:t>, planning, and engineering</w:t>
      </w:r>
      <w:r w:rsidRPr="006E1521">
        <w:rPr>
          <w:rFonts w:ascii="Bookman Old Style" w:hAnsi="Bookman Old Style"/>
        </w:rPr>
        <w:t xml:space="preserve"> services from public bidding</w:t>
      </w:r>
      <w:r>
        <w:rPr>
          <w:rFonts w:ascii="Bookman Old Style" w:hAnsi="Bookman Old Style"/>
        </w:rPr>
        <w:t xml:space="preserve">.  </w:t>
      </w:r>
      <w:r w:rsidRPr="006E1521">
        <w:rPr>
          <w:rFonts w:ascii="Bookman Old Style" w:hAnsi="Bookman Old Style"/>
          <w:b/>
        </w:rPr>
        <w:t xml:space="preserve">Therefore, </w:t>
      </w:r>
      <w:r w:rsidRPr="006E1521">
        <w:rPr>
          <w:rFonts w:ascii="Bookman Old Style" w:hAnsi="Bookman Old Style"/>
          <w:bCs/>
        </w:rPr>
        <w:t>it is resolved as follows:</w:t>
      </w:r>
    </w:p>
    <w:p w14:paraId="22A57515" w14:textId="7CFB405E" w:rsidR="00EF52F1" w:rsidRDefault="00EF52F1" w:rsidP="00405C37">
      <w:pPr>
        <w:numPr>
          <w:ilvl w:val="0"/>
          <w:numId w:val="1"/>
        </w:numPr>
        <w:spacing w:after="0" w:line="480" w:lineRule="atLeast"/>
        <w:ind w:left="360" w:right="360" w:firstLine="0"/>
      </w:pPr>
      <w:r w:rsidRPr="00EF52F1">
        <w:rPr>
          <w:rFonts w:ascii="Bookman Old Style" w:hAnsi="Bookman Old Style"/>
        </w:rPr>
        <w:t>For the year 202</w:t>
      </w:r>
      <w:r w:rsidR="003F00DC">
        <w:rPr>
          <w:rFonts w:ascii="Bookman Old Style" w:hAnsi="Bookman Old Style"/>
        </w:rPr>
        <w:t>1</w:t>
      </w:r>
      <w:r w:rsidRPr="00EF52F1">
        <w:rPr>
          <w:rFonts w:ascii="Bookman Old Style" w:hAnsi="Bookman Old Style"/>
        </w:rPr>
        <w:t xml:space="preserve">, the Board retains </w:t>
      </w:r>
      <w:r w:rsidR="003F00DC" w:rsidRPr="003F00DC">
        <w:rPr>
          <w:rFonts w:ascii="Bookman Old Style" w:hAnsi="Bookman Old Style" w:cs="Calibri"/>
          <w:b/>
          <w:bCs/>
          <w:color w:val="000000"/>
          <w:shd w:val="clear" w:color="auto" w:fill="FFFFFF"/>
        </w:rPr>
        <w:t>Jonathan Testa</w:t>
      </w:r>
      <w:r w:rsidRPr="00EF52F1">
        <w:rPr>
          <w:rFonts w:ascii="Bookman Old Style" w:hAnsi="Bookman Old Style"/>
        </w:rPr>
        <w:t>, a licensed New Jersey attorney, as its legal counsel.</w:t>
      </w:r>
    </w:p>
    <w:p w14:paraId="0A82A9B9" w14:textId="5522B5D3" w:rsidR="00EF52F1" w:rsidRPr="00EF52F1" w:rsidRDefault="00EF52F1" w:rsidP="00935C18">
      <w:pPr>
        <w:numPr>
          <w:ilvl w:val="0"/>
          <w:numId w:val="1"/>
        </w:numPr>
        <w:spacing w:after="0" w:line="480" w:lineRule="atLeast"/>
        <w:ind w:left="360" w:right="360" w:firstLine="0"/>
        <w:rPr>
          <w:rFonts w:ascii="Bookman Old Style" w:hAnsi="Bookman Old Style"/>
        </w:rPr>
      </w:pPr>
      <w:r w:rsidRPr="00EF52F1">
        <w:rPr>
          <w:rFonts w:ascii="Bookman Old Style" w:hAnsi="Bookman Old Style"/>
        </w:rPr>
        <w:t>For the year 202</w:t>
      </w:r>
      <w:r w:rsidR="003F00DC">
        <w:rPr>
          <w:rFonts w:ascii="Bookman Old Style" w:hAnsi="Bookman Old Style"/>
        </w:rPr>
        <w:t>1</w:t>
      </w:r>
      <w:r w:rsidRPr="00EF52F1">
        <w:rPr>
          <w:rFonts w:ascii="Bookman Old Style" w:hAnsi="Bookman Old Style"/>
        </w:rPr>
        <w:t xml:space="preserve">, the Board retains </w:t>
      </w:r>
      <w:r w:rsidRPr="00EF52F1">
        <w:rPr>
          <w:rFonts w:ascii="Bookman Old Style" w:hAnsi="Bookman Old Style"/>
          <w:b/>
          <w:bCs/>
        </w:rPr>
        <w:t>James Kyle</w:t>
      </w:r>
      <w:r w:rsidRPr="00EF52F1">
        <w:rPr>
          <w:rFonts w:ascii="Bookman Old Style" w:hAnsi="Bookman Old Style"/>
        </w:rPr>
        <w:t>, a licensed New Jersey Professional Planner, as its consulting Planner.</w:t>
      </w:r>
    </w:p>
    <w:p w14:paraId="21448FD4" w14:textId="1A1A645E" w:rsidR="00EF52F1" w:rsidRPr="00EF52F1" w:rsidRDefault="00EF52F1" w:rsidP="00EC1C1D">
      <w:pPr>
        <w:numPr>
          <w:ilvl w:val="0"/>
          <w:numId w:val="1"/>
        </w:numPr>
        <w:spacing w:after="0" w:line="480" w:lineRule="atLeast"/>
        <w:ind w:left="360" w:right="360" w:firstLine="0"/>
        <w:rPr>
          <w:rFonts w:ascii="Bookman Old Style" w:hAnsi="Bookman Old Style"/>
        </w:rPr>
      </w:pPr>
      <w:r w:rsidRPr="00EF52F1">
        <w:rPr>
          <w:rFonts w:ascii="Bookman Old Style" w:hAnsi="Bookman Old Style"/>
        </w:rPr>
        <w:t>For the year 202</w:t>
      </w:r>
      <w:r w:rsidR="003F00DC">
        <w:rPr>
          <w:rFonts w:ascii="Bookman Old Style" w:hAnsi="Bookman Old Style"/>
        </w:rPr>
        <w:t>1</w:t>
      </w:r>
      <w:r w:rsidRPr="00EF52F1">
        <w:rPr>
          <w:rFonts w:ascii="Bookman Old Style" w:hAnsi="Bookman Old Style"/>
        </w:rPr>
        <w:t xml:space="preserve">, the Board retains </w:t>
      </w:r>
      <w:r w:rsidRPr="00EF52F1">
        <w:rPr>
          <w:rFonts w:ascii="Bookman Old Style" w:hAnsi="Bookman Old Style"/>
          <w:b/>
          <w:bCs/>
        </w:rPr>
        <w:t>Thomas Boorady</w:t>
      </w:r>
      <w:r w:rsidRPr="00EF52F1">
        <w:rPr>
          <w:rFonts w:ascii="Bookman Old Style" w:hAnsi="Bookman Old Style"/>
        </w:rPr>
        <w:t>, a licensed New Jersey Professional Engineer, as its consulting Engineer.</w:t>
      </w:r>
    </w:p>
    <w:p w14:paraId="5E4E74B5" w14:textId="77777777" w:rsidR="00EF52F1" w:rsidRDefault="00EF52F1" w:rsidP="00EF52F1">
      <w:pPr>
        <w:numPr>
          <w:ilvl w:val="0"/>
          <w:numId w:val="1"/>
        </w:numPr>
        <w:spacing w:after="0" w:line="480" w:lineRule="atLeast"/>
        <w:ind w:left="360" w:right="360" w:firstLine="0"/>
        <w:rPr>
          <w:rFonts w:ascii="Bookman Old Style" w:hAnsi="Bookman Old Style"/>
        </w:rPr>
      </w:pPr>
      <w:r>
        <w:rPr>
          <w:rFonts w:ascii="Bookman Old Style" w:hAnsi="Bookman Old Style"/>
        </w:rPr>
        <w:t xml:space="preserve">The Contract with these licensed professionals is </w:t>
      </w:r>
      <w:r w:rsidRPr="006E1521">
        <w:rPr>
          <w:rFonts w:ascii="Bookman Old Style" w:hAnsi="Bookman Old Style"/>
        </w:rPr>
        <w:t>made without competitive biddin</w:t>
      </w:r>
      <w:r>
        <w:rPr>
          <w:rFonts w:ascii="Bookman Old Style" w:hAnsi="Bookman Old Style"/>
        </w:rPr>
        <w:t>g as a professional service.  The contracts</w:t>
      </w:r>
      <w:r w:rsidRPr="006E1521">
        <w:rPr>
          <w:rFonts w:ascii="Bookman Old Style" w:hAnsi="Bookman Old Style"/>
        </w:rPr>
        <w:t xml:space="preserve"> shall be on file with the Borough Clerk and available for public inspection.</w:t>
      </w:r>
    </w:p>
    <w:p w14:paraId="6B99D95A" w14:textId="77777777" w:rsidR="00EF52F1" w:rsidRPr="006E1521" w:rsidRDefault="00EF52F1" w:rsidP="00EF52F1">
      <w:pPr>
        <w:numPr>
          <w:ilvl w:val="0"/>
          <w:numId w:val="1"/>
        </w:numPr>
        <w:spacing w:after="0" w:line="480" w:lineRule="atLeast"/>
        <w:ind w:left="360" w:right="360" w:firstLine="0"/>
        <w:rPr>
          <w:rFonts w:ascii="Bookman Old Style" w:hAnsi="Bookman Old Style"/>
        </w:rPr>
      </w:pPr>
      <w:r>
        <w:rPr>
          <w:rFonts w:ascii="Bookman Old Style" w:hAnsi="Bookman Old Style"/>
        </w:rPr>
        <w:t>The Board Clerk shall publish the information required by law about these contract awards in a timely way</w:t>
      </w:r>
      <w:r w:rsidRPr="006E1521">
        <w:rPr>
          <w:rFonts w:ascii="Bookman Old Style" w:hAnsi="Bookman Old Style"/>
        </w:rPr>
        <w:t>.</w:t>
      </w:r>
    </w:p>
    <w:p w14:paraId="1BCE6863" w14:textId="58875F27" w:rsidR="00EF52F1" w:rsidRDefault="00EF52F1" w:rsidP="00EF52F1">
      <w:pPr>
        <w:spacing w:after="0" w:line="480" w:lineRule="atLeast"/>
        <w:ind w:right="360"/>
        <w:rPr>
          <w:rFonts w:ascii="Bookman Old Style" w:hAnsi="Bookman Old Style"/>
        </w:rPr>
      </w:pPr>
    </w:p>
    <w:p w14:paraId="27542E2E" w14:textId="26B75F57" w:rsidR="00EF52F1" w:rsidRDefault="00EF52F1">
      <w:pPr>
        <w:spacing w:after="160" w:line="259" w:lineRule="auto"/>
        <w:rPr>
          <w:rFonts w:ascii="Bookman Old Style" w:hAnsi="Bookman Old Style"/>
        </w:rPr>
      </w:pPr>
      <w:r>
        <w:rPr>
          <w:rFonts w:ascii="Bookman Old Style" w:hAnsi="Bookman Old Style"/>
        </w:rPr>
        <w:br w:type="page"/>
      </w:r>
    </w:p>
    <w:p w14:paraId="113A836B" w14:textId="3BE12AD6" w:rsidR="00EF52F1" w:rsidRPr="006E1521" w:rsidRDefault="00EF52F1" w:rsidP="00EF52F1">
      <w:pPr>
        <w:spacing w:line="480" w:lineRule="atLeast"/>
        <w:ind w:left="360" w:right="360"/>
        <w:rPr>
          <w:rFonts w:ascii="Bookman Old Style" w:hAnsi="Bookman Old Style"/>
          <w:b/>
        </w:rPr>
      </w:pPr>
      <w:r w:rsidRPr="006E1521">
        <w:rPr>
          <w:rFonts w:ascii="Bookman Old Style" w:hAnsi="Bookman Old Style"/>
        </w:rPr>
        <w:lastRenderedPageBreak/>
        <w:tab/>
      </w:r>
      <w:r w:rsidRPr="006E1521">
        <w:rPr>
          <w:rFonts w:ascii="Bookman Old Style" w:hAnsi="Bookman Old Style"/>
        </w:rPr>
        <w:tab/>
      </w:r>
      <w:r w:rsidRPr="006E1521">
        <w:rPr>
          <w:rFonts w:ascii="Bookman Old Style" w:hAnsi="Bookman Old Style"/>
        </w:rPr>
        <w:tab/>
      </w:r>
      <w:r w:rsidRPr="006E1521">
        <w:rPr>
          <w:rFonts w:ascii="Bookman Old Style" w:hAnsi="Bookman Old Style"/>
        </w:rPr>
        <w:tab/>
      </w:r>
      <w:r w:rsidRPr="006E1521">
        <w:rPr>
          <w:rFonts w:ascii="Bookman Old Style" w:hAnsi="Bookman Old Style"/>
          <w:b/>
        </w:rPr>
        <w:t>C</w:t>
      </w:r>
      <w:r>
        <w:rPr>
          <w:rFonts w:ascii="Bookman Old Style" w:hAnsi="Bookman Old Style"/>
          <w:b/>
        </w:rPr>
        <w:t>alifon B</w:t>
      </w:r>
      <w:r w:rsidRPr="006E1521">
        <w:rPr>
          <w:rFonts w:ascii="Bookman Old Style" w:hAnsi="Bookman Old Style"/>
          <w:b/>
        </w:rPr>
        <w:t xml:space="preserve">orough </w:t>
      </w:r>
      <w:r>
        <w:rPr>
          <w:rFonts w:ascii="Bookman Old Style" w:hAnsi="Bookman Old Style"/>
          <w:b/>
        </w:rPr>
        <w:t xml:space="preserve">Planning/Zoning </w:t>
      </w:r>
      <w:r w:rsidRPr="006E1521">
        <w:rPr>
          <w:rFonts w:ascii="Bookman Old Style" w:hAnsi="Bookman Old Style"/>
          <w:b/>
        </w:rPr>
        <w:t>Board</w:t>
      </w:r>
    </w:p>
    <w:p w14:paraId="0CD0512D" w14:textId="77777777" w:rsidR="00EF52F1" w:rsidRPr="006E1521" w:rsidRDefault="00EF52F1" w:rsidP="00EF52F1">
      <w:pPr>
        <w:spacing w:line="480" w:lineRule="atLeast"/>
        <w:ind w:left="360" w:right="360" w:hanging="360"/>
        <w:rPr>
          <w:rFonts w:ascii="Bookman Old Style" w:hAnsi="Bookman Old Style"/>
        </w:rPr>
      </w:pPr>
    </w:p>
    <w:p w14:paraId="2EC6F2C1" w14:textId="57DD609F" w:rsidR="00EF52F1" w:rsidRPr="0077260D" w:rsidRDefault="00EF52F1" w:rsidP="00EF52F1">
      <w:pPr>
        <w:ind w:left="4320"/>
        <w:jc w:val="both"/>
        <w:rPr>
          <w:rFonts w:ascii="Bookman Old Style" w:hAnsi="Bookman Old Style"/>
        </w:rPr>
      </w:pPr>
      <w:r w:rsidRPr="0077260D">
        <w:rPr>
          <w:rFonts w:ascii="Bookman Old Style" w:hAnsi="Bookman Old Style"/>
        </w:rPr>
        <w:t>C</w:t>
      </w:r>
      <w:r>
        <w:rPr>
          <w:rFonts w:ascii="Bookman Old Style" w:hAnsi="Bookman Old Style"/>
        </w:rPr>
        <w:t xml:space="preserve">alifon </w:t>
      </w:r>
      <w:r w:rsidRPr="0077260D">
        <w:rPr>
          <w:rFonts w:ascii="Bookman Old Style" w:hAnsi="Bookman Old Style"/>
        </w:rPr>
        <w:t>Borough</w:t>
      </w:r>
      <w:r>
        <w:rPr>
          <w:rFonts w:ascii="Bookman Old Style" w:hAnsi="Bookman Old Style"/>
        </w:rPr>
        <w:t xml:space="preserve"> Planning/Zoning </w:t>
      </w:r>
      <w:r w:rsidRPr="0077260D">
        <w:rPr>
          <w:rFonts w:ascii="Bookman Old Style" w:hAnsi="Bookman Old Style"/>
        </w:rPr>
        <w:t>Board</w:t>
      </w:r>
    </w:p>
    <w:p w14:paraId="215BB3ED" w14:textId="77777777" w:rsidR="00EF52F1" w:rsidRPr="0077260D" w:rsidRDefault="00EF52F1" w:rsidP="00EF52F1">
      <w:pPr>
        <w:ind w:left="4320"/>
        <w:jc w:val="both"/>
        <w:rPr>
          <w:rFonts w:ascii="Bookman Old Style" w:hAnsi="Bookman Old Style"/>
        </w:rPr>
      </w:pPr>
    </w:p>
    <w:p w14:paraId="56124E75" w14:textId="77777777" w:rsidR="00EF52F1" w:rsidRPr="0077260D" w:rsidRDefault="00EF52F1" w:rsidP="00EF52F1">
      <w:pPr>
        <w:pBdr>
          <w:bottom w:val="single" w:sz="12" w:space="1" w:color="auto"/>
        </w:pBdr>
        <w:ind w:left="4320"/>
        <w:jc w:val="both"/>
        <w:rPr>
          <w:rFonts w:ascii="Bookman Old Style" w:hAnsi="Bookman Old Style"/>
        </w:rPr>
      </w:pPr>
    </w:p>
    <w:p w14:paraId="1758C3A9" w14:textId="77777777" w:rsidR="00EF52F1" w:rsidRPr="0077260D" w:rsidRDefault="00EF52F1" w:rsidP="00EF52F1">
      <w:pPr>
        <w:ind w:left="7200" w:firstLine="720"/>
        <w:jc w:val="both"/>
        <w:rPr>
          <w:rFonts w:ascii="Bookman Old Style" w:hAnsi="Bookman Old Style"/>
        </w:rPr>
      </w:pPr>
      <w:r w:rsidRPr="0077260D">
        <w:rPr>
          <w:rFonts w:ascii="Bookman Old Style" w:hAnsi="Bookman Old Style"/>
        </w:rPr>
        <w:t>, Chair</w:t>
      </w:r>
    </w:p>
    <w:p w14:paraId="4356E61D" w14:textId="058EAD0D" w:rsidR="00EF52F1" w:rsidRPr="0077260D" w:rsidRDefault="00EF52F1" w:rsidP="00EF52F1">
      <w:pPr>
        <w:jc w:val="both"/>
        <w:rPr>
          <w:rFonts w:ascii="Bookman Old Style" w:hAnsi="Bookman Old Style"/>
        </w:rPr>
      </w:pPr>
      <w:r w:rsidRPr="0077260D">
        <w:rPr>
          <w:rFonts w:ascii="Bookman Old Style" w:hAnsi="Bookman Old Style"/>
        </w:rPr>
        <w:t xml:space="preserve">Date:  January </w:t>
      </w:r>
      <w:r>
        <w:rPr>
          <w:rFonts w:ascii="Bookman Old Style" w:hAnsi="Bookman Old Style"/>
        </w:rPr>
        <w:t>2</w:t>
      </w:r>
      <w:r w:rsidR="003F00DC">
        <w:rPr>
          <w:rFonts w:ascii="Bookman Old Style" w:hAnsi="Bookman Old Style"/>
        </w:rPr>
        <w:t>7</w:t>
      </w:r>
      <w:r w:rsidRPr="0077260D">
        <w:rPr>
          <w:rFonts w:ascii="Bookman Old Style" w:hAnsi="Bookman Old Style"/>
        </w:rPr>
        <w:t>, 202</w:t>
      </w:r>
      <w:r w:rsidR="003F00DC">
        <w:rPr>
          <w:rFonts w:ascii="Bookman Old Style" w:hAnsi="Bookman Old Style"/>
        </w:rPr>
        <w:t>1</w:t>
      </w:r>
    </w:p>
    <w:p w14:paraId="77C6B774" w14:textId="77777777" w:rsidR="00EF52F1" w:rsidRDefault="00EF52F1" w:rsidP="00EF52F1">
      <w:pPr>
        <w:jc w:val="both"/>
        <w:rPr>
          <w:rFonts w:ascii="Bookman Old Style" w:hAnsi="Bookman Old Style"/>
        </w:rPr>
      </w:pPr>
      <w:r w:rsidRPr="0077260D">
        <w:rPr>
          <w:rFonts w:ascii="Bookman Old Style" w:hAnsi="Bookman Old Style"/>
        </w:rPr>
        <w:tab/>
      </w:r>
      <w:r w:rsidRPr="0077260D">
        <w:rPr>
          <w:rFonts w:ascii="Bookman Old Style" w:hAnsi="Bookman Old Style"/>
        </w:rPr>
        <w:tab/>
      </w:r>
    </w:p>
    <w:p w14:paraId="1D78E3F0" w14:textId="3B7BB4EC" w:rsidR="00EF52F1" w:rsidRPr="0077260D" w:rsidRDefault="00EF52F1" w:rsidP="00EF52F1">
      <w:pPr>
        <w:jc w:val="both"/>
        <w:rPr>
          <w:rFonts w:ascii="Bookman Old Style" w:hAnsi="Bookman Old Style"/>
        </w:rPr>
      </w:pPr>
      <w:r w:rsidRPr="0077260D">
        <w:rPr>
          <w:rFonts w:ascii="Bookman Old Style" w:hAnsi="Bookman Old Style"/>
        </w:rPr>
        <w:t>ATTEST: The chair signed this resolution, as authorized by the</w:t>
      </w:r>
      <w:r>
        <w:rPr>
          <w:rFonts w:ascii="Bookman Old Style" w:hAnsi="Bookman Old Style"/>
        </w:rPr>
        <w:t xml:space="preserve"> Planning/Zoning </w:t>
      </w:r>
      <w:r w:rsidRPr="0077260D">
        <w:rPr>
          <w:rFonts w:ascii="Bookman Old Style" w:hAnsi="Bookman Old Style"/>
        </w:rPr>
        <w:t>Board on the date indicated above.</w:t>
      </w:r>
    </w:p>
    <w:p w14:paraId="41CD3F56" w14:textId="77777777" w:rsidR="00EF52F1" w:rsidRPr="0077260D" w:rsidRDefault="00EF52F1" w:rsidP="00EF52F1">
      <w:pPr>
        <w:pBdr>
          <w:bottom w:val="single" w:sz="12" w:space="1" w:color="auto"/>
        </w:pBdr>
        <w:ind w:left="4320"/>
        <w:jc w:val="both"/>
        <w:rPr>
          <w:rFonts w:ascii="Bookman Old Style" w:hAnsi="Bookman Old Style"/>
        </w:rPr>
      </w:pPr>
    </w:p>
    <w:p w14:paraId="7A039537" w14:textId="77777777" w:rsidR="00EF52F1" w:rsidRPr="0077260D" w:rsidRDefault="00EF52F1" w:rsidP="00EF52F1">
      <w:pPr>
        <w:ind w:left="7200" w:firstLine="720"/>
        <w:jc w:val="both"/>
        <w:rPr>
          <w:rFonts w:ascii="Bookman Old Style" w:hAnsi="Bookman Old Style"/>
        </w:rPr>
      </w:pPr>
      <w:r w:rsidRPr="0077260D">
        <w:rPr>
          <w:rFonts w:ascii="Bookman Old Style" w:hAnsi="Bookman Old Style"/>
        </w:rPr>
        <w:t xml:space="preserve">, </w:t>
      </w:r>
      <w:r>
        <w:rPr>
          <w:rFonts w:ascii="Bookman Old Style" w:hAnsi="Bookman Old Style"/>
        </w:rPr>
        <w:t xml:space="preserve">Secretary </w:t>
      </w:r>
    </w:p>
    <w:p w14:paraId="76804A0D" w14:textId="77777777" w:rsidR="00EF52F1" w:rsidRPr="0077260D" w:rsidRDefault="00EF52F1" w:rsidP="00EF52F1">
      <w:pPr>
        <w:ind w:left="1440" w:firstLine="720"/>
        <w:jc w:val="both"/>
        <w:rPr>
          <w:rFonts w:ascii="Bookman Old Style" w:hAnsi="Bookman Old Style"/>
        </w:rPr>
      </w:pPr>
    </w:p>
    <w:p w14:paraId="2FEFFE95" w14:textId="77777777" w:rsidR="003F00DC" w:rsidRPr="0077260D" w:rsidRDefault="00EF52F1" w:rsidP="003F00DC">
      <w:pPr>
        <w:jc w:val="both"/>
        <w:rPr>
          <w:rFonts w:ascii="Bookman Old Style" w:hAnsi="Bookman Old Style"/>
        </w:rPr>
      </w:pPr>
      <w:r w:rsidRPr="0077260D">
        <w:rPr>
          <w:rFonts w:ascii="Bookman Old Style" w:hAnsi="Bookman Old Style"/>
        </w:rPr>
        <w:t xml:space="preserve">Date:  </w:t>
      </w:r>
      <w:r w:rsidR="003F00DC" w:rsidRPr="0077260D">
        <w:rPr>
          <w:rFonts w:ascii="Bookman Old Style" w:hAnsi="Bookman Old Style"/>
        </w:rPr>
        <w:t xml:space="preserve">January </w:t>
      </w:r>
      <w:r w:rsidR="003F00DC">
        <w:rPr>
          <w:rFonts w:ascii="Bookman Old Style" w:hAnsi="Bookman Old Style"/>
        </w:rPr>
        <w:t>27</w:t>
      </w:r>
      <w:r w:rsidR="003F00DC" w:rsidRPr="0077260D">
        <w:rPr>
          <w:rFonts w:ascii="Bookman Old Style" w:hAnsi="Bookman Old Style"/>
        </w:rPr>
        <w:t>, 202</w:t>
      </w:r>
      <w:r w:rsidR="003F00DC">
        <w:rPr>
          <w:rFonts w:ascii="Bookman Old Style" w:hAnsi="Bookman Old Style"/>
        </w:rPr>
        <w:t>1</w:t>
      </w:r>
    </w:p>
    <w:p w14:paraId="1C68368F" w14:textId="2506777E" w:rsidR="00EF52F1" w:rsidRDefault="00EF52F1" w:rsidP="003F00DC">
      <w:pPr>
        <w:jc w:val="both"/>
      </w:pPr>
    </w:p>
    <w:p w14:paraId="6501C019" w14:textId="77777777" w:rsidR="00EF52F1" w:rsidRDefault="00EF52F1" w:rsidP="00EF52F1">
      <w:r>
        <w:br w:type="page"/>
      </w:r>
    </w:p>
    <w:p w14:paraId="2D128D99" w14:textId="77777777" w:rsidR="00F24621" w:rsidRDefault="00F24621" w:rsidP="00F24621">
      <w:pPr>
        <w:ind w:left="360" w:right="360"/>
        <w:jc w:val="center"/>
        <w:rPr>
          <w:rFonts w:ascii="Bookman Old Style" w:hAnsi="Bookman Old Style"/>
          <w:b/>
          <w:i/>
        </w:rPr>
      </w:pPr>
      <w:r w:rsidRPr="006E1521">
        <w:rPr>
          <w:rFonts w:ascii="Bookman Old Style" w:hAnsi="Bookman Old Style"/>
          <w:b/>
          <w:i/>
        </w:rPr>
        <w:lastRenderedPageBreak/>
        <w:t xml:space="preserve">BOROUGH OF </w:t>
      </w:r>
      <w:r>
        <w:rPr>
          <w:rFonts w:ascii="Bookman Old Style" w:hAnsi="Bookman Old Style"/>
          <w:b/>
          <w:i/>
        </w:rPr>
        <w:t xml:space="preserve">CALIFON </w:t>
      </w:r>
    </w:p>
    <w:p w14:paraId="3BCEE3CD" w14:textId="77777777" w:rsidR="00F24621" w:rsidRPr="006E1521" w:rsidRDefault="00F24621" w:rsidP="00F24621">
      <w:pPr>
        <w:ind w:left="360" w:right="360"/>
        <w:jc w:val="center"/>
        <w:rPr>
          <w:rFonts w:ascii="Bookman Old Style" w:hAnsi="Bookman Old Style"/>
          <w:b/>
          <w:i/>
        </w:rPr>
      </w:pPr>
      <w:r>
        <w:rPr>
          <w:rFonts w:ascii="Bookman Old Style" w:hAnsi="Bookman Old Style"/>
          <w:b/>
          <w:i/>
        </w:rPr>
        <w:t xml:space="preserve">PLANNING/ZONING </w:t>
      </w:r>
      <w:r w:rsidRPr="006E1521">
        <w:rPr>
          <w:rFonts w:ascii="Bookman Old Style" w:hAnsi="Bookman Old Style"/>
          <w:b/>
          <w:i/>
        </w:rPr>
        <w:t>BOARD</w:t>
      </w:r>
    </w:p>
    <w:p w14:paraId="2D48F28E" w14:textId="77777777" w:rsidR="00EF52F1" w:rsidRPr="0077260D" w:rsidRDefault="00EF52F1" w:rsidP="00EF52F1">
      <w:pPr>
        <w:pStyle w:val="Heading1"/>
        <w:jc w:val="center"/>
        <w:rPr>
          <w:rFonts w:ascii="Bookman Old Style" w:hAnsi="Bookman Old Style"/>
          <w:sz w:val="22"/>
          <w:szCs w:val="22"/>
        </w:rPr>
      </w:pPr>
      <w:r w:rsidRPr="0077260D">
        <w:rPr>
          <w:rFonts w:ascii="Bookman Old Style" w:hAnsi="Bookman Old Style"/>
          <w:sz w:val="22"/>
          <w:szCs w:val="22"/>
        </w:rPr>
        <w:t>Resolution specifying charges for Planning and Engineering</w:t>
      </w:r>
    </w:p>
    <w:p w14:paraId="628E0401" w14:textId="77777777" w:rsidR="00EF52F1" w:rsidRPr="0077260D" w:rsidRDefault="00EF52F1" w:rsidP="00EF52F1">
      <w:pPr>
        <w:pStyle w:val="Heading1"/>
        <w:jc w:val="center"/>
        <w:rPr>
          <w:rFonts w:ascii="Bookman Old Style" w:hAnsi="Bookman Old Style"/>
          <w:sz w:val="22"/>
          <w:szCs w:val="22"/>
        </w:rPr>
      </w:pPr>
      <w:r w:rsidRPr="0077260D">
        <w:rPr>
          <w:rFonts w:ascii="Bookman Old Style" w:hAnsi="Bookman Old Style"/>
          <w:sz w:val="22"/>
          <w:szCs w:val="22"/>
        </w:rPr>
        <w:t>services on Land Use Board applications.</w:t>
      </w:r>
    </w:p>
    <w:p w14:paraId="7D3C9312" w14:textId="77777777" w:rsidR="00EF52F1" w:rsidRPr="0077260D" w:rsidRDefault="00EF52F1" w:rsidP="00EF52F1">
      <w:pPr>
        <w:pStyle w:val="Heading1"/>
        <w:jc w:val="both"/>
        <w:rPr>
          <w:rFonts w:ascii="Bookman Old Style" w:hAnsi="Bookman Old Style"/>
          <w:sz w:val="22"/>
          <w:szCs w:val="22"/>
        </w:rPr>
      </w:pPr>
    </w:p>
    <w:p w14:paraId="17E30B48" w14:textId="77777777" w:rsidR="00EF52F1" w:rsidRPr="0077260D" w:rsidRDefault="00EF52F1" w:rsidP="00EF52F1">
      <w:pPr>
        <w:pStyle w:val="Heading1"/>
        <w:jc w:val="both"/>
        <w:rPr>
          <w:rFonts w:ascii="Bookman Old Style" w:hAnsi="Bookman Old Style"/>
          <w:sz w:val="22"/>
          <w:szCs w:val="22"/>
        </w:rPr>
      </w:pPr>
    </w:p>
    <w:p w14:paraId="7C3498CD" w14:textId="77777777" w:rsidR="00EF52F1" w:rsidRPr="0077260D" w:rsidRDefault="00EF52F1" w:rsidP="00EF52F1">
      <w:pPr>
        <w:pStyle w:val="Heading1"/>
        <w:jc w:val="both"/>
        <w:rPr>
          <w:rFonts w:ascii="Bookman Old Style" w:hAnsi="Bookman Old Style"/>
          <w:b w:val="0"/>
          <w:bCs w:val="0"/>
          <w:sz w:val="22"/>
          <w:szCs w:val="22"/>
        </w:rPr>
      </w:pPr>
      <w:r w:rsidRPr="0077260D">
        <w:rPr>
          <w:rFonts w:ascii="Bookman Old Style" w:hAnsi="Bookman Old Style"/>
          <w:sz w:val="22"/>
          <w:szCs w:val="22"/>
        </w:rPr>
        <w:t xml:space="preserve">Whereas, </w:t>
      </w:r>
      <w:r w:rsidRPr="0077260D">
        <w:rPr>
          <w:rFonts w:ascii="Bookman Old Style" w:hAnsi="Bookman Old Style"/>
          <w:b w:val="0"/>
          <w:bCs w:val="0"/>
          <w:sz w:val="22"/>
          <w:szCs w:val="22"/>
          <w:u w:val="single"/>
        </w:rPr>
        <w:t>N.J.S.</w:t>
      </w:r>
      <w:r w:rsidRPr="0077260D">
        <w:rPr>
          <w:rFonts w:ascii="Bookman Old Style" w:hAnsi="Bookman Old Style"/>
          <w:b w:val="0"/>
          <w:bCs w:val="0"/>
          <w:sz w:val="22"/>
          <w:szCs w:val="22"/>
        </w:rPr>
        <w:t xml:space="preserve"> 40:55D-53.2 requires that the Board adopt a schedule of professional charges by resolution;</w:t>
      </w:r>
    </w:p>
    <w:p w14:paraId="08D6F3E7" w14:textId="77777777" w:rsidR="00EF52F1" w:rsidRPr="0077260D" w:rsidRDefault="00EF52F1" w:rsidP="00EF52F1">
      <w:pPr>
        <w:jc w:val="both"/>
        <w:rPr>
          <w:rFonts w:ascii="Bookman Old Style" w:hAnsi="Bookman Old Style"/>
        </w:rPr>
      </w:pPr>
    </w:p>
    <w:p w14:paraId="3957891C" w14:textId="77777777" w:rsidR="00EF52F1" w:rsidRPr="0077260D" w:rsidRDefault="00EF52F1" w:rsidP="00EF52F1">
      <w:pPr>
        <w:pStyle w:val="Heading1"/>
        <w:jc w:val="both"/>
        <w:rPr>
          <w:rFonts w:ascii="Bookman Old Style" w:hAnsi="Bookman Old Style"/>
          <w:b w:val="0"/>
          <w:bCs w:val="0"/>
          <w:sz w:val="22"/>
          <w:szCs w:val="22"/>
        </w:rPr>
      </w:pPr>
      <w:r w:rsidRPr="0077260D">
        <w:rPr>
          <w:rFonts w:ascii="Bookman Old Style" w:hAnsi="Bookman Old Style"/>
          <w:sz w:val="22"/>
          <w:szCs w:val="22"/>
        </w:rPr>
        <w:t>Therefore,</w:t>
      </w:r>
      <w:r w:rsidRPr="0077260D">
        <w:rPr>
          <w:rFonts w:ascii="Bookman Old Style" w:hAnsi="Bookman Old Style"/>
          <w:b w:val="0"/>
          <w:bCs w:val="0"/>
          <w:sz w:val="22"/>
          <w:szCs w:val="22"/>
        </w:rPr>
        <w:t xml:space="preserve"> it is resolved as follows:</w:t>
      </w:r>
    </w:p>
    <w:p w14:paraId="6E33C6BE" w14:textId="77777777" w:rsidR="00EF52F1" w:rsidRPr="0077260D" w:rsidRDefault="00EF52F1" w:rsidP="00EF52F1">
      <w:pPr>
        <w:pStyle w:val="Heading1"/>
        <w:jc w:val="both"/>
        <w:rPr>
          <w:rFonts w:ascii="Bookman Old Style" w:hAnsi="Bookman Old Style"/>
          <w:b w:val="0"/>
          <w:bCs w:val="0"/>
          <w:sz w:val="22"/>
          <w:szCs w:val="22"/>
        </w:rPr>
      </w:pPr>
    </w:p>
    <w:p w14:paraId="535C637A" w14:textId="04328218" w:rsidR="00EF52F1" w:rsidRPr="0077260D" w:rsidRDefault="00EF52F1" w:rsidP="00EF52F1">
      <w:pPr>
        <w:numPr>
          <w:ilvl w:val="0"/>
          <w:numId w:val="2"/>
        </w:numPr>
        <w:spacing w:after="0" w:line="240" w:lineRule="auto"/>
        <w:jc w:val="both"/>
        <w:rPr>
          <w:rFonts w:ascii="Bookman Old Style" w:hAnsi="Bookman Old Style"/>
        </w:rPr>
      </w:pPr>
      <w:r w:rsidRPr="0077260D">
        <w:rPr>
          <w:rFonts w:ascii="Bookman Old Style" w:hAnsi="Bookman Old Style"/>
        </w:rPr>
        <w:t xml:space="preserve">The Board’s </w:t>
      </w:r>
      <w:r w:rsidRPr="0077260D">
        <w:rPr>
          <w:rFonts w:ascii="Bookman Old Style" w:hAnsi="Bookman Old Style"/>
          <w:b/>
          <w:bCs/>
        </w:rPr>
        <w:t>Professional Planner</w:t>
      </w:r>
      <w:r w:rsidRPr="0077260D">
        <w:rPr>
          <w:rFonts w:ascii="Bookman Old Style" w:hAnsi="Bookman Old Style"/>
        </w:rPr>
        <w:t xml:space="preserve"> is authorized to charge a </w:t>
      </w:r>
      <w:r w:rsidRPr="0077260D">
        <w:rPr>
          <w:rFonts w:ascii="Bookman Old Style" w:hAnsi="Bookman Old Style"/>
          <w:u w:val="single"/>
        </w:rPr>
        <w:t>$</w:t>
      </w:r>
      <w:r w:rsidR="005165C8">
        <w:rPr>
          <w:rFonts w:ascii="Bookman Old Style" w:hAnsi="Bookman Old Style"/>
          <w:u w:val="single"/>
        </w:rPr>
        <w:t xml:space="preserve">     </w:t>
      </w:r>
      <w:r w:rsidRPr="0077260D">
        <w:rPr>
          <w:rFonts w:ascii="Bookman Old Style" w:hAnsi="Bookman Old Style"/>
        </w:rPr>
        <w:t>hourly rate, plus actual and reasonably necessary expenses (fee schedule attached).</w:t>
      </w:r>
    </w:p>
    <w:p w14:paraId="1A613449" w14:textId="77777777" w:rsidR="00EF52F1" w:rsidRPr="0077260D" w:rsidRDefault="00EF52F1" w:rsidP="00EF52F1">
      <w:pPr>
        <w:jc w:val="both"/>
        <w:rPr>
          <w:rFonts w:ascii="Bookman Old Style" w:hAnsi="Bookman Old Style"/>
        </w:rPr>
      </w:pPr>
    </w:p>
    <w:p w14:paraId="1E1F9CC1" w14:textId="57B4042E" w:rsidR="00EF52F1" w:rsidRDefault="00EF52F1" w:rsidP="00EF52F1">
      <w:pPr>
        <w:numPr>
          <w:ilvl w:val="0"/>
          <w:numId w:val="2"/>
        </w:numPr>
        <w:spacing w:after="0" w:line="240" w:lineRule="auto"/>
        <w:jc w:val="both"/>
        <w:rPr>
          <w:rFonts w:ascii="Bookman Old Style" w:hAnsi="Bookman Old Style"/>
        </w:rPr>
      </w:pPr>
      <w:r w:rsidRPr="0077260D">
        <w:rPr>
          <w:rFonts w:ascii="Bookman Old Style" w:hAnsi="Bookman Old Style"/>
        </w:rPr>
        <w:t xml:space="preserve">The Board’s </w:t>
      </w:r>
      <w:r w:rsidRPr="0077260D">
        <w:rPr>
          <w:rFonts w:ascii="Bookman Old Style" w:hAnsi="Bookman Old Style"/>
          <w:b/>
          <w:bCs/>
        </w:rPr>
        <w:t>Professional Engineer</w:t>
      </w:r>
      <w:r w:rsidRPr="0077260D">
        <w:rPr>
          <w:rFonts w:ascii="Bookman Old Style" w:hAnsi="Bookman Old Style"/>
        </w:rPr>
        <w:t xml:space="preserve"> is authorized to charge a </w:t>
      </w:r>
      <w:r w:rsidRPr="0077260D">
        <w:rPr>
          <w:rFonts w:ascii="Bookman Old Style" w:hAnsi="Bookman Old Style"/>
          <w:u w:val="single"/>
        </w:rPr>
        <w:t>$</w:t>
      </w:r>
      <w:r w:rsidR="005165C8">
        <w:rPr>
          <w:rFonts w:ascii="Bookman Old Style" w:hAnsi="Bookman Old Style"/>
          <w:u w:val="single"/>
        </w:rPr>
        <w:t xml:space="preserve">      </w:t>
      </w:r>
      <w:r w:rsidRPr="0077260D">
        <w:rPr>
          <w:rFonts w:ascii="Bookman Old Style" w:hAnsi="Bookman Old Style"/>
        </w:rPr>
        <w:t>hourly rate, plus actual and reasonably necessary expenses (fee schedule attached).</w:t>
      </w:r>
    </w:p>
    <w:p w14:paraId="10DBD53A" w14:textId="5C8FD4FB" w:rsidR="00F24621" w:rsidRDefault="00F24621" w:rsidP="00F24621">
      <w:pPr>
        <w:spacing w:after="0" w:line="240" w:lineRule="auto"/>
        <w:jc w:val="both"/>
        <w:rPr>
          <w:rFonts w:ascii="Bookman Old Style" w:hAnsi="Bookman Old Style"/>
        </w:rPr>
      </w:pPr>
    </w:p>
    <w:p w14:paraId="5457DF51" w14:textId="6D64A16B" w:rsidR="00F24621" w:rsidRPr="0077260D" w:rsidRDefault="00F24621" w:rsidP="00F24621">
      <w:pPr>
        <w:numPr>
          <w:ilvl w:val="0"/>
          <w:numId w:val="2"/>
        </w:numPr>
        <w:spacing w:after="0" w:line="240" w:lineRule="auto"/>
        <w:jc w:val="both"/>
        <w:rPr>
          <w:rFonts w:ascii="Bookman Old Style" w:hAnsi="Bookman Old Style"/>
        </w:rPr>
      </w:pPr>
      <w:r w:rsidRPr="0077260D">
        <w:rPr>
          <w:rFonts w:ascii="Bookman Old Style" w:hAnsi="Bookman Old Style"/>
        </w:rPr>
        <w:t xml:space="preserve">The Board’s </w:t>
      </w:r>
      <w:r w:rsidRPr="0077260D">
        <w:rPr>
          <w:rFonts w:ascii="Bookman Old Style" w:hAnsi="Bookman Old Style"/>
          <w:b/>
          <w:bCs/>
        </w:rPr>
        <w:t xml:space="preserve">Professional </w:t>
      </w:r>
      <w:r>
        <w:rPr>
          <w:rFonts w:ascii="Bookman Old Style" w:hAnsi="Bookman Old Style"/>
          <w:b/>
          <w:bCs/>
        </w:rPr>
        <w:t>Attorney i</w:t>
      </w:r>
      <w:r w:rsidRPr="0077260D">
        <w:rPr>
          <w:rFonts w:ascii="Bookman Old Style" w:hAnsi="Bookman Old Style"/>
        </w:rPr>
        <w:t xml:space="preserve">s authorized to charge a </w:t>
      </w:r>
      <w:r w:rsidRPr="0077260D">
        <w:rPr>
          <w:rFonts w:ascii="Bookman Old Style" w:hAnsi="Bookman Old Style"/>
          <w:u w:val="single"/>
        </w:rPr>
        <w:t>$</w:t>
      </w:r>
      <w:r w:rsidR="005165C8">
        <w:rPr>
          <w:rFonts w:ascii="Bookman Old Style" w:hAnsi="Bookman Old Style"/>
          <w:u w:val="single"/>
        </w:rPr>
        <w:t xml:space="preserve">      </w:t>
      </w:r>
      <w:r w:rsidRPr="0077260D">
        <w:rPr>
          <w:rFonts w:ascii="Bookman Old Style" w:hAnsi="Bookman Old Style"/>
        </w:rPr>
        <w:t>hourly rate, plus actual and reasonably necessary expenses (fee schedule attached).</w:t>
      </w:r>
    </w:p>
    <w:p w14:paraId="14EA82E5" w14:textId="4A1F0A74" w:rsidR="00F24621" w:rsidRDefault="00F24621" w:rsidP="00F24621">
      <w:pPr>
        <w:spacing w:after="0" w:line="240" w:lineRule="auto"/>
        <w:ind w:left="360"/>
        <w:jc w:val="both"/>
        <w:rPr>
          <w:rFonts w:ascii="Bookman Old Style" w:hAnsi="Bookman Old Style"/>
        </w:rPr>
      </w:pPr>
    </w:p>
    <w:p w14:paraId="086F2ACE" w14:textId="7DB88ACD" w:rsidR="00EF52F1" w:rsidRDefault="00EF52F1" w:rsidP="00EF52F1">
      <w:pPr>
        <w:numPr>
          <w:ilvl w:val="0"/>
          <w:numId w:val="2"/>
        </w:numPr>
        <w:spacing w:after="0" w:line="240" w:lineRule="auto"/>
        <w:jc w:val="both"/>
        <w:rPr>
          <w:rFonts w:ascii="Bookman Old Style" w:hAnsi="Bookman Old Style"/>
        </w:rPr>
      </w:pPr>
      <w:r w:rsidRPr="0077260D">
        <w:rPr>
          <w:rFonts w:ascii="Bookman Old Style" w:hAnsi="Bookman Old Style"/>
        </w:rPr>
        <w:t xml:space="preserve">These hourly rates apply to professional services in reviewing and reporting on applications and supporting materials for development applications, site visits, inspections, conferences with applicants or their representatives, and preparation for, and attendance at Board meetings on development applications.  These are the same rates as specified in the </w:t>
      </w:r>
      <w:proofErr w:type="gramStart"/>
      <w:r w:rsidRPr="0077260D">
        <w:rPr>
          <w:rFonts w:ascii="Bookman Old Style" w:hAnsi="Bookman Old Style"/>
        </w:rPr>
        <w:t>Planner’s</w:t>
      </w:r>
      <w:r w:rsidR="00F24621">
        <w:rPr>
          <w:rFonts w:ascii="Bookman Old Style" w:hAnsi="Bookman Old Style"/>
        </w:rPr>
        <w:t xml:space="preserve">, </w:t>
      </w:r>
      <w:r w:rsidRPr="0077260D">
        <w:rPr>
          <w:rFonts w:ascii="Bookman Old Style" w:hAnsi="Bookman Old Style"/>
        </w:rPr>
        <w:t xml:space="preserve"> Engineers</w:t>
      </w:r>
      <w:proofErr w:type="gramEnd"/>
      <w:r w:rsidRPr="0077260D">
        <w:rPr>
          <w:rFonts w:ascii="Bookman Old Style" w:hAnsi="Bookman Old Style"/>
        </w:rPr>
        <w:t>’</w:t>
      </w:r>
      <w:r w:rsidR="00F24621">
        <w:rPr>
          <w:rFonts w:ascii="Bookman Old Style" w:hAnsi="Bookman Old Style"/>
        </w:rPr>
        <w:t xml:space="preserve">, and Attorney’s </w:t>
      </w:r>
      <w:r w:rsidRPr="0077260D">
        <w:rPr>
          <w:rFonts w:ascii="Bookman Old Style" w:hAnsi="Bookman Old Style"/>
        </w:rPr>
        <w:t>compensation agreements for similar work done for the Board.</w:t>
      </w:r>
    </w:p>
    <w:p w14:paraId="6283608E" w14:textId="77777777" w:rsidR="005165C8" w:rsidRDefault="005165C8" w:rsidP="005165C8">
      <w:pPr>
        <w:pStyle w:val="ListParagraph"/>
        <w:rPr>
          <w:rFonts w:ascii="Bookman Old Style" w:hAnsi="Bookman Old Style"/>
        </w:rPr>
      </w:pPr>
    </w:p>
    <w:p w14:paraId="2BB1E3F8" w14:textId="77777777" w:rsidR="005165C8" w:rsidRPr="0077260D" w:rsidRDefault="005165C8" w:rsidP="005165C8">
      <w:pPr>
        <w:spacing w:after="0" w:line="240" w:lineRule="auto"/>
        <w:ind w:left="1080"/>
        <w:jc w:val="both"/>
        <w:rPr>
          <w:rFonts w:ascii="Bookman Old Style" w:hAnsi="Bookman Old Style"/>
        </w:rPr>
      </w:pPr>
    </w:p>
    <w:p w14:paraId="7B32F817" w14:textId="2B444790" w:rsidR="00EF52F1" w:rsidRPr="0077260D" w:rsidRDefault="00EF52F1" w:rsidP="00EF52F1">
      <w:pPr>
        <w:numPr>
          <w:ilvl w:val="0"/>
          <w:numId w:val="2"/>
        </w:numPr>
        <w:spacing w:after="0" w:line="240" w:lineRule="auto"/>
        <w:jc w:val="both"/>
        <w:rPr>
          <w:rFonts w:ascii="Bookman Old Style" w:hAnsi="Bookman Old Style"/>
        </w:rPr>
      </w:pPr>
      <w:r w:rsidRPr="0077260D">
        <w:rPr>
          <w:rFonts w:ascii="Bookman Old Style" w:hAnsi="Bookman Old Style"/>
        </w:rPr>
        <w:t>The Planner</w:t>
      </w:r>
      <w:r w:rsidR="00F24621">
        <w:rPr>
          <w:rFonts w:ascii="Bookman Old Style" w:hAnsi="Bookman Old Style"/>
        </w:rPr>
        <w:t xml:space="preserve">, </w:t>
      </w:r>
      <w:r w:rsidRPr="0077260D">
        <w:rPr>
          <w:rFonts w:ascii="Bookman Old Style" w:hAnsi="Bookman Old Style"/>
        </w:rPr>
        <w:t xml:space="preserve">Engineer </w:t>
      </w:r>
      <w:r w:rsidR="00F24621">
        <w:rPr>
          <w:rFonts w:ascii="Bookman Old Style" w:hAnsi="Bookman Old Style"/>
        </w:rPr>
        <w:t xml:space="preserve">and Attorney </w:t>
      </w:r>
      <w:r w:rsidRPr="0077260D">
        <w:rPr>
          <w:rFonts w:ascii="Bookman Old Style" w:hAnsi="Bookman Old Style"/>
        </w:rPr>
        <w:t>shall submit monthly vouchers, for this work to the Municipal Finance Officer, backed up by detailed invoices.  For each application, the invoices shall identify the date the services were performed, hours spent in quarter-hour increments, the hourly rate, and the expenses incurred, if any.</w:t>
      </w:r>
    </w:p>
    <w:p w14:paraId="6D648529" w14:textId="2F99869A" w:rsidR="00EF52F1" w:rsidRDefault="00EF52F1" w:rsidP="00EF52F1">
      <w:pPr>
        <w:jc w:val="both"/>
        <w:rPr>
          <w:rFonts w:ascii="Bookman Old Style" w:hAnsi="Bookman Old Style"/>
        </w:rPr>
      </w:pPr>
    </w:p>
    <w:p w14:paraId="2FCD8036" w14:textId="79BC6F48" w:rsidR="00F24621" w:rsidRDefault="00F24621" w:rsidP="00EF52F1">
      <w:pPr>
        <w:jc w:val="both"/>
        <w:rPr>
          <w:rFonts w:ascii="Bookman Old Style" w:hAnsi="Bookman Old Style"/>
        </w:rPr>
      </w:pPr>
    </w:p>
    <w:p w14:paraId="4D060AED" w14:textId="7BDE03FB" w:rsidR="00F24621" w:rsidRDefault="00F24621" w:rsidP="00EF52F1">
      <w:pPr>
        <w:jc w:val="both"/>
        <w:rPr>
          <w:rFonts w:ascii="Bookman Old Style" w:hAnsi="Bookman Old Style"/>
        </w:rPr>
      </w:pPr>
    </w:p>
    <w:p w14:paraId="0F4BA4E1" w14:textId="64010668" w:rsidR="00F24621" w:rsidRDefault="00F24621" w:rsidP="00EF52F1">
      <w:pPr>
        <w:jc w:val="both"/>
        <w:rPr>
          <w:rFonts w:ascii="Bookman Old Style" w:hAnsi="Bookman Old Style"/>
        </w:rPr>
      </w:pPr>
    </w:p>
    <w:p w14:paraId="165FA63D" w14:textId="6E793F8F" w:rsidR="00F24621" w:rsidRDefault="00F24621" w:rsidP="00EF52F1">
      <w:pPr>
        <w:jc w:val="both"/>
        <w:rPr>
          <w:rFonts w:ascii="Bookman Old Style" w:hAnsi="Bookman Old Style"/>
        </w:rPr>
      </w:pPr>
    </w:p>
    <w:p w14:paraId="3C884324" w14:textId="52848F06" w:rsidR="00F24621" w:rsidRDefault="00F24621" w:rsidP="00EF52F1">
      <w:pPr>
        <w:jc w:val="both"/>
        <w:rPr>
          <w:rFonts w:ascii="Bookman Old Style" w:hAnsi="Bookman Old Style"/>
        </w:rPr>
      </w:pPr>
    </w:p>
    <w:p w14:paraId="426FB5F1" w14:textId="52A3B372" w:rsidR="00F24621" w:rsidRDefault="00F24621" w:rsidP="00EF52F1">
      <w:pPr>
        <w:jc w:val="both"/>
        <w:rPr>
          <w:rFonts w:ascii="Bookman Old Style" w:hAnsi="Bookman Old Style"/>
        </w:rPr>
      </w:pPr>
    </w:p>
    <w:p w14:paraId="6D27EE88" w14:textId="77777777" w:rsidR="00F24621" w:rsidRDefault="00F24621" w:rsidP="00EF52F1">
      <w:pPr>
        <w:jc w:val="both"/>
        <w:rPr>
          <w:rFonts w:ascii="Bookman Old Style" w:hAnsi="Bookman Old Style"/>
        </w:rPr>
      </w:pPr>
    </w:p>
    <w:p w14:paraId="51C81AB2" w14:textId="77777777" w:rsidR="00F24621" w:rsidRPr="0077260D" w:rsidRDefault="00F24621" w:rsidP="00F24621">
      <w:pPr>
        <w:ind w:left="4320"/>
        <w:jc w:val="both"/>
        <w:rPr>
          <w:rFonts w:ascii="Bookman Old Style" w:hAnsi="Bookman Old Style"/>
        </w:rPr>
      </w:pPr>
      <w:r w:rsidRPr="0077260D">
        <w:rPr>
          <w:rFonts w:ascii="Bookman Old Style" w:hAnsi="Bookman Old Style"/>
        </w:rPr>
        <w:lastRenderedPageBreak/>
        <w:t>C</w:t>
      </w:r>
      <w:r>
        <w:rPr>
          <w:rFonts w:ascii="Bookman Old Style" w:hAnsi="Bookman Old Style"/>
        </w:rPr>
        <w:t xml:space="preserve">alifon </w:t>
      </w:r>
      <w:r w:rsidRPr="0077260D">
        <w:rPr>
          <w:rFonts w:ascii="Bookman Old Style" w:hAnsi="Bookman Old Style"/>
        </w:rPr>
        <w:t>Borough</w:t>
      </w:r>
      <w:r>
        <w:rPr>
          <w:rFonts w:ascii="Bookman Old Style" w:hAnsi="Bookman Old Style"/>
        </w:rPr>
        <w:t xml:space="preserve"> Planning/Zoning </w:t>
      </w:r>
      <w:r w:rsidRPr="0077260D">
        <w:rPr>
          <w:rFonts w:ascii="Bookman Old Style" w:hAnsi="Bookman Old Style"/>
        </w:rPr>
        <w:t>Board</w:t>
      </w:r>
    </w:p>
    <w:p w14:paraId="1BF701F9" w14:textId="77777777" w:rsidR="00EF52F1" w:rsidRPr="0077260D" w:rsidRDefault="00EF52F1" w:rsidP="00EF52F1">
      <w:pPr>
        <w:ind w:left="4320"/>
        <w:jc w:val="both"/>
        <w:rPr>
          <w:rFonts w:ascii="Bookman Old Style" w:hAnsi="Bookman Old Style"/>
        </w:rPr>
      </w:pPr>
    </w:p>
    <w:p w14:paraId="6E13638E" w14:textId="77777777" w:rsidR="00EF52F1" w:rsidRPr="0077260D" w:rsidRDefault="00EF52F1" w:rsidP="00EF52F1">
      <w:pPr>
        <w:pBdr>
          <w:bottom w:val="single" w:sz="12" w:space="1" w:color="auto"/>
        </w:pBdr>
        <w:ind w:left="4320"/>
        <w:jc w:val="both"/>
        <w:rPr>
          <w:rFonts w:ascii="Bookman Old Style" w:hAnsi="Bookman Old Style"/>
        </w:rPr>
      </w:pPr>
    </w:p>
    <w:p w14:paraId="78DF1DF7" w14:textId="77777777" w:rsidR="00EF52F1" w:rsidRPr="0077260D" w:rsidRDefault="00EF52F1" w:rsidP="00EF52F1">
      <w:pPr>
        <w:ind w:left="7200" w:firstLine="720"/>
        <w:jc w:val="both"/>
        <w:rPr>
          <w:rFonts w:ascii="Bookman Old Style" w:hAnsi="Bookman Old Style"/>
        </w:rPr>
      </w:pPr>
      <w:r w:rsidRPr="0077260D">
        <w:rPr>
          <w:rFonts w:ascii="Bookman Old Style" w:hAnsi="Bookman Old Style"/>
        </w:rPr>
        <w:t>, Chair</w:t>
      </w:r>
    </w:p>
    <w:p w14:paraId="0351EC04" w14:textId="77777777" w:rsidR="005165C8" w:rsidRPr="0077260D" w:rsidRDefault="00EF52F1" w:rsidP="005165C8">
      <w:pPr>
        <w:jc w:val="both"/>
        <w:rPr>
          <w:rFonts w:ascii="Bookman Old Style" w:hAnsi="Bookman Old Style"/>
        </w:rPr>
      </w:pPr>
      <w:r w:rsidRPr="0077260D">
        <w:rPr>
          <w:rFonts w:ascii="Bookman Old Style" w:hAnsi="Bookman Old Style"/>
        </w:rPr>
        <w:t xml:space="preserve">Date:  </w:t>
      </w:r>
      <w:r w:rsidR="005165C8" w:rsidRPr="0077260D">
        <w:rPr>
          <w:rFonts w:ascii="Bookman Old Style" w:hAnsi="Bookman Old Style"/>
        </w:rPr>
        <w:t xml:space="preserve">January </w:t>
      </w:r>
      <w:r w:rsidR="005165C8">
        <w:rPr>
          <w:rFonts w:ascii="Bookman Old Style" w:hAnsi="Bookman Old Style"/>
        </w:rPr>
        <w:t>27</w:t>
      </w:r>
      <w:r w:rsidR="005165C8" w:rsidRPr="0077260D">
        <w:rPr>
          <w:rFonts w:ascii="Bookman Old Style" w:hAnsi="Bookman Old Style"/>
        </w:rPr>
        <w:t>, 202</w:t>
      </w:r>
      <w:r w:rsidR="005165C8">
        <w:rPr>
          <w:rFonts w:ascii="Bookman Old Style" w:hAnsi="Bookman Old Style"/>
        </w:rPr>
        <w:t>1</w:t>
      </w:r>
    </w:p>
    <w:p w14:paraId="2CB7AF50" w14:textId="78D812E4" w:rsidR="00EF52F1" w:rsidRDefault="00EF52F1" w:rsidP="00EF52F1">
      <w:pPr>
        <w:jc w:val="both"/>
        <w:rPr>
          <w:rFonts w:ascii="Bookman Old Style" w:hAnsi="Bookman Old Style"/>
        </w:rPr>
      </w:pPr>
      <w:r w:rsidRPr="0077260D">
        <w:rPr>
          <w:rFonts w:ascii="Bookman Old Style" w:hAnsi="Bookman Old Style"/>
        </w:rPr>
        <w:tab/>
      </w:r>
      <w:r w:rsidRPr="0077260D">
        <w:rPr>
          <w:rFonts w:ascii="Bookman Old Style" w:hAnsi="Bookman Old Style"/>
        </w:rPr>
        <w:tab/>
      </w:r>
    </w:p>
    <w:p w14:paraId="1DCD567F" w14:textId="77777777" w:rsidR="00EF52F1" w:rsidRPr="0077260D" w:rsidRDefault="00EF52F1" w:rsidP="00EF52F1">
      <w:pPr>
        <w:jc w:val="both"/>
        <w:rPr>
          <w:rFonts w:ascii="Bookman Old Style" w:hAnsi="Bookman Old Style"/>
        </w:rPr>
      </w:pPr>
      <w:r w:rsidRPr="0077260D">
        <w:rPr>
          <w:rFonts w:ascii="Bookman Old Style" w:hAnsi="Bookman Old Style"/>
        </w:rPr>
        <w:t>ATTEST: The chair signed this resolution, as authorized by the Land Use Board on the date indicated above.</w:t>
      </w:r>
    </w:p>
    <w:p w14:paraId="697C1615" w14:textId="77777777" w:rsidR="00EF52F1" w:rsidRPr="0077260D" w:rsidRDefault="00EF52F1" w:rsidP="00EF52F1">
      <w:pPr>
        <w:pBdr>
          <w:bottom w:val="single" w:sz="12" w:space="1" w:color="auto"/>
        </w:pBdr>
        <w:ind w:left="4320"/>
        <w:jc w:val="both"/>
        <w:rPr>
          <w:rFonts w:ascii="Bookman Old Style" w:hAnsi="Bookman Old Style"/>
        </w:rPr>
      </w:pPr>
    </w:p>
    <w:p w14:paraId="58681C90" w14:textId="77777777" w:rsidR="00EF52F1" w:rsidRPr="0077260D" w:rsidRDefault="00EF52F1" w:rsidP="00EF52F1">
      <w:pPr>
        <w:ind w:left="7200" w:firstLine="720"/>
        <w:jc w:val="both"/>
        <w:rPr>
          <w:rFonts w:ascii="Bookman Old Style" w:hAnsi="Bookman Old Style"/>
        </w:rPr>
      </w:pPr>
      <w:r w:rsidRPr="0077260D">
        <w:rPr>
          <w:rFonts w:ascii="Bookman Old Style" w:hAnsi="Bookman Old Style"/>
        </w:rPr>
        <w:t xml:space="preserve">, </w:t>
      </w:r>
      <w:r>
        <w:rPr>
          <w:rFonts w:ascii="Bookman Old Style" w:hAnsi="Bookman Old Style"/>
        </w:rPr>
        <w:t xml:space="preserve">Secretary </w:t>
      </w:r>
    </w:p>
    <w:p w14:paraId="2D1CA099" w14:textId="77777777" w:rsidR="00EF52F1" w:rsidRPr="0077260D" w:rsidRDefault="00EF52F1" w:rsidP="00EF52F1">
      <w:pPr>
        <w:ind w:left="1440" w:firstLine="720"/>
        <w:jc w:val="both"/>
        <w:rPr>
          <w:rFonts w:ascii="Bookman Old Style" w:hAnsi="Bookman Old Style"/>
        </w:rPr>
      </w:pPr>
    </w:p>
    <w:p w14:paraId="490C3B83" w14:textId="77777777" w:rsidR="005165C8" w:rsidRPr="0077260D" w:rsidRDefault="00EF52F1" w:rsidP="005165C8">
      <w:pPr>
        <w:jc w:val="both"/>
        <w:rPr>
          <w:rFonts w:ascii="Bookman Old Style" w:hAnsi="Bookman Old Style"/>
        </w:rPr>
      </w:pPr>
      <w:r w:rsidRPr="0077260D">
        <w:rPr>
          <w:rFonts w:ascii="Bookman Old Style" w:hAnsi="Bookman Old Style"/>
        </w:rPr>
        <w:t xml:space="preserve">Date:  </w:t>
      </w:r>
      <w:r w:rsidR="005165C8" w:rsidRPr="0077260D">
        <w:rPr>
          <w:rFonts w:ascii="Bookman Old Style" w:hAnsi="Bookman Old Style"/>
        </w:rPr>
        <w:t xml:space="preserve">January </w:t>
      </w:r>
      <w:r w:rsidR="005165C8">
        <w:rPr>
          <w:rFonts w:ascii="Bookman Old Style" w:hAnsi="Bookman Old Style"/>
        </w:rPr>
        <w:t>27</w:t>
      </w:r>
      <w:r w:rsidR="005165C8" w:rsidRPr="0077260D">
        <w:rPr>
          <w:rFonts w:ascii="Bookman Old Style" w:hAnsi="Bookman Old Style"/>
        </w:rPr>
        <w:t>, 202</w:t>
      </w:r>
      <w:r w:rsidR="005165C8">
        <w:rPr>
          <w:rFonts w:ascii="Bookman Old Style" w:hAnsi="Bookman Old Style"/>
        </w:rPr>
        <w:t>1</w:t>
      </w:r>
    </w:p>
    <w:p w14:paraId="7E2D9B6F" w14:textId="6457E481" w:rsidR="00F24621" w:rsidRDefault="00EF52F1" w:rsidP="005165C8">
      <w:pPr>
        <w:jc w:val="center"/>
        <w:rPr>
          <w:rFonts w:ascii="Bookman Old Style" w:hAnsi="Bookman Old Style"/>
          <w:b/>
          <w:i/>
        </w:rPr>
      </w:pPr>
      <w:r w:rsidRPr="0077260D">
        <w:rPr>
          <w:rFonts w:ascii="Bookman Old Style" w:hAnsi="Bookman Old Style"/>
        </w:rPr>
        <w:br w:type="page"/>
      </w:r>
      <w:r w:rsidR="00F24621" w:rsidRPr="006E1521">
        <w:rPr>
          <w:rFonts w:ascii="Bookman Old Style" w:hAnsi="Bookman Old Style"/>
          <w:b/>
          <w:i/>
        </w:rPr>
        <w:lastRenderedPageBreak/>
        <w:t xml:space="preserve">BOROUGH OF </w:t>
      </w:r>
      <w:r w:rsidR="00F24621">
        <w:rPr>
          <w:rFonts w:ascii="Bookman Old Style" w:hAnsi="Bookman Old Style"/>
          <w:b/>
          <w:i/>
        </w:rPr>
        <w:t>CALIFON</w:t>
      </w:r>
    </w:p>
    <w:p w14:paraId="36B0F041" w14:textId="77777777" w:rsidR="00F24621" w:rsidRPr="006E1521" w:rsidRDefault="00F24621" w:rsidP="00F24621">
      <w:pPr>
        <w:ind w:left="360" w:right="360"/>
        <w:jc w:val="center"/>
        <w:rPr>
          <w:rFonts w:ascii="Bookman Old Style" w:hAnsi="Bookman Old Style"/>
          <w:b/>
          <w:i/>
        </w:rPr>
      </w:pPr>
      <w:r>
        <w:rPr>
          <w:rFonts w:ascii="Bookman Old Style" w:hAnsi="Bookman Old Style"/>
          <w:b/>
          <w:i/>
        </w:rPr>
        <w:t xml:space="preserve">PLANNING/ZONING </w:t>
      </w:r>
      <w:r w:rsidRPr="006E1521">
        <w:rPr>
          <w:rFonts w:ascii="Bookman Old Style" w:hAnsi="Bookman Old Style"/>
          <w:b/>
          <w:i/>
        </w:rPr>
        <w:t>BOARD</w:t>
      </w:r>
    </w:p>
    <w:p w14:paraId="311C3346" w14:textId="3CFDBC10" w:rsidR="00EF52F1" w:rsidRPr="00191ACB" w:rsidRDefault="00EF52F1" w:rsidP="00F24621">
      <w:pPr>
        <w:jc w:val="center"/>
        <w:rPr>
          <w:rFonts w:ascii="Bookman Old Style" w:hAnsi="Bookman Old Style"/>
          <w:b/>
          <w:i/>
        </w:rPr>
      </w:pPr>
    </w:p>
    <w:p w14:paraId="21E7C911" w14:textId="77777777" w:rsidR="00EF52F1" w:rsidRPr="00191ACB" w:rsidRDefault="00EF52F1" w:rsidP="00EF52F1">
      <w:pPr>
        <w:ind w:left="-360" w:right="-360" w:firstLine="360"/>
        <w:jc w:val="center"/>
        <w:rPr>
          <w:rFonts w:ascii="Bookman Old Style" w:hAnsi="Bookman Old Style"/>
          <w:b/>
          <w:i/>
        </w:rPr>
      </w:pPr>
      <w:r w:rsidRPr="00191ACB">
        <w:rPr>
          <w:rFonts w:ascii="Bookman Old Style" w:hAnsi="Bookman Old Style"/>
          <w:b/>
          <w:i/>
        </w:rPr>
        <w:t>Resolution establishing a meeting schedule from</w:t>
      </w:r>
    </w:p>
    <w:p w14:paraId="54195356" w14:textId="2FDF306B" w:rsidR="00EF52F1" w:rsidRPr="00191ACB" w:rsidRDefault="00EF52F1" w:rsidP="00EF52F1">
      <w:pPr>
        <w:ind w:left="-360" w:right="-360" w:firstLine="360"/>
        <w:jc w:val="center"/>
        <w:rPr>
          <w:rFonts w:ascii="Bookman Old Style" w:hAnsi="Bookman Old Style"/>
          <w:b/>
          <w:i/>
        </w:rPr>
      </w:pPr>
      <w:r w:rsidRPr="00191ACB">
        <w:rPr>
          <w:rFonts w:ascii="Bookman Old Style" w:hAnsi="Bookman Old Style"/>
          <w:b/>
          <w:i/>
        </w:rPr>
        <w:t xml:space="preserve"> </w:t>
      </w:r>
      <w:r>
        <w:rPr>
          <w:rFonts w:ascii="Bookman Old Style" w:hAnsi="Bookman Old Style"/>
          <w:b/>
          <w:i/>
        </w:rPr>
        <w:t xml:space="preserve">January </w:t>
      </w:r>
      <w:r w:rsidRPr="00191ACB">
        <w:rPr>
          <w:rFonts w:ascii="Bookman Old Style" w:hAnsi="Bookman Old Style"/>
          <w:b/>
          <w:i/>
        </w:rPr>
        <w:t>20</w:t>
      </w:r>
      <w:r>
        <w:rPr>
          <w:rFonts w:ascii="Bookman Old Style" w:hAnsi="Bookman Old Style"/>
          <w:b/>
          <w:i/>
        </w:rPr>
        <w:t>2</w:t>
      </w:r>
      <w:r w:rsidR="005165C8">
        <w:rPr>
          <w:rFonts w:ascii="Bookman Old Style" w:hAnsi="Bookman Old Style"/>
          <w:b/>
          <w:i/>
        </w:rPr>
        <w:t>1</w:t>
      </w:r>
      <w:r>
        <w:rPr>
          <w:rFonts w:ascii="Bookman Old Style" w:hAnsi="Bookman Old Style"/>
          <w:b/>
          <w:i/>
        </w:rPr>
        <w:t xml:space="preserve"> </w:t>
      </w:r>
      <w:r w:rsidRPr="00191ACB">
        <w:rPr>
          <w:rFonts w:ascii="Bookman Old Style" w:hAnsi="Bookman Old Style"/>
          <w:b/>
          <w:i/>
        </w:rPr>
        <w:t>through January 202</w:t>
      </w:r>
      <w:r w:rsidR="005165C8">
        <w:rPr>
          <w:rFonts w:ascii="Bookman Old Style" w:hAnsi="Bookman Old Style"/>
          <w:b/>
          <w:i/>
        </w:rPr>
        <w:t>2</w:t>
      </w:r>
    </w:p>
    <w:p w14:paraId="6A9EF2FD" w14:textId="77777777" w:rsidR="00EF52F1" w:rsidRPr="00191ACB" w:rsidRDefault="00EF52F1" w:rsidP="00EF52F1">
      <w:pPr>
        <w:ind w:left="-360" w:right="-360" w:firstLine="360"/>
        <w:jc w:val="center"/>
        <w:rPr>
          <w:rFonts w:ascii="Bookman Old Style" w:hAnsi="Bookman Old Style"/>
          <w:b/>
          <w:i/>
        </w:rPr>
      </w:pPr>
    </w:p>
    <w:p w14:paraId="6EDCD190" w14:textId="77777777" w:rsidR="00EF52F1" w:rsidRPr="00736AA1" w:rsidRDefault="00EF52F1" w:rsidP="00EF52F1">
      <w:pPr>
        <w:pStyle w:val="Heading1"/>
        <w:jc w:val="both"/>
        <w:rPr>
          <w:rFonts w:ascii="Bookman Old Style" w:hAnsi="Bookman Old Style"/>
          <w:b w:val="0"/>
          <w:bCs w:val="0"/>
          <w:sz w:val="22"/>
          <w:szCs w:val="22"/>
        </w:rPr>
      </w:pPr>
      <w:r w:rsidRPr="00736AA1">
        <w:rPr>
          <w:rFonts w:ascii="Bookman Old Style" w:hAnsi="Bookman Old Style"/>
          <w:sz w:val="22"/>
          <w:szCs w:val="22"/>
        </w:rPr>
        <w:t xml:space="preserve">Whereas, </w:t>
      </w:r>
      <w:r w:rsidRPr="00736AA1">
        <w:rPr>
          <w:rFonts w:ascii="Bookman Old Style" w:hAnsi="Bookman Old Style"/>
          <w:b w:val="0"/>
          <w:bCs w:val="0"/>
          <w:sz w:val="22"/>
          <w:szCs w:val="22"/>
          <w:u w:val="single"/>
        </w:rPr>
        <w:t>N.J.S.</w:t>
      </w:r>
      <w:r w:rsidRPr="00736AA1">
        <w:rPr>
          <w:rFonts w:ascii="Bookman Old Style" w:hAnsi="Bookman Old Style"/>
          <w:b w:val="0"/>
          <w:bCs w:val="0"/>
          <w:sz w:val="22"/>
          <w:szCs w:val="22"/>
        </w:rPr>
        <w:t xml:space="preserve"> 10:4-6 et seq. the “Open Public Meetings Act,” requires public bodies in New Jersey to provide notice of meetings; </w:t>
      </w:r>
    </w:p>
    <w:p w14:paraId="2860729B" w14:textId="77777777" w:rsidR="00EF52F1" w:rsidRPr="00736AA1" w:rsidRDefault="00EF52F1" w:rsidP="00EF52F1">
      <w:pPr>
        <w:rPr>
          <w:rFonts w:ascii="Bookman Old Style" w:hAnsi="Bookman Old Style"/>
        </w:rPr>
      </w:pPr>
    </w:p>
    <w:p w14:paraId="1719705D" w14:textId="455DC392" w:rsidR="00EF52F1" w:rsidRPr="00736AA1" w:rsidRDefault="00EF52F1" w:rsidP="00EF52F1">
      <w:pPr>
        <w:rPr>
          <w:rFonts w:ascii="Bookman Old Style" w:hAnsi="Bookman Old Style"/>
        </w:rPr>
      </w:pPr>
      <w:r w:rsidRPr="00736AA1">
        <w:rPr>
          <w:rFonts w:ascii="Bookman Old Style" w:hAnsi="Bookman Old Style"/>
          <w:b/>
          <w:bCs/>
        </w:rPr>
        <w:t>Therefore,</w:t>
      </w:r>
      <w:r w:rsidRPr="00736AA1">
        <w:rPr>
          <w:rFonts w:ascii="Bookman Old Style" w:hAnsi="Bookman Old Style"/>
        </w:rPr>
        <w:t xml:space="preserve"> the</w:t>
      </w:r>
      <w:r w:rsidR="00F24621">
        <w:rPr>
          <w:rFonts w:ascii="Bookman Old Style" w:hAnsi="Bookman Old Style"/>
        </w:rPr>
        <w:t xml:space="preserve"> Planning/Zoning </w:t>
      </w:r>
      <w:r w:rsidRPr="00736AA1">
        <w:rPr>
          <w:rFonts w:ascii="Bookman Old Style" w:hAnsi="Bookman Old Style"/>
        </w:rPr>
        <w:t>Board resolves as follows:</w:t>
      </w:r>
    </w:p>
    <w:p w14:paraId="45F86146" w14:textId="77777777" w:rsidR="00EF52F1" w:rsidRPr="00736AA1" w:rsidRDefault="00EF52F1" w:rsidP="00EF52F1">
      <w:pPr>
        <w:rPr>
          <w:rFonts w:ascii="Bookman Old Style" w:hAnsi="Bookman Old Style"/>
        </w:rPr>
      </w:pPr>
    </w:p>
    <w:p w14:paraId="64B88AD3" w14:textId="1CC5650A" w:rsidR="00EF52F1" w:rsidRPr="00736AA1" w:rsidRDefault="00EF52F1" w:rsidP="00EF52F1">
      <w:pPr>
        <w:rPr>
          <w:rFonts w:ascii="Bookman Old Style" w:hAnsi="Bookman Old Style"/>
        </w:rPr>
      </w:pPr>
      <w:r w:rsidRPr="00736AA1">
        <w:rPr>
          <w:rFonts w:ascii="Bookman Old Style" w:hAnsi="Bookman Old Style"/>
        </w:rPr>
        <w:t>1.</w:t>
      </w:r>
      <w:r w:rsidRPr="00736AA1">
        <w:rPr>
          <w:rFonts w:ascii="Bookman Old Style" w:hAnsi="Bookman Old Style"/>
        </w:rPr>
        <w:tab/>
        <w:t>The meetings of the C</w:t>
      </w:r>
      <w:r w:rsidR="00F24621">
        <w:rPr>
          <w:rFonts w:ascii="Bookman Old Style" w:hAnsi="Bookman Old Style"/>
        </w:rPr>
        <w:t xml:space="preserve">alifon Planning/Zoning </w:t>
      </w:r>
      <w:r w:rsidRPr="00736AA1">
        <w:rPr>
          <w:rFonts w:ascii="Bookman Old Style" w:hAnsi="Bookman Old Style"/>
        </w:rPr>
        <w:t>Board (Board) to discuss or act upon public business during the referenced period will begin at 7:</w:t>
      </w:r>
      <w:r w:rsidR="00F24621">
        <w:rPr>
          <w:rFonts w:ascii="Bookman Old Style" w:hAnsi="Bookman Old Style"/>
        </w:rPr>
        <w:t>3</w:t>
      </w:r>
      <w:r w:rsidRPr="00736AA1">
        <w:rPr>
          <w:rFonts w:ascii="Bookman Old Style" w:hAnsi="Bookman Old Style"/>
        </w:rPr>
        <w:t>0 p.m., prevailing time, at the C</w:t>
      </w:r>
      <w:r w:rsidR="00F24621">
        <w:rPr>
          <w:rFonts w:ascii="Bookman Old Style" w:hAnsi="Bookman Old Style"/>
        </w:rPr>
        <w:t xml:space="preserve">alifon </w:t>
      </w:r>
      <w:r w:rsidRPr="00736AA1">
        <w:rPr>
          <w:rFonts w:ascii="Bookman Old Style" w:hAnsi="Bookman Old Style"/>
        </w:rPr>
        <w:t xml:space="preserve">Borough Municipal Building, </w:t>
      </w:r>
      <w:r w:rsidR="00F24621">
        <w:rPr>
          <w:rFonts w:ascii="Bookman Old Style" w:hAnsi="Bookman Old Style"/>
        </w:rPr>
        <w:t xml:space="preserve">39 Academy Street, Califon, </w:t>
      </w:r>
      <w:r w:rsidRPr="00736AA1">
        <w:rPr>
          <w:rFonts w:ascii="Bookman Old Style" w:hAnsi="Bookman Old Style"/>
        </w:rPr>
        <w:t>New Jersey, on the following dates:</w:t>
      </w:r>
    </w:p>
    <w:p w14:paraId="16B2BD09" w14:textId="77777777" w:rsidR="00EF52F1" w:rsidRPr="00736AA1" w:rsidRDefault="00EF52F1" w:rsidP="00EF52F1">
      <w:pPr>
        <w:rPr>
          <w:rFonts w:ascii="Bookman Old Style" w:hAnsi="Bookman Old Style"/>
        </w:rPr>
      </w:pPr>
    </w:p>
    <w:p w14:paraId="620AC9D3" w14:textId="620B4DD9" w:rsidR="00EF52F1" w:rsidRPr="00736AA1" w:rsidRDefault="00EF52F1" w:rsidP="00EF52F1">
      <w:pPr>
        <w:spacing w:line="240" w:lineRule="atLeast"/>
        <w:jc w:val="both"/>
        <w:rPr>
          <w:rFonts w:ascii="Bookman Old Style" w:hAnsi="Bookman Old Style"/>
        </w:rPr>
      </w:pPr>
      <w:r w:rsidRPr="00736AA1">
        <w:rPr>
          <w:rFonts w:ascii="Bookman Old Style" w:hAnsi="Bookman Old Style"/>
        </w:rPr>
        <w:tab/>
        <w:t>January</w:t>
      </w:r>
      <w:r w:rsidR="00F24621">
        <w:rPr>
          <w:rFonts w:ascii="Bookman Old Style" w:hAnsi="Bookman Old Style"/>
        </w:rPr>
        <w:t xml:space="preserve"> 2</w:t>
      </w:r>
      <w:r w:rsidR="00614FEC">
        <w:rPr>
          <w:rFonts w:ascii="Bookman Old Style" w:hAnsi="Bookman Old Style"/>
        </w:rPr>
        <w:t>7</w:t>
      </w:r>
      <w:r w:rsidR="00F24621">
        <w:rPr>
          <w:rFonts w:ascii="Bookman Old Style" w:hAnsi="Bookman Old Style"/>
        </w:rPr>
        <w:t xml:space="preserve">, </w:t>
      </w:r>
      <w:r w:rsidRPr="00736AA1">
        <w:rPr>
          <w:rFonts w:ascii="Bookman Old Style" w:hAnsi="Bookman Old Style"/>
        </w:rPr>
        <w:t>202</w:t>
      </w:r>
      <w:r w:rsidR="00614FEC">
        <w:rPr>
          <w:rFonts w:ascii="Bookman Old Style" w:hAnsi="Bookman Old Style"/>
        </w:rPr>
        <w:t>1</w:t>
      </w:r>
      <w:r w:rsidRPr="00736AA1">
        <w:rPr>
          <w:rFonts w:ascii="Bookman Old Style" w:hAnsi="Bookman Old Style"/>
        </w:rPr>
        <w:tab/>
      </w:r>
      <w:r w:rsidRPr="00736AA1">
        <w:rPr>
          <w:rFonts w:ascii="Bookman Old Style" w:hAnsi="Bookman Old Style"/>
        </w:rPr>
        <w:tab/>
      </w:r>
      <w:r w:rsidRPr="00736AA1">
        <w:rPr>
          <w:rFonts w:ascii="Bookman Old Style" w:hAnsi="Bookman Old Style"/>
        </w:rPr>
        <w:tab/>
      </w:r>
      <w:r w:rsidR="00F24621">
        <w:rPr>
          <w:rFonts w:ascii="Bookman Old Style" w:hAnsi="Bookman Old Style"/>
        </w:rPr>
        <w:t>February 2</w:t>
      </w:r>
      <w:r w:rsidR="00614FEC">
        <w:rPr>
          <w:rFonts w:ascii="Bookman Old Style" w:hAnsi="Bookman Old Style"/>
        </w:rPr>
        <w:t>4</w:t>
      </w:r>
      <w:r w:rsidRPr="00736AA1">
        <w:rPr>
          <w:rFonts w:ascii="Bookman Old Style" w:hAnsi="Bookman Old Style"/>
        </w:rPr>
        <w:t>, 202</w:t>
      </w:r>
      <w:r w:rsidR="00614FEC">
        <w:rPr>
          <w:rFonts w:ascii="Bookman Old Style" w:hAnsi="Bookman Old Style"/>
        </w:rPr>
        <w:t>1</w:t>
      </w:r>
      <w:r w:rsidRPr="00736AA1">
        <w:rPr>
          <w:rFonts w:ascii="Bookman Old Style" w:hAnsi="Bookman Old Style"/>
        </w:rPr>
        <w:t xml:space="preserve"> </w:t>
      </w:r>
    </w:p>
    <w:p w14:paraId="52ED8F66" w14:textId="0B5A1F9E" w:rsidR="00EF52F1" w:rsidRPr="00736AA1" w:rsidRDefault="00F24621" w:rsidP="00EF52F1">
      <w:pPr>
        <w:spacing w:line="240" w:lineRule="atLeast"/>
        <w:ind w:firstLine="720"/>
        <w:jc w:val="both"/>
        <w:rPr>
          <w:rFonts w:ascii="Bookman Old Style" w:hAnsi="Bookman Old Style"/>
        </w:rPr>
      </w:pPr>
      <w:r>
        <w:rPr>
          <w:rFonts w:ascii="Bookman Old Style" w:hAnsi="Bookman Old Style"/>
        </w:rPr>
        <w:t>March 2</w:t>
      </w:r>
      <w:r w:rsidR="00614FEC">
        <w:rPr>
          <w:rFonts w:ascii="Bookman Old Style" w:hAnsi="Bookman Old Style"/>
        </w:rPr>
        <w:t>4</w:t>
      </w:r>
      <w:r w:rsidR="00EF52F1" w:rsidRPr="00736AA1">
        <w:rPr>
          <w:rFonts w:ascii="Bookman Old Style" w:hAnsi="Bookman Old Style"/>
        </w:rPr>
        <w:t>, 202</w:t>
      </w:r>
      <w:r w:rsidR="00614FEC">
        <w:rPr>
          <w:rFonts w:ascii="Bookman Old Style" w:hAnsi="Bookman Old Style"/>
        </w:rPr>
        <w:t>1</w:t>
      </w:r>
      <w:r w:rsidR="00EF52F1" w:rsidRPr="00736AA1">
        <w:rPr>
          <w:rFonts w:ascii="Bookman Old Style" w:hAnsi="Bookman Old Style"/>
        </w:rPr>
        <w:tab/>
      </w:r>
      <w:r w:rsidR="00EF52F1" w:rsidRPr="00736AA1">
        <w:rPr>
          <w:rFonts w:ascii="Bookman Old Style" w:hAnsi="Bookman Old Style"/>
        </w:rPr>
        <w:tab/>
      </w:r>
      <w:r w:rsidR="00EF52F1">
        <w:rPr>
          <w:rFonts w:ascii="Bookman Old Style" w:hAnsi="Bookman Old Style"/>
        </w:rPr>
        <w:tab/>
      </w:r>
      <w:r w:rsidR="00EF52F1" w:rsidRPr="00736AA1">
        <w:rPr>
          <w:rFonts w:ascii="Bookman Old Style" w:hAnsi="Bookman Old Style"/>
        </w:rPr>
        <w:t>A</w:t>
      </w:r>
      <w:r>
        <w:rPr>
          <w:rFonts w:ascii="Bookman Old Style" w:hAnsi="Bookman Old Style"/>
        </w:rPr>
        <w:t>pril 2</w:t>
      </w:r>
      <w:r w:rsidR="00614FEC">
        <w:rPr>
          <w:rFonts w:ascii="Bookman Old Style" w:hAnsi="Bookman Old Style"/>
        </w:rPr>
        <w:t>8</w:t>
      </w:r>
      <w:r w:rsidR="00EF52F1" w:rsidRPr="00736AA1">
        <w:rPr>
          <w:rFonts w:ascii="Bookman Old Style" w:hAnsi="Bookman Old Style"/>
        </w:rPr>
        <w:t>, 202</w:t>
      </w:r>
      <w:r w:rsidR="00614FEC">
        <w:rPr>
          <w:rFonts w:ascii="Bookman Old Style" w:hAnsi="Bookman Old Style"/>
        </w:rPr>
        <w:t>1</w:t>
      </w:r>
    </w:p>
    <w:p w14:paraId="7EA31D88" w14:textId="2D6ABA70" w:rsidR="00EF52F1" w:rsidRPr="00736AA1" w:rsidRDefault="00F24621" w:rsidP="00EF52F1">
      <w:pPr>
        <w:spacing w:line="240" w:lineRule="atLeast"/>
        <w:ind w:firstLine="720"/>
        <w:jc w:val="both"/>
        <w:rPr>
          <w:rFonts w:ascii="Bookman Old Style" w:hAnsi="Bookman Old Style"/>
        </w:rPr>
      </w:pPr>
      <w:r>
        <w:rPr>
          <w:rFonts w:ascii="Bookman Old Style" w:hAnsi="Bookman Old Style"/>
        </w:rPr>
        <w:t>May 2</w:t>
      </w:r>
      <w:r w:rsidR="00614FEC">
        <w:rPr>
          <w:rFonts w:ascii="Bookman Old Style" w:hAnsi="Bookman Old Style"/>
        </w:rPr>
        <w:t>6</w:t>
      </w:r>
      <w:r>
        <w:rPr>
          <w:rFonts w:ascii="Bookman Old Style" w:hAnsi="Bookman Old Style"/>
        </w:rPr>
        <w:t>, 202</w:t>
      </w:r>
      <w:r w:rsidR="00614FEC">
        <w:rPr>
          <w:rFonts w:ascii="Bookman Old Style" w:hAnsi="Bookman Old Style"/>
        </w:rPr>
        <w:t>1</w:t>
      </w:r>
      <w:r w:rsidR="00EF52F1" w:rsidRPr="00736AA1">
        <w:rPr>
          <w:rFonts w:ascii="Bookman Old Style" w:hAnsi="Bookman Old Style"/>
        </w:rPr>
        <w:tab/>
      </w:r>
      <w:r w:rsidR="00EF52F1" w:rsidRPr="00736AA1">
        <w:rPr>
          <w:rFonts w:ascii="Bookman Old Style" w:hAnsi="Bookman Old Style"/>
        </w:rPr>
        <w:tab/>
      </w:r>
      <w:r w:rsidR="00EF52F1">
        <w:rPr>
          <w:rFonts w:ascii="Bookman Old Style" w:hAnsi="Bookman Old Style"/>
        </w:rPr>
        <w:tab/>
      </w:r>
      <w:r>
        <w:rPr>
          <w:rFonts w:ascii="Bookman Old Style" w:hAnsi="Bookman Old Style"/>
        </w:rPr>
        <w:t>June 2</w:t>
      </w:r>
      <w:r w:rsidR="00614FEC">
        <w:rPr>
          <w:rFonts w:ascii="Bookman Old Style" w:hAnsi="Bookman Old Style"/>
        </w:rPr>
        <w:t>3</w:t>
      </w:r>
      <w:r w:rsidR="00EF52F1" w:rsidRPr="00736AA1">
        <w:rPr>
          <w:rFonts w:ascii="Bookman Old Style" w:hAnsi="Bookman Old Style"/>
        </w:rPr>
        <w:t>, 202</w:t>
      </w:r>
      <w:r w:rsidR="00614FEC">
        <w:rPr>
          <w:rFonts w:ascii="Bookman Old Style" w:hAnsi="Bookman Old Style"/>
        </w:rPr>
        <w:t>1</w:t>
      </w:r>
    </w:p>
    <w:p w14:paraId="52B0F6AC" w14:textId="2D54B038" w:rsidR="00EF52F1" w:rsidRPr="00736AA1" w:rsidRDefault="00F24621" w:rsidP="00EF52F1">
      <w:pPr>
        <w:spacing w:line="240" w:lineRule="atLeast"/>
        <w:ind w:firstLine="720"/>
        <w:jc w:val="both"/>
        <w:rPr>
          <w:rFonts w:ascii="Bookman Old Style" w:hAnsi="Bookman Old Style"/>
        </w:rPr>
      </w:pPr>
      <w:r>
        <w:rPr>
          <w:rFonts w:ascii="Bookman Old Style" w:hAnsi="Bookman Old Style"/>
        </w:rPr>
        <w:t>July 2</w:t>
      </w:r>
      <w:r w:rsidR="00614FEC">
        <w:rPr>
          <w:rFonts w:ascii="Bookman Old Style" w:hAnsi="Bookman Old Style"/>
        </w:rPr>
        <w:t>8</w:t>
      </w:r>
      <w:r w:rsidR="00EF52F1" w:rsidRPr="00736AA1">
        <w:rPr>
          <w:rFonts w:ascii="Bookman Old Style" w:hAnsi="Bookman Old Style"/>
        </w:rPr>
        <w:t>, 202</w:t>
      </w:r>
      <w:r w:rsidR="00614FEC">
        <w:rPr>
          <w:rFonts w:ascii="Bookman Old Style" w:hAnsi="Bookman Old Style"/>
        </w:rPr>
        <w:t>1</w:t>
      </w:r>
      <w:r w:rsidR="00EF52F1" w:rsidRPr="00736AA1">
        <w:rPr>
          <w:rFonts w:ascii="Bookman Old Style" w:hAnsi="Bookman Old Style"/>
        </w:rPr>
        <w:tab/>
      </w:r>
      <w:r w:rsidR="00EF52F1" w:rsidRPr="00736AA1">
        <w:rPr>
          <w:rFonts w:ascii="Bookman Old Style" w:hAnsi="Bookman Old Style"/>
        </w:rPr>
        <w:tab/>
      </w:r>
      <w:r w:rsidR="00EF52F1">
        <w:rPr>
          <w:rFonts w:ascii="Bookman Old Style" w:hAnsi="Bookman Old Style"/>
        </w:rPr>
        <w:tab/>
      </w:r>
      <w:r>
        <w:rPr>
          <w:rFonts w:ascii="Bookman Old Style" w:hAnsi="Bookman Old Style"/>
        </w:rPr>
        <w:t>August 2</w:t>
      </w:r>
      <w:r w:rsidR="00614FEC">
        <w:rPr>
          <w:rFonts w:ascii="Bookman Old Style" w:hAnsi="Bookman Old Style"/>
        </w:rPr>
        <w:t>5</w:t>
      </w:r>
      <w:r>
        <w:rPr>
          <w:rFonts w:ascii="Bookman Old Style" w:hAnsi="Bookman Old Style"/>
        </w:rPr>
        <w:t>, 202</w:t>
      </w:r>
      <w:r w:rsidR="00614FEC">
        <w:rPr>
          <w:rFonts w:ascii="Bookman Old Style" w:hAnsi="Bookman Old Style"/>
        </w:rPr>
        <w:t>1</w:t>
      </w:r>
    </w:p>
    <w:p w14:paraId="69F3FF85" w14:textId="4E898355" w:rsidR="00EF52F1" w:rsidRPr="00736AA1" w:rsidRDefault="00F24621" w:rsidP="00EF52F1">
      <w:pPr>
        <w:spacing w:line="240" w:lineRule="atLeast"/>
        <w:ind w:firstLine="720"/>
        <w:jc w:val="both"/>
        <w:rPr>
          <w:rFonts w:ascii="Bookman Old Style" w:hAnsi="Bookman Old Style"/>
        </w:rPr>
      </w:pPr>
      <w:r>
        <w:rPr>
          <w:rFonts w:ascii="Bookman Old Style" w:hAnsi="Bookman Old Style"/>
        </w:rPr>
        <w:t>September 2</w:t>
      </w:r>
      <w:r w:rsidR="00614FEC">
        <w:rPr>
          <w:rFonts w:ascii="Bookman Old Style" w:hAnsi="Bookman Old Style"/>
        </w:rPr>
        <w:t>2</w:t>
      </w:r>
      <w:r w:rsidR="00EF52F1" w:rsidRPr="00736AA1">
        <w:rPr>
          <w:rFonts w:ascii="Bookman Old Style" w:hAnsi="Bookman Old Style"/>
        </w:rPr>
        <w:t>, 202</w:t>
      </w:r>
      <w:r w:rsidR="00614FEC">
        <w:rPr>
          <w:rFonts w:ascii="Bookman Old Style" w:hAnsi="Bookman Old Style"/>
        </w:rPr>
        <w:t>1</w:t>
      </w:r>
      <w:r w:rsidR="00EF52F1" w:rsidRPr="00736AA1">
        <w:rPr>
          <w:rFonts w:ascii="Bookman Old Style" w:hAnsi="Bookman Old Style"/>
        </w:rPr>
        <w:tab/>
      </w:r>
      <w:r w:rsidR="00EF52F1" w:rsidRPr="00736AA1">
        <w:rPr>
          <w:rFonts w:ascii="Bookman Old Style" w:hAnsi="Bookman Old Style"/>
        </w:rPr>
        <w:tab/>
      </w:r>
      <w:r>
        <w:rPr>
          <w:rFonts w:ascii="Bookman Old Style" w:hAnsi="Bookman Old Style"/>
        </w:rPr>
        <w:t>October 2</w:t>
      </w:r>
      <w:r w:rsidR="00614FEC">
        <w:rPr>
          <w:rFonts w:ascii="Bookman Old Style" w:hAnsi="Bookman Old Style"/>
        </w:rPr>
        <w:t>7</w:t>
      </w:r>
      <w:r w:rsidR="00EF52F1" w:rsidRPr="00736AA1">
        <w:rPr>
          <w:rFonts w:ascii="Bookman Old Style" w:hAnsi="Bookman Old Style"/>
        </w:rPr>
        <w:t>, 202</w:t>
      </w:r>
      <w:r w:rsidR="00614FEC">
        <w:rPr>
          <w:rFonts w:ascii="Bookman Old Style" w:hAnsi="Bookman Old Style"/>
        </w:rPr>
        <w:t>1</w:t>
      </w:r>
    </w:p>
    <w:p w14:paraId="509E85C1" w14:textId="724002DB" w:rsidR="00EF52F1" w:rsidRDefault="00F24621" w:rsidP="00EF52F1">
      <w:pPr>
        <w:spacing w:line="240" w:lineRule="atLeast"/>
        <w:ind w:firstLine="720"/>
        <w:jc w:val="both"/>
        <w:rPr>
          <w:rFonts w:ascii="Bookman Old Style" w:hAnsi="Bookman Old Style"/>
        </w:rPr>
      </w:pPr>
      <w:r>
        <w:rPr>
          <w:rFonts w:ascii="Bookman Old Style" w:hAnsi="Bookman Old Style"/>
        </w:rPr>
        <w:t>November 23</w:t>
      </w:r>
      <w:r w:rsidR="00EF52F1" w:rsidRPr="00736AA1">
        <w:rPr>
          <w:rFonts w:ascii="Bookman Old Style" w:hAnsi="Bookman Old Style"/>
        </w:rPr>
        <w:t>, 202</w:t>
      </w:r>
      <w:r w:rsidR="00614FEC">
        <w:rPr>
          <w:rFonts w:ascii="Bookman Old Style" w:hAnsi="Bookman Old Style"/>
        </w:rPr>
        <w:t>2 (Monday)</w:t>
      </w:r>
      <w:r>
        <w:rPr>
          <w:rFonts w:ascii="Bookman Old Style" w:hAnsi="Bookman Old Style"/>
        </w:rPr>
        <w:tab/>
        <w:t xml:space="preserve">December </w:t>
      </w:r>
      <w:r w:rsidR="00614FEC">
        <w:rPr>
          <w:rFonts w:ascii="Bookman Old Style" w:hAnsi="Bookman Old Style"/>
        </w:rPr>
        <w:t>22</w:t>
      </w:r>
      <w:r w:rsidR="00EF52F1" w:rsidRPr="00736AA1">
        <w:rPr>
          <w:rFonts w:ascii="Bookman Old Style" w:hAnsi="Bookman Old Style"/>
        </w:rPr>
        <w:t>, 202</w:t>
      </w:r>
      <w:r w:rsidR="00614FEC">
        <w:rPr>
          <w:rFonts w:ascii="Bookman Old Style" w:hAnsi="Bookman Old Style"/>
        </w:rPr>
        <w:t>1</w:t>
      </w:r>
      <w:r>
        <w:rPr>
          <w:rFonts w:ascii="Bookman Old Style" w:hAnsi="Bookman Old Style"/>
        </w:rPr>
        <w:t xml:space="preserve"> **</w:t>
      </w:r>
    </w:p>
    <w:p w14:paraId="5496977B" w14:textId="6C5E539B" w:rsidR="00F24621" w:rsidRDefault="00F24621" w:rsidP="00EF52F1">
      <w:pPr>
        <w:spacing w:line="240" w:lineRule="atLeast"/>
        <w:ind w:firstLine="720"/>
        <w:jc w:val="both"/>
        <w:rPr>
          <w:rFonts w:ascii="Bookman Old Style" w:hAnsi="Bookman Old Style"/>
        </w:rPr>
      </w:pPr>
      <w:r>
        <w:rPr>
          <w:rFonts w:ascii="Bookman Old Style" w:hAnsi="Bookman Old Style"/>
        </w:rPr>
        <w:t xml:space="preserve">January </w:t>
      </w:r>
      <w:r w:rsidR="00DB2D2C">
        <w:rPr>
          <w:rFonts w:ascii="Bookman Old Style" w:hAnsi="Bookman Old Style"/>
        </w:rPr>
        <w:t>2</w:t>
      </w:r>
      <w:r w:rsidR="00614FEC">
        <w:rPr>
          <w:rFonts w:ascii="Bookman Old Style" w:hAnsi="Bookman Old Style"/>
        </w:rPr>
        <w:t>6</w:t>
      </w:r>
      <w:r w:rsidR="00DB2D2C">
        <w:rPr>
          <w:rFonts w:ascii="Bookman Old Style" w:hAnsi="Bookman Old Style"/>
        </w:rPr>
        <w:t>, 202</w:t>
      </w:r>
      <w:r w:rsidR="00614FEC">
        <w:rPr>
          <w:rFonts w:ascii="Bookman Old Style" w:hAnsi="Bookman Old Style"/>
        </w:rPr>
        <w:t>2</w:t>
      </w:r>
    </w:p>
    <w:p w14:paraId="319C0552" w14:textId="77777777" w:rsidR="00DB2D2C" w:rsidRDefault="00DB2D2C" w:rsidP="00F24621">
      <w:pPr>
        <w:ind w:left="360" w:right="360"/>
        <w:jc w:val="center"/>
        <w:rPr>
          <w:rFonts w:ascii="Bookman Old Style" w:hAnsi="Bookman Old Style"/>
          <w:b/>
          <w:i/>
        </w:rPr>
      </w:pPr>
    </w:p>
    <w:p w14:paraId="0984BA60" w14:textId="77777777" w:rsidR="00DB2D2C" w:rsidRDefault="00DB2D2C" w:rsidP="00F24621">
      <w:pPr>
        <w:ind w:left="360" w:right="360"/>
        <w:jc w:val="center"/>
        <w:rPr>
          <w:rFonts w:ascii="Bookman Old Style" w:hAnsi="Bookman Old Style"/>
          <w:b/>
          <w:i/>
        </w:rPr>
      </w:pPr>
    </w:p>
    <w:p w14:paraId="361F11F9" w14:textId="77777777" w:rsidR="00DB2D2C" w:rsidRDefault="00DB2D2C" w:rsidP="00F24621">
      <w:pPr>
        <w:ind w:left="360" w:right="360"/>
        <w:jc w:val="center"/>
        <w:rPr>
          <w:rFonts w:ascii="Bookman Old Style" w:hAnsi="Bookman Old Style"/>
          <w:b/>
          <w:i/>
        </w:rPr>
      </w:pPr>
    </w:p>
    <w:p w14:paraId="07AD7C41" w14:textId="77777777" w:rsidR="00DB2D2C" w:rsidRDefault="00DB2D2C" w:rsidP="00F24621">
      <w:pPr>
        <w:ind w:left="360" w:right="360"/>
        <w:jc w:val="center"/>
        <w:rPr>
          <w:rFonts w:ascii="Bookman Old Style" w:hAnsi="Bookman Old Style"/>
          <w:b/>
          <w:i/>
        </w:rPr>
      </w:pPr>
    </w:p>
    <w:p w14:paraId="69B0CB24" w14:textId="77777777" w:rsidR="00DB2D2C" w:rsidRDefault="00DB2D2C" w:rsidP="00F24621">
      <w:pPr>
        <w:ind w:left="360" w:right="360"/>
        <w:jc w:val="center"/>
        <w:rPr>
          <w:rFonts w:ascii="Bookman Old Style" w:hAnsi="Bookman Old Style"/>
          <w:b/>
          <w:i/>
        </w:rPr>
      </w:pPr>
    </w:p>
    <w:p w14:paraId="218CBA2D" w14:textId="77777777" w:rsidR="00DB2D2C" w:rsidRDefault="00DB2D2C" w:rsidP="00F24621">
      <w:pPr>
        <w:ind w:left="360" w:right="360"/>
        <w:jc w:val="center"/>
        <w:rPr>
          <w:rFonts w:ascii="Bookman Old Style" w:hAnsi="Bookman Old Style"/>
          <w:b/>
          <w:i/>
        </w:rPr>
      </w:pPr>
    </w:p>
    <w:p w14:paraId="5A2B20C9" w14:textId="77777777" w:rsidR="00DB2D2C" w:rsidRDefault="00DB2D2C" w:rsidP="00F24621">
      <w:pPr>
        <w:ind w:left="360" w:right="360"/>
        <w:jc w:val="center"/>
        <w:rPr>
          <w:rFonts w:ascii="Bookman Old Style" w:hAnsi="Bookman Old Style"/>
          <w:b/>
          <w:i/>
        </w:rPr>
      </w:pPr>
    </w:p>
    <w:p w14:paraId="5CF38325" w14:textId="77777777" w:rsidR="00DB2D2C" w:rsidRDefault="00DB2D2C" w:rsidP="00F24621">
      <w:pPr>
        <w:ind w:left="360" w:right="360"/>
        <w:jc w:val="center"/>
        <w:rPr>
          <w:rFonts w:ascii="Bookman Old Style" w:hAnsi="Bookman Old Style"/>
          <w:b/>
          <w:i/>
        </w:rPr>
      </w:pPr>
    </w:p>
    <w:p w14:paraId="6D249278" w14:textId="439597F6" w:rsidR="00F24621" w:rsidRDefault="00F24621" w:rsidP="00F24621">
      <w:pPr>
        <w:ind w:left="360" w:right="360"/>
        <w:jc w:val="center"/>
        <w:rPr>
          <w:rFonts w:ascii="Bookman Old Style" w:hAnsi="Bookman Old Style"/>
          <w:b/>
          <w:i/>
        </w:rPr>
      </w:pPr>
      <w:r w:rsidRPr="006E1521">
        <w:rPr>
          <w:rFonts w:ascii="Bookman Old Style" w:hAnsi="Bookman Old Style"/>
          <w:b/>
          <w:i/>
        </w:rPr>
        <w:t xml:space="preserve">BOROUGH OF </w:t>
      </w:r>
      <w:r>
        <w:rPr>
          <w:rFonts w:ascii="Bookman Old Style" w:hAnsi="Bookman Old Style"/>
          <w:b/>
          <w:i/>
        </w:rPr>
        <w:t xml:space="preserve">CALIFON </w:t>
      </w:r>
    </w:p>
    <w:p w14:paraId="2F13EB93" w14:textId="77777777" w:rsidR="00F24621" w:rsidRPr="006E1521" w:rsidRDefault="00F24621" w:rsidP="00F24621">
      <w:pPr>
        <w:ind w:left="360" w:right="360"/>
        <w:jc w:val="center"/>
        <w:rPr>
          <w:rFonts w:ascii="Bookman Old Style" w:hAnsi="Bookman Old Style"/>
          <w:b/>
          <w:i/>
        </w:rPr>
      </w:pPr>
      <w:r>
        <w:rPr>
          <w:rFonts w:ascii="Bookman Old Style" w:hAnsi="Bookman Old Style"/>
          <w:b/>
          <w:i/>
        </w:rPr>
        <w:t xml:space="preserve">PLANNING/ZONING </w:t>
      </w:r>
      <w:r w:rsidRPr="006E1521">
        <w:rPr>
          <w:rFonts w:ascii="Bookman Old Style" w:hAnsi="Bookman Old Style"/>
          <w:b/>
          <w:i/>
        </w:rPr>
        <w:t>BOARD</w:t>
      </w:r>
    </w:p>
    <w:p w14:paraId="6655DF2A" w14:textId="77777777" w:rsidR="00EF52F1" w:rsidRPr="00950C41" w:rsidRDefault="00EF52F1" w:rsidP="00EF52F1">
      <w:pPr>
        <w:ind w:left="-360" w:right="-360" w:firstLine="360"/>
        <w:jc w:val="center"/>
        <w:rPr>
          <w:rFonts w:ascii="Bookman Old Style" w:hAnsi="Bookman Old Style"/>
          <w:b/>
          <w:i/>
        </w:rPr>
      </w:pPr>
    </w:p>
    <w:p w14:paraId="075F2A59" w14:textId="77777777" w:rsidR="00EF52F1" w:rsidRPr="00950C41" w:rsidRDefault="00EF52F1" w:rsidP="00EF52F1">
      <w:pPr>
        <w:ind w:left="-360" w:right="-360" w:firstLine="360"/>
        <w:jc w:val="center"/>
        <w:rPr>
          <w:rFonts w:ascii="Bookman Old Style" w:hAnsi="Bookman Old Style"/>
          <w:b/>
          <w:i/>
        </w:rPr>
      </w:pPr>
      <w:r w:rsidRPr="00950C41">
        <w:rPr>
          <w:rFonts w:ascii="Bookman Old Style" w:hAnsi="Bookman Old Style"/>
          <w:b/>
          <w:i/>
        </w:rPr>
        <w:t>Resolution designating two newspapers to receive</w:t>
      </w:r>
    </w:p>
    <w:p w14:paraId="68E854DF" w14:textId="77777777" w:rsidR="00EF52F1" w:rsidRPr="00950C41" w:rsidRDefault="00EF52F1" w:rsidP="00EF52F1">
      <w:pPr>
        <w:ind w:left="-360" w:right="-360" w:firstLine="360"/>
        <w:jc w:val="center"/>
        <w:rPr>
          <w:rFonts w:ascii="Bookman Old Style" w:hAnsi="Bookman Old Style"/>
          <w:b/>
          <w:i/>
        </w:rPr>
      </w:pPr>
      <w:r w:rsidRPr="00950C41">
        <w:rPr>
          <w:rFonts w:ascii="Bookman Old Style" w:hAnsi="Bookman Old Style"/>
          <w:b/>
          <w:i/>
        </w:rPr>
        <w:t>notices of public meetings of this Board from</w:t>
      </w:r>
    </w:p>
    <w:p w14:paraId="340CE639" w14:textId="6073653E" w:rsidR="00EF52F1" w:rsidRPr="00950C41" w:rsidRDefault="00EF52F1" w:rsidP="00EF52F1">
      <w:pPr>
        <w:ind w:left="-360" w:right="-360" w:firstLine="360"/>
        <w:jc w:val="center"/>
        <w:rPr>
          <w:rFonts w:ascii="Bookman Old Style" w:hAnsi="Bookman Old Style"/>
          <w:b/>
          <w:i/>
        </w:rPr>
      </w:pPr>
      <w:r>
        <w:rPr>
          <w:rFonts w:ascii="Bookman Old Style" w:hAnsi="Bookman Old Style"/>
          <w:b/>
          <w:i/>
        </w:rPr>
        <w:t>January 202</w:t>
      </w:r>
      <w:r w:rsidR="00446678">
        <w:rPr>
          <w:rFonts w:ascii="Bookman Old Style" w:hAnsi="Bookman Old Style"/>
          <w:b/>
          <w:i/>
        </w:rPr>
        <w:t>1</w:t>
      </w:r>
      <w:r>
        <w:rPr>
          <w:rFonts w:ascii="Bookman Old Style" w:hAnsi="Bookman Old Style"/>
          <w:b/>
          <w:i/>
        </w:rPr>
        <w:t xml:space="preserve"> through January 202</w:t>
      </w:r>
      <w:r w:rsidR="00446678">
        <w:rPr>
          <w:rFonts w:ascii="Bookman Old Style" w:hAnsi="Bookman Old Style"/>
          <w:b/>
          <w:i/>
        </w:rPr>
        <w:t>2</w:t>
      </w:r>
      <w:r>
        <w:rPr>
          <w:rFonts w:ascii="Bookman Old Style" w:hAnsi="Bookman Old Style"/>
          <w:b/>
          <w:i/>
        </w:rPr>
        <w:t xml:space="preserve"> </w:t>
      </w:r>
      <w:r w:rsidRPr="00950C41">
        <w:rPr>
          <w:rFonts w:ascii="Bookman Old Style" w:hAnsi="Bookman Old Style"/>
          <w:b/>
          <w:i/>
        </w:rPr>
        <w:t xml:space="preserve">and </w:t>
      </w:r>
    </w:p>
    <w:p w14:paraId="6DE8F22B" w14:textId="77777777" w:rsidR="00EF52F1" w:rsidRPr="00950C41" w:rsidRDefault="00EF52F1" w:rsidP="00EF52F1">
      <w:pPr>
        <w:ind w:left="-360" w:right="-360" w:firstLine="360"/>
        <w:jc w:val="center"/>
        <w:rPr>
          <w:rFonts w:ascii="Bookman Old Style" w:hAnsi="Bookman Old Style"/>
          <w:b/>
          <w:i/>
        </w:rPr>
      </w:pPr>
      <w:r w:rsidRPr="00950C41">
        <w:rPr>
          <w:rFonts w:ascii="Bookman Old Style" w:hAnsi="Bookman Old Style"/>
          <w:b/>
          <w:i/>
        </w:rPr>
        <w:t>establishing a charge for persons requesting such</w:t>
      </w:r>
    </w:p>
    <w:p w14:paraId="1C9F572E" w14:textId="77777777" w:rsidR="00EF52F1" w:rsidRDefault="00EF52F1" w:rsidP="00EF52F1">
      <w:pPr>
        <w:ind w:left="-360" w:right="-360" w:firstLine="360"/>
        <w:jc w:val="center"/>
        <w:rPr>
          <w:rFonts w:ascii="Bookman Old Style" w:hAnsi="Bookman Old Style"/>
          <w:b/>
          <w:i/>
        </w:rPr>
      </w:pPr>
      <w:r w:rsidRPr="00950C41">
        <w:rPr>
          <w:rFonts w:ascii="Bookman Old Style" w:hAnsi="Bookman Old Style"/>
          <w:b/>
          <w:i/>
        </w:rPr>
        <w:t>notices and copies of the minutes.</w:t>
      </w:r>
    </w:p>
    <w:p w14:paraId="27E0476B" w14:textId="77777777" w:rsidR="00EF52F1" w:rsidRPr="00950C41" w:rsidRDefault="00EF52F1" w:rsidP="00EF52F1">
      <w:pPr>
        <w:ind w:left="-360" w:right="-360" w:firstLine="360"/>
        <w:jc w:val="center"/>
        <w:rPr>
          <w:rFonts w:ascii="Bookman Old Style" w:hAnsi="Bookman Old Style"/>
          <w:b/>
          <w:i/>
        </w:rPr>
      </w:pPr>
    </w:p>
    <w:p w14:paraId="6220A731" w14:textId="77777777" w:rsidR="00EF52F1" w:rsidRPr="00950C41" w:rsidRDefault="00EF52F1" w:rsidP="00EF52F1">
      <w:pPr>
        <w:rPr>
          <w:rFonts w:ascii="Bookman Old Style" w:hAnsi="Bookman Old Style"/>
        </w:rPr>
      </w:pPr>
    </w:p>
    <w:p w14:paraId="19BADC0B" w14:textId="77777777" w:rsidR="00EF52F1" w:rsidRPr="00E14B34" w:rsidRDefault="00EF52F1" w:rsidP="00EF52F1">
      <w:pPr>
        <w:rPr>
          <w:rFonts w:ascii="Bookman Old Style" w:hAnsi="Bookman Old Style"/>
        </w:rPr>
      </w:pPr>
      <w:r w:rsidRPr="00950C41">
        <w:rPr>
          <w:rFonts w:ascii="Bookman Old Style" w:hAnsi="Bookman Old Style"/>
          <w:b/>
        </w:rPr>
        <w:tab/>
        <w:t>Whereas</w:t>
      </w:r>
      <w:r w:rsidRPr="00950C41">
        <w:rPr>
          <w:rFonts w:ascii="Bookman Old Style" w:hAnsi="Bookman Old Style"/>
        </w:rPr>
        <w:t xml:space="preserve">, </w:t>
      </w:r>
      <w:r w:rsidRPr="0040332E">
        <w:rPr>
          <w:rFonts w:ascii="Bookman Old Style" w:hAnsi="Bookman Old Style"/>
          <w:i/>
        </w:rPr>
        <w:t>N.J.S.</w:t>
      </w:r>
      <w:r w:rsidRPr="00950C41">
        <w:rPr>
          <w:rFonts w:ascii="Bookman Old Style" w:hAnsi="Bookman Old Style"/>
        </w:rPr>
        <w:t xml:space="preserve"> 10:4-6 </w:t>
      </w:r>
      <w:r w:rsidRPr="00950C41">
        <w:rPr>
          <w:rFonts w:ascii="Bookman Old Style" w:hAnsi="Bookman Old Style"/>
          <w:i/>
        </w:rPr>
        <w:t>et seq</w:t>
      </w:r>
      <w:r w:rsidRPr="00950C41">
        <w:rPr>
          <w:rFonts w:ascii="Bookman Old Style" w:hAnsi="Bookman Old Style"/>
        </w:rPr>
        <w:t>., the "Open Public Meetings Act," requires notices about meetings of public bodies,</w:t>
      </w:r>
      <w:r>
        <w:rPr>
          <w:rFonts w:ascii="Bookman Old Style" w:hAnsi="Bookman Old Style"/>
        </w:rPr>
        <w:t xml:space="preserve"> </w:t>
      </w:r>
      <w:r w:rsidRPr="00950C41">
        <w:rPr>
          <w:rFonts w:ascii="Bookman Old Style" w:hAnsi="Bookman Old Style"/>
          <w:b/>
        </w:rPr>
        <w:t xml:space="preserve">Therefore, </w:t>
      </w:r>
      <w:r w:rsidRPr="00950C41">
        <w:rPr>
          <w:rFonts w:ascii="Bookman Old Style" w:hAnsi="Bookman Old Style"/>
          <w:bCs/>
        </w:rPr>
        <w:t>it is resolved as follows:</w:t>
      </w:r>
    </w:p>
    <w:p w14:paraId="30985249" w14:textId="77777777" w:rsidR="00EF52F1" w:rsidRPr="00950C41" w:rsidRDefault="00EF52F1" w:rsidP="00EF52F1">
      <w:pPr>
        <w:rPr>
          <w:rFonts w:ascii="Bookman Old Style" w:hAnsi="Bookman Old Style"/>
        </w:rPr>
      </w:pPr>
    </w:p>
    <w:p w14:paraId="43FD292E" w14:textId="1F134037" w:rsidR="00EF52F1" w:rsidRPr="00DB2D2C" w:rsidRDefault="00EF52F1" w:rsidP="00063F08">
      <w:pPr>
        <w:numPr>
          <w:ilvl w:val="0"/>
          <w:numId w:val="3"/>
        </w:numPr>
        <w:spacing w:after="0" w:line="240" w:lineRule="auto"/>
        <w:ind w:left="0" w:firstLine="0"/>
        <w:rPr>
          <w:rFonts w:ascii="Bookman Old Style" w:hAnsi="Bookman Old Style"/>
        </w:rPr>
      </w:pPr>
      <w:r w:rsidRPr="00DB2D2C">
        <w:rPr>
          <w:rFonts w:ascii="Bookman Old Style" w:hAnsi="Bookman Old Style"/>
        </w:rPr>
        <w:t xml:space="preserve">The </w:t>
      </w:r>
      <w:r w:rsidR="00DB2D2C" w:rsidRPr="00DB2D2C">
        <w:rPr>
          <w:rFonts w:ascii="Bookman Old Style" w:hAnsi="Bookman Old Style"/>
          <w:i/>
          <w:iCs/>
        </w:rPr>
        <w:t>Hunterdon Review</w:t>
      </w:r>
      <w:r w:rsidR="00DB2D2C" w:rsidRPr="00DB2D2C">
        <w:rPr>
          <w:rFonts w:ascii="Bookman Old Style" w:hAnsi="Bookman Old Style"/>
        </w:rPr>
        <w:t xml:space="preserve"> </w:t>
      </w:r>
      <w:r w:rsidRPr="00DB2D2C">
        <w:rPr>
          <w:rFonts w:ascii="Bookman Old Style" w:hAnsi="Bookman Old Style"/>
        </w:rPr>
        <w:t xml:space="preserve">shall be the designated newspaper of the </w:t>
      </w:r>
      <w:r w:rsidR="00DB2D2C" w:rsidRPr="00DB2D2C">
        <w:rPr>
          <w:rFonts w:ascii="Bookman Old Style" w:hAnsi="Bookman Old Style"/>
        </w:rPr>
        <w:t xml:space="preserve">Planning/Zoning Board </w:t>
      </w:r>
      <w:r w:rsidRPr="00DB2D2C">
        <w:rPr>
          <w:rFonts w:ascii="Bookman Old Style" w:hAnsi="Bookman Old Style"/>
        </w:rPr>
        <w:t>of the</w:t>
      </w:r>
      <w:r w:rsidR="00DB2D2C" w:rsidRPr="00DB2D2C">
        <w:rPr>
          <w:rFonts w:ascii="Bookman Old Style" w:hAnsi="Bookman Old Style"/>
        </w:rPr>
        <w:t xml:space="preserve"> </w:t>
      </w:r>
      <w:r w:rsidRPr="00DB2D2C">
        <w:rPr>
          <w:rFonts w:ascii="Bookman Old Style" w:hAnsi="Bookman Old Style"/>
        </w:rPr>
        <w:t>Borough of C</w:t>
      </w:r>
      <w:r w:rsidR="00DB2D2C">
        <w:rPr>
          <w:rFonts w:ascii="Bookman Old Style" w:hAnsi="Bookman Old Style"/>
        </w:rPr>
        <w:t>alifon</w:t>
      </w:r>
      <w:r w:rsidRPr="00DB2D2C">
        <w:rPr>
          <w:rFonts w:ascii="Bookman Old Style" w:hAnsi="Bookman Old Style"/>
        </w:rPr>
        <w:t xml:space="preserve">. </w:t>
      </w:r>
    </w:p>
    <w:p w14:paraId="6221B1A2" w14:textId="77777777" w:rsidR="00EF52F1" w:rsidRDefault="00EF52F1" w:rsidP="00EF52F1">
      <w:pPr>
        <w:spacing w:after="0" w:line="240" w:lineRule="auto"/>
        <w:rPr>
          <w:rFonts w:ascii="Bookman Old Style" w:hAnsi="Bookman Old Style"/>
        </w:rPr>
      </w:pPr>
    </w:p>
    <w:p w14:paraId="41A89195" w14:textId="6CF75117" w:rsidR="00EF52F1" w:rsidRDefault="00EF52F1" w:rsidP="00EF52F1">
      <w:pPr>
        <w:numPr>
          <w:ilvl w:val="0"/>
          <w:numId w:val="3"/>
        </w:numPr>
        <w:spacing w:after="0" w:line="240" w:lineRule="auto"/>
        <w:ind w:left="0" w:firstLine="0"/>
        <w:rPr>
          <w:rFonts w:ascii="Bookman Old Style" w:hAnsi="Bookman Old Style"/>
        </w:rPr>
      </w:pPr>
      <w:r w:rsidRPr="00950C41">
        <w:rPr>
          <w:rFonts w:ascii="Bookman Old Style" w:hAnsi="Bookman Old Style"/>
        </w:rPr>
        <w:t>The</w:t>
      </w:r>
      <w:r>
        <w:rPr>
          <w:rFonts w:ascii="Bookman Old Style" w:hAnsi="Bookman Old Style"/>
        </w:rPr>
        <w:t xml:space="preserve"> </w:t>
      </w:r>
      <w:r w:rsidR="00DB2D2C" w:rsidRPr="00DB2D2C">
        <w:rPr>
          <w:rFonts w:ascii="Bookman Old Style" w:hAnsi="Bookman Old Style"/>
          <w:i/>
          <w:iCs/>
        </w:rPr>
        <w:t>Hunterdon Review</w:t>
      </w:r>
      <w:r w:rsidR="00DB2D2C">
        <w:rPr>
          <w:rFonts w:ascii="Bookman Old Style" w:hAnsi="Bookman Old Style"/>
        </w:rPr>
        <w:t xml:space="preserve"> </w:t>
      </w:r>
      <w:r w:rsidRPr="003363C5">
        <w:rPr>
          <w:rFonts w:ascii="Bookman Old Style" w:hAnsi="Bookman Old Style"/>
        </w:rPr>
        <w:t xml:space="preserve">will be the secondary newspaper </w:t>
      </w:r>
      <w:r>
        <w:rPr>
          <w:rFonts w:ascii="Bookman Old Style" w:hAnsi="Bookman Old Style"/>
        </w:rPr>
        <w:t xml:space="preserve">to be used </w:t>
      </w:r>
      <w:r w:rsidRPr="003363C5">
        <w:rPr>
          <w:rFonts w:ascii="Bookman Old Style" w:hAnsi="Bookman Old Style"/>
        </w:rPr>
        <w:t xml:space="preserve">in cases where time does not provide for the weekly publication deadline. </w:t>
      </w:r>
    </w:p>
    <w:p w14:paraId="7AE5D306" w14:textId="77777777" w:rsidR="00EF52F1" w:rsidRPr="003363C5" w:rsidRDefault="00EF52F1" w:rsidP="00EF52F1">
      <w:pPr>
        <w:spacing w:after="0" w:line="240" w:lineRule="auto"/>
        <w:rPr>
          <w:rFonts w:ascii="Bookman Old Style" w:hAnsi="Bookman Old Style"/>
        </w:rPr>
      </w:pPr>
    </w:p>
    <w:p w14:paraId="5DDD7B79" w14:textId="7BBE919C" w:rsidR="00EF52F1" w:rsidRDefault="00EF52F1" w:rsidP="00EF52F1">
      <w:pPr>
        <w:numPr>
          <w:ilvl w:val="0"/>
          <w:numId w:val="3"/>
        </w:numPr>
        <w:spacing w:after="0" w:line="240" w:lineRule="auto"/>
        <w:ind w:left="0" w:firstLine="0"/>
        <w:rPr>
          <w:rFonts w:ascii="Bookman Old Style" w:hAnsi="Bookman Old Style"/>
        </w:rPr>
      </w:pPr>
      <w:r w:rsidRPr="00950C41">
        <w:rPr>
          <w:rFonts w:ascii="Bookman Old Style" w:hAnsi="Bookman Old Style"/>
        </w:rPr>
        <w:t xml:space="preserve">The bulletin board located in the main corridor of the Borough of </w:t>
      </w:r>
      <w:r w:rsidR="00B34523" w:rsidRPr="00950C41">
        <w:rPr>
          <w:rFonts w:ascii="Bookman Old Style" w:hAnsi="Bookman Old Style"/>
        </w:rPr>
        <w:t>C</w:t>
      </w:r>
      <w:r w:rsidR="00B34523">
        <w:rPr>
          <w:rFonts w:ascii="Bookman Old Style" w:hAnsi="Bookman Old Style"/>
        </w:rPr>
        <w:t>alifon,</w:t>
      </w:r>
      <w:r w:rsidR="00B34523" w:rsidRPr="00950C41">
        <w:rPr>
          <w:rFonts w:ascii="Bookman Old Style" w:hAnsi="Bookman Old Style"/>
        </w:rPr>
        <w:t xml:space="preserve"> Municipal</w:t>
      </w:r>
      <w:r w:rsidRPr="00950C41">
        <w:rPr>
          <w:rFonts w:ascii="Bookman Old Style" w:hAnsi="Bookman Old Style"/>
        </w:rPr>
        <w:t xml:space="preserve"> Building, </w:t>
      </w:r>
      <w:r w:rsidR="00DB2D2C">
        <w:rPr>
          <w:rFonts w:ascii="Bookman Old Style" w:hAnsi="Bookman Old Style"/>
        </w:rPr>
        <w:t xml:space="preserve">39 Academy Street, Califon, </w:t>
      </w:r>
      <w:r w:rsidRPr="00950C41">
        <w:rPr>
          <w:rFonts w:ascii="Bookman Old Style" w:hAnsi="Bookman Old Style"/>
        </w:rPr>
        <w:t>New Jersey, shall be the place for posting of all meeting notices of the Board.</w:t>
      </w:r>
    </w:p>
    <w:p w14:paraId="14D6B92F" w14:textId="77777777" w:rsidR="00EF52F1" w:rsidRPr="00950C41" w:rsidRDefault="00EF52F1" w:rsidP="00EF52F1">
      <w:pPr>
        <w:spacing w:after="0" w:line="240" w:lineRule="auto"/>
        <w:rPr>
          <w:rFonts w:ascii="Bookman Old Style" w:hAnsi="Bookman Old Style"/>
        </w:rPr>
      </w:pPr>
    </w:p>
    <w:p w14:paraId="0C8B0CF4" w14:textId="77777777" w:rsidR="00EF52F1" w:rsidRDefault="00EF52F1" w:rsidP="00EF52F1">
      <w:pPr>
        <w:numPr>
          <w:ilvl w:val="0"/>
          <w:numId w:val="3"/>
        </w:numPr>
        <w:spacing w:after="0" w:line="240" w:lineRule="auto"/>
        <w:ind w:left="0" w:firstLine="0"/>
        <w:rPr>
          <w:rFonts w:ascii="Bookman Old Style" w:hAnsi="Bookman Old Style"/>
        </w:rPr>
      </w:pPr>
      <w:r w:rsidRPr="00950C41">
        <w:rPr>
          <w:rFonts w:ascii="Bookman Old Style" w:hAnsi="Bookman Old Style"/>
        </w:rPr>
        <w:t>The sum of $25.00 annually shall be the fee paid by any person requesting mailin</w:t>
      </w:r>
      <w:r>
        <w:rPr>
          <w:rFonts w:ascii="Bookman Old Style" w:hAnsi="Bookman Old Style"/>
        </w:rPr>
        <w:t>g of Board meeting notices.  However,</w:t>
      </w:r>
      <w:r w:rsidRPr="00950C41">
        <w:rPr>
          <w:rFonts w:ascii="Bookman Old Style" w:hAnsi="Bookman Old Style"/>
        </w:rPr>
        <w:t xml:space="preserve"> any newspaper requesting the mailing of notices to its business office shall not be charged the fee.  (</w:t>
      </w:r>
      <w:r w:rsidRPr="00C8742E">
        <w:rPr>
          <w:rFonts w:ascii="Bookman Old Style" w:hAnsi="Bookman Old Style"/>
          <w:i/>
        </w:rPr>
        <w:t>N.J.S.</w:t>
      </w:r>
      <w:r w:rsidRPr="00950C41">
        <w:rPr>
          <w:rFonts w:ascii="Bookman Old Style" w:hAnsi="Bookman Old Style"/>
        </w:rPr>
        <w:t xml:space="preserve"> 40:4-19).</w:t>
      </w:r>
      <w:r>
        <w:rPr>
          <w:rFonts w:ascii="Bookman Old Style" w:hAnsi="Bookman Old Style"/>
        </w:rPr>
        <w:t xml:space="preserve">  </w:t>
      </w:r>
      <w:r w:rsidRPr="00950C41">
        <w:rPr>
          <w:rFonts w:ascii="Bookman Old Style" w:hAnsi="Bookman Old Style"/>
        </w:rPr>
        <w:t>There shall be a $7.00 charge each for copies of minutes of the Board's meetings.</w:t>
      </w:r>
    </w:p>
    <w:p w14:paraId="4D7CAE0D" w14:textId="77777777" w:rsidR="00EF52F1" w:rsidRPr="00950C41" w:rsidRDefault="00EF52F1" w:rsidP="00EF52F1">
      <w:pPr>
        <w:spacing w:after="0" w:line="240" w:lineRule="auto"/>
        <w:rPr>
          <w:rFonts w:ascii="Bookman Old Style" w:hAnsi="Bookman Old Style"/>
        </w:rPr>
      </w:pPr>
    </w:p>
    <w:p w14:paraId="432E1884" w14:textId="79BBD16B" w:rsidR="00EF52F1" w:rsidRPr="00950C41" w:rsidRDefault="00EF52F1" w:rsidP="00DB2D2C">
      <w:pPr>
        <w:rPr>
          <w:rFonts w:ascii="Bookman Old Style" w:hAnsi="Bookman Old Style"/>
        </w:rPr>
      </w:pPr>
      <w:r w:rsidRPr="00950C41">
        <w:rPr>
          <w:rFonts w:ascii="Bookman Old Style" w:hAnsi="Bookman Old Style"/>
        </w:rPr>
        <w:t>5.</w:t>
      </w:r>
      <w:r w:rsidRPr="00950C41">
        <w:rPr>
          <w:rFonts w:ascii="Bookman Old Style" w:hAnsi="Bookman Old Style"/>
        </w:rPr>
        <w:tab/>
        <w:t>The</w:t>
      </w:r>
      <w:r w:rsidR="00DB2D2C">
        <w:rPr>
          <w:rFonts w:ascii="Bookman Old Style" w:hAnsi="Bookman Old Style"/>
        </w:rPr>
        <w:t xml:space="preserve"> Planning/Zoning </w:t>
      </w:r>
      <w:r w:rsidRPr="00950C41">
        <w:rPr>
          <w:rFonts w:ascii="Bookman Old Style" w:hAnsi="Bookman Old Style"/>
        </w:rPr>
        <w:t xml:space="preserve">Board Secretary shall mail certified copies of this Resolution to the </w:t>
      </w:r>
      <w:r w:rsidR="00DB2D2C">
        <w:rPr>
          <w:sz w:val="24"/>
        </w:rPr>
        <w:t xml:space="preserve">Hunterdon Review and the Hunterdon Democrat </w:t>
      </w:r>
      <w:r w:rsidRPr="00950C41">
        <w:rPr>
          <w:rFonts w:ascii="Bookman Old Style" w:hAnsi="Bookman Old Style"/>
        </w:rPr>
        <w:t xml:space="preserve">and </w:t>
      </w:r>
      <w:r>
        <w:rPr>
          <w:rFonts w:ascii="Bookman Old Style" w:hAnsi="Bookman Old Style"/>
        </w:rPr>
        <w:t>file a copy with</w:t>
      </w:r>
      <w:r w:rsidRPr="00950C41">
        <w:rPr>
          <w:rFonts w:ascii="Bookman Old Style" w:hAnsi="Bookman Old Style"/>
        </w:rPr>
        <w:t xml:space="preserve"> the Borough</w:t>
      </w:r>
      <w:r>
        <w:rPr>
          <w:rFonts w:ascii="Bookman Old Style" w:hAnsi="Bookman Old Style"/>
        </w:rPr>
        <w:t xml:space="preserve"> Clerk</w:t>
      </w:r>
      <w:r w:rsidRPr="00950C41">
        <w:rPr>
          <w:rFonts w:ascii="Bookman Old Style" w:hAnsi="Bookman Old Style"/>
        </w:rPr>
        <w:t>.</w:t>
      </w:r>
    </w:p>
    <w:p w14:paraId="2C02D574" w14:textId="77777777" w:rsidR="00EF52F1" w:rsidRDefault="00EF52F1" w:rsidP="00EF52F1">
      <w:pPr>
        <w:rPr>
          <w:rFonts w:ascii="Bookman Old Style" w:hAnsi="Bookman Old Style"/>
        </w:rPr>
      </w:pPr>
    </w:p>
    <w:p w14:paraId="03C387C7" w14:textId="77777777" w:rsidR="00EF52F1" w:rsidRDefault="00EF52F1" w:rsidP="00EF52F1">
      <w:pPr>
        <w:rPr>
          <w:rFonts w:ascii="Bookman Old Style" w:hAnsi="Bookman Old Style"/>
        </w:rPr>
      </w:pPr>
    </w:p>
    <w:p w14:paraId="7F3C9F73" w14:textId="77777777" w:rsidR="00EF52F1" w:rsidRDefault="00EF52F1" w:rsidP="00EF52F1">
      <w:pPr>
        <w:rPr>
          <w:rFonts w:ascii="Bookman Old Style" w:hAnsi="Bookman Old Style"/>
        </w:rPr>
      </w:pPr>
    </w:p>
    <w:p w14:paraId="53BE0DE4" w14:textId="77777777" w:rsidR="00EF52F1" w:rsidRDefault="00EF52F1" w:rsidP="00EF52F1">
      <w:pPr>
        <w:rPr>
          <w:rFonts w:ascii="Bookman Old Style" w:hAnsi="Bookman Old Style"/>
        </w:rPr>
      </w:pPr>
    </w:p>
    <w:p w14:paraId="3D27BB45" w14:textId="77777777" w:rsidR="00EF52F1" w:rsidRPr="00950C41" w:rsidRDefault="00EF52F1" w:rsidP="00EF52F1">
      <w:pPr>
        <w:rPr>
          <w:rFonts w:ascii="Bookman Old Style" w:hAnsi="Bookman Old Style"/>
        </w:rPr>
      </w:pPr>
    </w:p>
    <w:p w14:paraId="38481EEF" w14:textId="72628DE7" w:rsidR="00EF52F1" w:rsidRPr="00736AA1" w:rsidRDefault="00EF52F1" w:rsidP="00EF52F1">
      <w:pPr>
        <w:ind w:left="4320"/>
        <w:jc w:val="both"/>
        <w:rPr>
          <w:rFonts w:ascii="Bookman Old Style" w:hAnsi="Bookman Old Style"/>
        </w:rPr>
      </w:pPr>
      <w:r w:rsidRPr="00736AA1">
        <w:rPr>
          <w:rFonts w:ascii="Bookman Old Style" w:hAnsi="Bookman Old Style"/>
        </w:rPr>
        <w:t>C</w:t>
      </w:r>
      <w:r w:rsidR="00DB2D2C">
        <w:rPr>
          <w:rFonts w:ascii="Bookman Old Style" w:hAnsi="Bookman Old Style"/>
        </w:rPr>
        <w:t xml:space="preserve">alifon Borough Planning/Zoning </w:t>
      </w:r>
      <w:r w:rsidRPr="00736AA1">
        <w:rPr>
          <w:rFonts w:ascii="Bookman Old Style" w:hAnsi="Bookman Old Style"/>
        </w:rPr>
        <w:t>Board</w:t>
      </w:r>
    </w:p>
    <w:p w14:paraId="41D77AA2" w14:textId="77777777" w:rsidR="00EF52F1" w:rsidRPr="00736AA1" w:rsidRDefault="00EF52F1" w:rsidP="00EF52F1">
      <w:pPr>
        <w:ind w:left="4320"/>
        <w:jc w:val="both"/>
        <w:rPr>
          <w:rFonts w:ascii="Bookman Old Style" w:hAnsi="Bookman Old Style"/>
        </w:rPr>
      </w:pPr>
    </w:p>
    <w:p w14:paraId="02888175" w14:textId="77777777" w:rsidR="00EF52F1" w:rsidRPr="00736AA1" w:rsidRDefault="00EF52F1" w:rsidP="00EF52F1">
      <w:pPr>
        <w:pBdr>
          <w:bottom w:val="single" w:sz="12" w:space="1" w:color="auto"/>
        </w:pBdr>
        <w:ind w:left="4320"/>
        <w:jc w:val="both"/>
        <w:rPr>
          <w:rFonts w:ascii="Bookman Old Style" w:hAnsi="Bookman Old Style"/>
        </w:rPr>
      </w:pPr>
    </w:p>
    <w:p w14:paraId="49DB087F" w14:textId="77777777" w:rsidR="00EF52F1" w:rsidRPr="00736AA1" w:rsidRDefault="00EF52F1" w:rsidP="00EF52F1">
      <w:pPr>
        <w:ind w:left="7200" w:firstLine="720"/>
        <w:jc w:val="both"/>
        <w:rPr>
          <w:rFonts w:ascii="Bookman Old Style" w:hAnsi="Bookman Old Style"/>
        </w:rPr>
      </w:pPr>
      <w:r w:rsidRPr="00736AA1">
        <w:rPr>
          <w:rFonts w:ascii="Bookman Old Style" w:hAnsi="Bookman Old Style"/>
        </w:rPr>
        <w:t>, Chair</w:t>
      </w:r>
    </w:p>
    <w:p w14:paraId="72E1C34F" w14:textId="16ACE6EE" w:rsidR="00EF52F1" w:rsidRPr="00736AA1" w:rsidRDefault="00EF52F1" w:rsidP="00EF52F1">
      <w:pPr>
        <w:jc w:val="both"/>
        <w:rPr>
          <w:rFonts w:ascii="Bookman Old Style" w:hAnsi="Bookman Old Style"/>
        </w:rPr>
      </w:pPr>
      <w:r w:rsidRPr="00736AA1">
        <w:rPr>
          <w:rFonts w:ascii="Bookman Old Style" w:hAnsi="Bookman Old Style"/>
        </w:rPr>
        <w:t xml:space="preserve">Date:  </w:t>
      </w:r>
      <w:r w:rsidR="00ED1D41" w:rsidRPr="00736AA1">
        <w:rPr>
          <w:rFonts w:ascii="Bookman Old Style" w:hAnsi="Bookman Old Style"/>
        </w:rPr>
        <w:t xml:space="preserve">January </w:t>
      </w:r>
      <w:r w:rsidR="00ED1D41">
        <w:rPr>
          <w:rFonts w:ascii="Bookman Old Style" w:hAnsi="Bookman Old Style"/>
        </w:rPr>
        <w:t>27</w:t>
      </w:r>
      <w:r w:rsidR="00ED1D41" w:rsidRPr="00736AA1">
        <w:rPr>
          <w:rFonts w:ascii="Bookman Old Style" w:hAnsi="Bookman Old Style"/>
        </w:rPr>
        <w:t>, 202</w:t>
      </w:r>
      <w:r w:rsidR="00ED1D41">
        <w:rPr>
          <w:rFonts w:ascii="Bookman Old Style" w:hAnsi="Bookman Old Style"/>
        </w:rPr>
        <w:t>1</w:t>
      </w:r>
    </w:p>
    <w:p w14:paraId="5A0E9001" w14:textId="77777777" w:rsidR="00EF52F1" w:rsidRPr="00736AA1" w:rsidRDefault="00EF52F1" w:rsidP="00EF52F1">
      <w:pPr>
        <w:jc w:val="both"/>
        <w:rPr>
          <w:rFonts w:ascii="Bookman Old Style" w:hAnsi="Bookman Old Style"/>
        </w:rPr>
      </w:pPr>
      <w:r w:rsidRPr="00736AA1">
        <w:rPr>
          <w:rFonts w:ascii="Bookman Old Style" w:hAnsi="Bookman Old Style"/>
        </w:rPr>
        <w:tab/>
      </w:r>
      <w:r w:rsidRPr="00736AA1">
        <w:rPr>
          <w:rFonts w:ascii="Bookman Old Style" w:hAnsi="Bookman Old Style"/>
        </w:rPr>
        <w:tab/>
      </w:r>
    </w:p>
    <w:p w14:paraId="7BB75C30" w14:textId="77777777" w:rsidR="00EF52F1" w:rsidRPr="00736AA1" w:rsidRDefault="00EF52F1" w:rsidP="00EF52F1">
      <w:pPr>
        <w:jc w:val="both"/>
        <w:rPr>
          <w:rFonts w:ascii="Bookman Old Style" w:hAnsi="Bookman Old Style"/>
        </w:rPr>
      </w:pPr>
      <w:r w:rsidRPr="00736AA1">
        <w:rPr>
          <w:rFonts w:ascii="Bookman Old Style" w:hAnsi="Bookman Old Style"/>
        </w:rPr>
        <w:t>ATTEST: The chair signed this resolution, as authorized by the Land Use Board on the date indicated above.</w:t>
      </w:r>
    </w:p>
    <w:p w14:paraId="445897DF" w14:textId="77777777" w:rsidR="00EF52F1" w:rsidRPr="00736AA1" w:rsidRDefault="00EF52F1" w:rsidP="00EF52F1">
      <w:pPr>
        <w:pBdr>
          <w:bottom w:val="single" w:sz="12" w:space="1" w:color="auto"/>
        </w:pBdr>
        <w:ind w:left="4320"/>
        <w:jc w:val="both"/>
        <w:rPr>
          <w:rFonts w:ascii="Bookman Old Style" w:hAnsi="Bookman Old Style"/>
        </w:rPr>
      </w:pPr>
    </w:p>
    <w:p w14:paraId="15C7185C" w14:textId="77777777" w:rsidR="00EF52F1" w:rsidRPr="00736AA1" w:rsidRDefault="00EF52F1" w:rsidP="00EF52F1">
      <w:pPr>
        <w:ind w:left="7200" w:firstLine="720"/>
        <w:jc w:val="both"/>
        <w:rPr>
          <w:rFonts w:ascii="Bookman Old Style" w:hAnsi="Bookman Old Style"/>
        </w:rPr>
      </w:pPr>
      <w:r w:rsidRPr="00736AA1">
        <w:rPr>
          <w:rFonts w:ascii="Bookman Old Style" w:hAnsi="Bookman Old Style"/>
        </w:rPr>
        <w:t xml:space="preserve">, Secretary </w:t>
      </w:r>
    </w:p>
    <w:p w14:paraId="11FE4CCE" w14:textId="77777777" w:rsidR="00EF52F1" w:rsidRPr="00736AA1" w:rsidRDefault="00EF52F1" w:rsidP="00EF52F1">
      <w:pPr>
        <w:ind w:left="1440" w:firstLine="720"/>
        <w:jc w:val="both"/>
        <w:rPr>
          <w:rFonts w:ascii="Bookman Old Style" w:hAnsi="Bookman Old Style"/>
        </w:rPr>
      </w:pPr>
    </w:p>
    <w:p w14:paraId="63D523F8" w14:textId="25F77206" w:rsidR="00EF52F1" w:rsidRPr="00736AA1" w:rsidRDefault="00EF52F1" w:rsidP="00EF52F1">
      <w:pPr>
        <w:jc w:val="both"/>
        <w:rPr>
          <w:rFonts w:ascii="Bookman Old Style" w:hAnsi="Bookman Old Style"/>
        </w:rPr>
      </w:pPr>
      <w:r w:rsidRPr="00736AA1">
        <w:rPr>
          <w:rFonts w:ascii="Bookman Old Style" w:hAnsi="Bookman Old Style"/>
        </w:rPr>
        <w:t xml:space="preserve">Date:  January </w:t>
      </w:r>
      <w:r w:rsidR="00DB2D2C">
        <w:rPr>
          <w:rFonts w:ascii="Bookman Old Style" w:hAnsi="Bookman Old Style"/>
        </w:rPr>
        <w:t>2</w:t>
      </w:r>
      <w:r w:rsidR="00ED1D41">
        <w:rPr>
          <w:rFonts w:ascii="Bookman Old Style" w:hAnsi="Bookman Old Style"/>
        </w:rPr>
        <w:t>7</w:t>
      </w:r>
      <w:r w:rsidRPr="00736AA1">
        <w:rPr>
          <w:rFonts w:ascii="Bookman Old Style" w:hAnsi="Bookman Old Style"/>
        </w:rPr>
        <w:t>, 202</w:t>
      </w:r>
      <w:r w:rsidR="00ED1D41">
        <w:rPr>
          <w:rFonts w:ascii="Bookman Old Style" w:hAnsi="Bookman Old Style"/>
        </w:rPr>
        <w:t>1</w:t>
      </w:r>
    </w:p>
    <w:p w14:paraId="02D1D696" w14:textId="77777777" w:rsidR="00EF52F1" w:rsidRPr="00857C80" w:rsidRDefault="00EF52F1" w:rsidP="00EF52F1">
      <w:pPr>
        <w:rPr>
          <w:rFonts w:ascii="Bookman Old Style" w:hAnsi="Bookman Old Style"/>
        </w:rPr>
      </w:pPr>
    </w:p>
    <w:p w14:paraId="42FA76D6" w14:textId="77777777" w:rsidR="00E9342E" w:rsidRDefault="00E9342E"/>
    <w:sectPr w:rsidR="00E9342E" w:rsidSect="00614123">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516A4" w14:textId="77777777" w:rsidR="00346759" w:rsidRDefault="00346759" w:rsidP="00BC60B4">
      <w:pPr>
        <w:spacing w:after="0" w:line="240" w:lineRule="auto"/>
      </w:pPr>
      <w:r>
        <w:separator/>
      </w:r>
    </w:p>
  </w:endnote>
  <w:endnote w:type="continuationSeparator" w:id="0">
    <w:p w14:paraId="1A59CE4B" w14:textId="77777777" w:rsidR="00346759" w:rsidRDefault="00346759" w:rsidP="00BC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DB9E" w14:textId="77777777" w:rsidR="00BC60B4" w:rsidRDefault="00BC6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7A71" w14:textId="77777777" w:rsidR="00BC60B4" w:rsidRDefault="00BC6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40E73" w14:textId="77777777" w:rsidR="00BC60B4" w:rsidRDefault="00BC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E66D" w14:textId="77777777" w:rsidR="00346759" w:rsidRDefault="00346759" w:rsidP="00BC60B4">
      <w:pPr>
        <w:spacing w:after="0" w:line="240" w:lineRule="auto"/>
      </w:pPr>
      <w:r>
        <w:separator/>
      </w:r>
    </w:p>
  </w:footnote>
  <w:footnote w:type="continuationSeparator" w:id="0">
    <w:p w14:paraId="76A08EF1" w14:textId="77777777" w:rsidR="00346759" w:rsidRDefault="00346759" w:rsidP="00BC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7580" w14:textId="77777777" w:rsidR="00BC60B4" w:rsidRDefault="00BC6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57C0" w14:textId="2B1BEDA1" w:rsidR="00BC60B4" w:rsidRDefault="00BC6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4428" w14:textId="77777777" w:rsidR="00BC60B4" w:rsidRDefault="00BC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05FC9"/>
    <w:multiLevelType w:val="hybridMultilevel"/>
    <w:tmpl w:val="C5E8F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997C0C"/>
    <w:multiLevelType w:val="hybridMultilevel"/>
    <w:tmpl w:val="8C507CA6"/>
    <w:lvl w:ilvl="0" w:tplc="AA24D0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B041C2"/>
    <w:multiLevelType w:val="hybridMultilevel"/>
    <w:tmpl w:val="D526B42E"/>
    <w:lvl w:ilvl="0" w:tplc="BAEEED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6E"/>
    <w:rsid w:val="001E7F87"/>
    <w:rsid w:val="00210D4C"/>
    <w:rsid w:val="0024213F"/>
    <w:rsid w:val="00346759"/>
    <w:rsid w:val="00375E5B"/>
    <w:rsid w:val="003F00DC"/>
    <w:rsid w:val="00404D6E"/>
    <w:rsid w:val="00446678"/>
    <w:rsid w:val="00484812"/>
    <w:rsid w:val="004A0A74"/>
    <w:rsid w:val="004E5C8A"/>
    <w:rsid w:val="005165C8"/>
    <w:rsid w:val="00551392"/>
    <w:rsid w:val="00614FEC"/>
    <w:rsid w:val="006956B1"/>
    <w:rsid w:val="00780B52"/>
    <w:rsid w:val="00B34523"/>
    <w:rsid w:val="00BC60B4"/>
    <w:rsid w:val="00D14C57"/>
    <w:rsid w:val="00D72127"/>
    <w:rsid w:val="00D86EBE"/>
    <w:rsid w:val="00DB2D2C"/>
    <w:rsid w:val="00E9342E"/>
    <w:rsid w:val="00ED1D41"/>
    <w:rsid w:val="00EF52F1"/>
    <w:rsid w:val="00F2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DAF8"/>
  <w15:chartTrackingRefBased/>
  <w15:docId w15:val="{DD8DE81C-A654-43A7-986B-0BD69AD0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6E"/>
    <w:pPr>
      <w:spacing w:after="200" w:line="276" w:lineRule="auto"/>
    </w:pPr>
  </w:style>
  <w:style w:type="paragraph" w:styleId="Heading1">
    <w:name w:val="heading 1"/>
    <w:basedOn w:val="Normal"/>
    <w:next w:val="Normal"/>
    <w:link w:val="Heading1Char"/>
    <w:qFormat/>
    <w:rsid w:val="00EF52F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D6E"/>
    <w:pPr>
      <w:spacing w:after="0" w:line="240" w:lineRule="auto"/>
    </w:pPr>
  </w:style>
  <w:style w:type="paragraph" w:styleId="Header">
    <w:name w:val="header"/>
    <w:basedOn w:val="Normal"/>
    <w:link w:val="HeaderChar"/>
    <w:unhideWhenUsed/>
    <w:rsid w:val="00BC60B4"/>
    <w:pPr>
      <w:tabs>
        <w:tab w:val="center" w:pos="4680"/>
        <w:tab w:val="right" w:pos="9360"/>
      </w:tabs>
      <w:spacing w:after="0" w:line="240" w:lineRule="auto"/>
    </w:pPr>
  </w:style>
  <w:style w:type="character" w:customStyle="1" w:styleId="HeaderChar">
    <w:name w:val="Header Char"/>
    <w:basedOn w:val="DefaultParagraphFont"/>
    <w:link w:val="Header"/>
    <w:rsid w:val="00BC60B4"/>
  </w:style>
  <w:style w:type="paragraph" w:styleId="Footer">
    <w:name w:val="footer"/>
    <w:basedOn w:val="Normal"/>
    <w:link w:val="FooterChar"/>
    <w:uiPriority w:val="99"/>
    <w:unhideWhenUsed/>
    <w:rsid w:val="00BC6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B4"/>
  </w:style>
  <w:style w:type="table" w:customStyle="1" w:styleId="TableGrid">
    <w:name w:val="TableGrid"/>
    <w:rsid w:val="0024213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A0A74"/>
    <w:pPr>
      <w:spacing w:after="0" w:line="240" w:lineRule="auto"/>
      <w:ind w:left="720"/>
      <w:contextualSpacing/>
      <w:jc w:val="center"/>
    </w:pPr>
  </w:style>
  <w:style w:type="character" w:customStyle="1" w:styleId="Heading1Char">
    <w:name w:val="Heading 1 Char"/>
    <w:basedOn w:val="DefaultParagraphFont"/>
    <w:link w:val="Heading1"/>
    <w:rsid w:val="00EF52F1"/>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EF52F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52F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10D4C"/>
    <w:rPr>
      <w:color w:val="0563C1" w:themeColor="hyperlink"/>
      <w:u w:val="single"/>
    </w:rPr>
  </w:style>
  <w:style w:type="character" w:styleId="UnresolvedMention">
    <w:name w:val="Unresolved Mention"/>
    <w:basedOn w:val="DefaultParagraphFont"/>
    <w:uiPriority w:val="99"/>
    <w:semiHidden/>
    <w:unhideWhenUsed/>
    <w:rsid w:val="0021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wn@califonboro.net%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5073479673?pwd=aUUvTmtSTFFuYzFQQWJJcU1XRUZCQT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Denean Probasco</dc:creator>
  <cp:keywords/>
  <dc:description/>
  <cp:lastModifiedBy>kmastro@califonboro.net</cp:lastModifiedBy>
  <cp:revision>2</cp:revision>
  <cp:lastPrinted>2020-01-21T22:25:00Z</cp:lastPrinted>
  <dcterms:created xsi:type="dcterms:W3CDTF">2021-01-25T14:47:00Z</dcterms:created>
  <dcterms:modified xsi:type="dcterms:W3CDTF">2021-01-25T14:47:00Z</dcterms:modified>
</cp:coreProperties>
</file>