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423DE" w14:textId="5B1D3B55" w:rsidR="006779E8" w:rsidRDefault="00781CBF" w:rsidP="00781CB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BOROUGH OF CALIFON COUNCIL </w:t>
      </w:r>
    </w:p>
    <w:p w14:paraId="0B7A0FE9" w14:textId="1579CCC2" w:rsidR="00781CBF" w:rsidRDefault="00781CBF" w:rsidP="00781CB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7CB0E9F7" w14:textId="63930465" w:rsidR="00781CBF" w:rsidRDefault="00781CBF" w:rsidP="00781CB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1A1C934D" w14:textId="7B0F52C4" w:rsidR="00781CBF" w:rsidRDefault="00781CBF" w:rsidP="00781CB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JUNE 1, 2020</w:t>
      </w:r>
    </w:p>
    <w:p w14:paraId="15E72630" w14:textId="5FB0B203" w:rsidR="00781CBF" w:rsidRDefault="00781CBF" w:rsidP="00781CBF">
      <w:pPr>
        <w:pStyle w:val="NoSpacing"/>
        <w:jc w:val="center"/>
        <w:rPr>
          <w:rFonts w:ascii="Times New Roman" w:hAnsi="Times New Roman" w:cs="Times New Roman"/>
          <w:b/>
          <w:bCs/>
          <w:sz w:val="24"/>
          <w:szCs w:val="24"/>
        </w:rPr>
      </w:pPr>
    </w:p>
    <w:p w14:paraId="18AA0E3C" w14:textId="1D10CDD2" w:rsidR="00781CBF" w:rsidRDefault="00781CBF" w:rsidP="00781CB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Call to Order</w:t>
      </w:r>
    </w:p>
    <w:p w14:paraId="28B4C463" w14:textId="4B0ADD34" w:rsidR="00781CBF" w:rsidRDefault="00781CBF" w:rsidP="00781CBF">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has been provided in accordance with the Open Public Meetings Act b publication of the annual notice in the Hunterdon Review and Hunterdon County Democrat.”</w:t>
      </w:r>
    </w:p>
    <w:p w14:paraId="7AD4DFF1" w14:textId="53A00867" w:rsidR="00781CBF" w:rsidRDefault="00781CBF" w:rsidP="00781CBF">
      <w:pPr>
        <w:pStyle w:val="NoSpacing"/>
        <w:ind w:left="720"/>
        <w:rPr>
          <w:rFonts w:ascii="Times New Roman" w:hAnsi="Times New Roman" w:cs="Times New Roman"/>
          <w:b/>
          <w:bCs/>
          <w:i/>
          <w:iCs/>
          <w:sz w:val="24"/>
          <w:szCs w:val="24"/>
        </w:rPr>
      </w:pPr>
    </w:p>
    <w:p w14:paraId="3D6F27F7" w14:textId="4FE9B7FB" w:rsidR="00781CBF" w:rsidRDefault="00781CBF" w:rsidP="00781CB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Flag Salute</w:t>
      </w:r>
    </w:p>
    <w:p w14:paraId="5443E8E1" w14:textId="4C49F1A1" w:rsidR="00781CBF" w:rsidRDefault="00781CBF" w:rsidP="00781CBF">
      <w:pPr>
        <w:pStyle w:val="NoSpacing"/>
        <w:rPr>
          <w:rFonts w:ascii="Times New Roman" w:hAnsi="Times New Roman" w:cs="Times New Roman"/>
          <w:sz w:val="24"/>
          <w:szCs w:val="24"/>
        </w:rPr>
      </w:pPr>
    </w:p>
    <w:p w14:paraId="4BC78AEC" w14:textId="193FE551" w:rsidR="00781CBF" w:rsidRDefault="00781CBF" w:rsidP="00781CB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Roll Call</w:t>
      </w:r>
    </w:p>
    <w:p w14:paraId="434D14DD" w14:textId="7A13DB54" w:rsidR="00781CBF" w:rsidRDefault="00781CBF" w:rsidP="00781CBF">
      <w:pPr>
        <w:pStyle w:val="NoSpacing"/>
        <w:rPr>
          <w:rFonts w:ascii="Times New Roman" w:hAnsi="Times New Roman" w:cs="Times New Roman"/>
          <w:sz w:val="24"/>
          <w:szCs w:val="24"/>
        </w:rPr>
      </w:pPr>
    </w:p>
    <w:p w14:paraId="66D20E57" w14:textId="226AB4CD" w:rsidR="00781CBF" w:rsidRDefault="00781CBF" w:rsidP="00781CB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Approval of minutes – minutes from meeting held on May 18, 2020</w:t>
      </w:r>
    </w:p>
    <w:p w14:paraId="72A6E2C1" w14:textId="06AB0C4D" w:rsidR="00781CBF" w:rsidRDefault="00781CBF" w:rsidP="00781CBF">
      <w:pPr>
        <w:pStyle w:val="NoSpacing"/>
        <w:rPr>
          <w:rFonts w:ascii="Times New Roman" w:hAnsi="Times New Roman" w:cs="Times New Roman"/>
          <w:sz w:val="24"/>
          <w:szCs w:val="24"/>
        </w:rPr>
      </w:pPr>
    </w:p>
    <w:p w14:paraId="6B03A61C" w14:textId="49FF9322" w:rsidR="00781CBF" w:rsidRDefault="00781CBF" w:rsidP="00781CB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List of Bills</w:t>
      </w:r>
    </w:p>
    <w:p w14:paraId="6CBC65B4" w14:textId="340DD52A" w:rsidR="00781CBF" w:rsidRDefault="00781CBF" w:rsidP="00781CBF">
      <w:pPr>
        <w:pStyle w:val="NoSpacing"/>
        <w:rPr>
          <w:rFonts w:ascii="Times New Roman" w:hAnsi="Times New Roman" w:cs="Times New Roman"/>
          <w:sz w:val="24"/>
          <w:szCs w:val="24"/>
        </w:rPr>
      </w:pPr>
    </w:p>
    <w:p w14:paraId="11B7734B" w14:textId="05DAAF91" w:rsidR="00781CBF" w:rsidRDefault="00781CBF" w:rsidP="00781CB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Tax Collector’s Report</w:t>
      </w:r>
    </w:p>
    <w:p w14:paraId="318E0F8A" w14:textId="6915AA80" w:rsidR="00781CBF" w:rsidRDefault="00781CBF" w:rsidP="00781CBF">
      <w:pPr>
        <w:pStyle w:val="NoSpacing"/>
        <w:rPr>
          <w:rFonts w:ascii="Times New Roman" w:hAnsi="Times New Roman" w:cs="Times New Roman"/>
          <w:sz w:val="24"/>
          <w:szCs w:val="24"/>
        </w:rPr>
      </w:pPr>
    </w:p>
    <w:p w14:paraId="7F3AE04A" w14:textId="628F16F7" w:rsidR="00781CBF" w:rsidRDefault="00781CBF" w:rsidP="00781CB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Correspondence</w:t>
      </w:r>
    </w:p>
    <w:p w14:paraId="2670FA11" w14:textId="546C1601" w:rsidR="00781CBF" w:rsidRDefault="00781CBF" w:rsidP="00781CBF">
      <w:pPr>
        <w:pStyle w:val="NoSpacing"/>
        <w:rPr>
          <w:rFonts w:ascii="Times New Roman" w:hAnsi="Times New Roman" w:cs="Times New Roman"/>
          <w:sz w:val="24"/>
          <w:szCs w:val="24"/>
        </w:rPr>
      </w:pPr>
    </w:p>
    <w:p w14:paraId="4ACDDE4F" w14:textId="0801821D" w:rsidR="00781CBF" w:rsidRDefault="00781CBF" w:rsidP="00781CB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Old Business</w:t>
      </w:r>
    </w:p>
    <w:p w14:paraId="3CE94F01" w14:textId="3E97F100" w:rsidR="00781CBF" w:rsidRDefault="00781CBF" w:rsidP="00781CB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Resolution – Public hearing and Final Adoption – Salary &amp; Wage Ordinance</w:t>
      </w:r>
    </w:p>
    <w:p w14:paraId="66056903" w14:textId="521423A5" w:rsidR="00781CBF" w:rsidRDefault="00781CBF" w:rsidP="00781CBF">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                      2020-02</w:t>
      </w:r>
    </w:p>
    <w:p w14:paraId="69A842B0" w14:textId="5A8E12EB" w:rsidR="00781CBF" w:rsidRDefault="00781CBF" w:rsidP="00781CB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Resolution – Striking specific salaries for </w:t>
      </w:r>
      <w:r w:rsidR="00BE6600">
        <w:rPr>
          <w:rFonts w:ascii="Times New Roman" w:hAnsi="Times New Roman" w:cs="Times New Roman"/>
          <w:sz w:val="24"/>
          <w:szCs w:val="24"/>
        </w:rPr>
        <w:t xml:space="preserve">salary </w:t>
      </w:r>
      <w:r>
        <w:rPr>
          <w:rFonts w:ascii="Times New Roman" w:hAnsi="Times New Roman" w:cs="Times New Roman"/>
          <w:sz w:val="24"/>
          <w:szCs w:val="24"/>
        </w:rPr>
        <w:t>ranges in the S&amp;W ordinance</w:t>
      </w:r>
    </w:p>
    <w:p w14:paraId="09C332F1" w14:textId="72FD8475" w:rsidR="00781CBF" w:rsidRDefault="00781CBF" w:rsidP="00781CB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Resolution – Governing Body Certification of the Annual Audit + Group Affidavit </w:t>
      </w:r>
    </w:p>
    <w:p w14:paraId="19E89A1D" w14:textId="02CF8361" w:rsidR="00781CBF" w:rsidRDefault="00781CBF" w:rsidP="00781CBF">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Form</w:t>
      </w:r>
    </w:p>
    <w:p w14:paraId="6DEFD1EA" w14:textId="5A90F7C7" w:rsidR="00781CBF" w:rsidRDefault="00781CBF" w:rsidP="00781CB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Discussion - Island Park parking lot work</w:t>
      </w:r>
      <w:r w:rsidR="008B6BFE">
        <w:rPr>
          <w:rFonts w:ascii="Times New Roman" w:hAnsi="Times New Roman" w:cs="Times New Roman"/>
          <w:sz w:val="24"/>
          <w:szCs w:val="24"/>
        </w:rPr>
        <w:t>/wood chips – cost: $1800 out of interlocal</w:t>
      </w:r>
    </w:p>
    <w:p w14:paraId="45FA2B17" w14:textId="2953FC5B" w:rsidR="00781CBF" w:rsidRDefault="00781CBF" w:rsidP="00781CBF">
      <w:pPr>
        <w:pStyle w:val="NoSpacing"/>
        <w:rPr>
          <w:rFonts w:ascii="Times New Roman" w:hAnsi="Times New Roman" w:cs="Times New Roman"/>
          <w:sz w:val="24"/>
          <w:szCs w:val="24"/>
        </w:rPr>
      </w:pPr>
    </w:p>
    <w:p w14:paraId="1604F139" w14:textId="20503097" w:rsidR="00781CBF" w:rsidRDefault="00BE6600" w:rsidP="00781CB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p w14:paraId="3F64E633" w14:textId="47C54E0F" w:rsidR="00BE6600" w:rsidRDefault="00BE6600" w:rsidP="00BE660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Discussion – Council meeting schedule for July &amp; August</w:t>
      </w:r>
    </w:p>
    <w:p w14:paraId="586F1DD8" w14:textId="162E30B1" w:rsidR="008B6BFE" w:rsidRDefault="00BE6600" w:rsidP="008B6BF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Approval of </w:t>
      </w:r>
      <w:r w:rsidR="008B6BFE">
        <w:rPr>
          <w:rFonts w:ascii="Times New Roman" w:hAnsi="Times New Roman" w:cs="Times New Roman"/>
          <w:sz w:val="24"/>
          <w:szCs w:val="24"/>
        </w:rPr>
        <w:t xml:space="preserve">Summer hours – Municipal offices closed Fridays in June, July and </w:t>
      </w:r>
    </w:p>
    <w:p w14:paraId="7A3E31B3" w14:textId="050EBB04" w:rsidR="008B6BFE" w:rsidRDefault="008B6BFE" w:rsidP="008B6BFE">
      <w:pPr>
        <w:pStyle w:val="NoSpacing"/>
        <w:ind w:left="1080"/>
        <w:rPr>
          <w:rFonts w:ascii="Times New Roman" w:hAnsi="Times New Roman" w:cs="Times New Roman"/>
          <w:sz w:val="24"/>
          <w:szCs w:val="24"/>
        </w:rPr>
      </w:pPr>
      <w:r>
        <w:rPr>
          <w:rFonts w:ascii="Times New Roman" w:hAnsi="Times New Roman" w:cs="Times New Roman"/>
          <w:sz w:val="24"/>
          <w:szCs w:val="24"/>
        </w:rPr>
        <w:t>August</w:t>
      </w:r>
    </w:p>
    <w:p w14:paraId="21292B39" w14:textId="436BE7F9" w:rsidR="008B6BFE" w:rsidRDefault="008B6BFE" w:rsidP="008B6BFE">
      <w:pPr>
        <w:pStyle w:val="NoSpacing"/>
        <w:ind w:left="1080"/>
        <w:rPr>
          <w:rFonts w:ascii="Times New Roman" w:hAnsi="Times New Roman" w:cs="Times New Roman"/>
          <w:sz w:val="24"/>
          <w:szCs w:val="24"/>
        </w:rPr>
      </w:pPr>
    </w:p>
    <w:p w14:paraId="1DAF1320" w14:textId="1269F17B" w:rsidR="008B6BFE" w:rsidRDefault="008B6BFE" w:rsidP="008B6BF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Committee Reports</w:t>
      </w:r>
    </w:p>
    <w:p w14:paraId="0561B515" w14:textId="77777777" w:rsidR="008B6BFE" w:rsidRDefault="008B6BFE" w:rsidP="008B6BFE">
      <w:pPr>
        <w:pStyle w:val="NoSpacing"/>
        <w:ind w:left="720"/>
        <w:rPr>
          <w:rFonts w:ascii="Times New Roman" w:hAnsi="Times New Roman" w:cs="Times New Roman"/>
          <w:sz w:val="24"/>
          <w:szCs w:val="24"/>
        </w:rPr>
      </w:pPr>
    </w:p>
    <w:p w14:paraId="409D17F6" w14:textId="4491B412" w:rsidR="008B6BFE" w:rsidRDefault="008B6BFE" w:rsidP="008B6BF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Mayor’s Report</w:t>
      </w:r>
    </w:p>
    <w:p w14:paraId="24B5E30B" w14:textId="70D3E1ED" w:rsidR="008B6BFE" w:rsidRDefault="008B6BFE" w:rsidP="008B6BFE">
      <w:pPr>
        <w:pStyle w:val="NoSpacing"/>
        <w:ind w:left="720"/>
        <w:rPr>
          <w:rFonts w:ascii="Times New Roman" w:hAnsi="Times New Roman" w:cs="Times New Roman"/>
          <w:sz w:val="24"/>
          <w:szCs w:val="24"/>
        </w:rPr>
      </w:pPr>
    </w:p>
    <w:p w14:paraId="629E336A" w14:textId="106C9F5A" w:rsidR="008B6BFE" w:rsidRDefault="008B6BFE" w:rsidP="008B6BF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Comments from the Public</w:t>
      </w:r>
    </w:p>
    <w:p w14:paraId="322A066E" w14:textId="77777777" w:rsidR="008B6BFE" w:rsidRDefault="008B6BFE" w:rsidP="008B6BFE">
      <w:pPr>
        <w:pStyle w:val="NoSpacing"/>
        <w:rPr>
          <w:rFonts w:ascii="Times New Roman" w:hAnsi="Times New Roman" w:cs="Times New Roman"/>
          <w:sz w:val="24"/>
          <w:szCs w:val="24"/>
        </w:rPr>
      </w:pPr>
    </w:p>
    <w:p w14:paraId="438DD54A" w14:textId="6116D90D" w:rsidR="008B6BFE" w:rsidRDefault="008B6BFE" w:rsidP="008B6BF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Adjournment</w:t>
      </w:r>
    </w:p>
    <w:p w14:paraId="3291D27A" w14:textId="29F6D133" w:rsidR="008B6BFE" w:rsidRPr="008B6BFE" w:rsidRDefault="008B6BFE" w:rsidP="008B6BFE">
      <w:pPr>
        <w:pStyle w:val="NoSpacing"/>
        <w:rPr>
          <w:rFonts w:ascii="Times New Roman" w:hAnsi="Times New Roman" w:cs="Times New Roman"/>
          <w:sz w:val="24"/>
          <w:szCs w:val="24"/>
        </w:rPr>
      </w:pPr>
      <w:r>
        <w:rPr>
          <w:rFonts w:ascii="Times New Roman" w:hAnsi="Times New Roman" w:cs="Times New Roman"/>
          <w:sz w:val="24"/>
          <w:szCs w:val="24"/>
        </w:rPr>
        <w:t xml:space="preserve">             </w:t>
      </w:r>
    </w:p>
    <w:sectPr w:rsidR="008B6BFE" w:rsidRPr="008B6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F1CE0"/>
    <w:multiLevelType w:val="hybridMultilevel"/>
    <w:tmpl w:val="C92E6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60186"/>
    <w:multiLevelType w:val="hybridMultilevel"/>
    <w:tmpl w:val="96C0D858"/>
    <w:lvl w:ilvl="0" w:tplc="B93CE5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2748FD"/>
    <w:multiLevelType w:val="hybridMultilevel"/>
    <w:tmpl w:val="5576EE2E"/>
    <w:lvl w:ilvl="0" w:tplc="D400AF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BF"/>
    <w:rsid w:val="00623F57"/>
    <w:rsid w:val="006779E8"/>
    <w:rsid w:val="00781CBF"/>
    <w:rsid w:val="008B6BFE"/>
    <w:rsid w:val="00BE6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5494D"/>
  <w15:chartTrackingRefBased/>
  <w15:docId w15:val="{97CFBADD-5A87-4DBF-A298-67E8EEB1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1CBF"/>
    <w:pPr>
      <w:spacing w:after="0" w:line="240" w:lineRule="auto"/>
    </w:pPr>
  </w:style>
  <w:style w:type="paragraph" w:styleId="ListParagraph">
    <w:name w:val="List Paragraph"/>
    <w:basedOn w:val="Normal"/>
    <w:uiPriority w:val="34"/>
    <w:qFormat/>
    <w:rsid w:val="00781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cp:revision>
  <cp:lastPrinted>2020-05-29T17:49:00Z</cp:lastPrinted>
  <dcterms:created xsi:type="dcterms:W3CDTF">2020-05-29T17:16:00Z</dcterms:created>
  <dcterms:modified xsi:type="dcterms:W3CDTF">2020-05-29T17:49:00Z</dcterms:modified>
</cp:coreProperties>
</file>