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FFC2D" w14:textId="4141BFB8" w:rsidR="006779E8" w:rsidRDefault="00203F24" w:rsidP="00203F24">
      <w:pPr>
        <w:pStyle w:val="NoSpacing"/>
        <w:jc w:val="center"/>
        <w:rPr>
          <w:rFonts w:ascii="Times New Roman" w:hAnsi="Times New Roman" w:cs="Times New Roman"/>
          <w:b/>
          <w:bCs/>
          <w:sz w:val="24"/>
          <w:szCs w:val="24"/>
        </w:rPr>
      </w:pPr>
      <w:r>
        <w:rPr>
          <w:rFonts w:ascii="Times New Roman" w:hAnsi="Times New Roman" w:cs="Times New Roman"/>
          <w:b/>
          <w:bCs/>
          <w:sz w:val="24"/>
          <w:szCs w:val="24"/>
        </w:rPr>
        <w:t>BOROUGH OF CALIFON COUNCIL</w:t>
      </w:r>
    </w:p>
    <w:p w14:paraId="1264CAE4" w14:textId="17508903" w:rsidR="00203F24" w:rsidRDefault="00203F24" w:rsidP="00203F24">
      <w:pPr>
        <w:pStyle w:val="NoSpacing"/>
        <w:jc w:val="center"/>
        <w:rPr>
          <w:rFonts w:ascii="Times New Roman" w:hAnsi="Times New Roman" w:cs="Times New Roman"/>
          <w:b/>
          <w:bCs/>
          <w:sz w:val="24"/>
          <w:szCs w:val="24"/>
        </w:rPr>
      </w:pPr>
      <w:r>
        <w:rPr>
          <w:rFonts w:ascii="Times New Roman" w:hAnsi="Times New Roman" w:cs="Times New Roman"/>
          <w:b/>
          <w:bCs/>
          <w:sz w:val="24"/>
          <w:szCs w:val="24"/>
        </w:rPr>
        <w:t>REGULAR MEETING</w:t>
      </w:r>
    </w:p>
    <w:p w14:paraId="07A4F9BB" w14:textId="5F0D32E7" w:rsidR="00203F24" w:rsidRDefault="00203F24" w:rsidP="00203F24">
      <w:pPr>
        <w:pStyle w:val="NoSpacing"/>
        <w:jc w:val="center"/>
        <w:rPr>
          <w:rFonts w:ascii="Times New Roman" w:hAnsi="Times New Roman" w:cs="Times New Roman"/>
          <w:b/>
          <w:bCs/>
          <w:sz w:val="24"/>
          <w:szCs w:val="24"/>
        </w:rPr>
      </w:pPr>
    </w:p>
    <w:p w14:paraId="0AD06A0C" w14:textId="75FC705C" w:rsidR="00203F24" w:rsidRDefault="00203F24" w:rsidP="00203F24">
      <w:pPr>
        <w:pStyle w:val="NoSpacing"/>
        <w:jc w:val="center"/>
        <w:rPr>
          <w:rFonts w:ascii="Times New Roman" w:hAnsi="Times New Roman" w:cs="Times New Roman"/>
          <w:b/>
          <w:bCs/>
          <w:sz w:val="24"/>
          <w:szCs w:val="24"/>
        </w:rPr>
      </w:pPr>
      <w:r>
        <w:rPr>
          <w:rFonts w:ascii="Times New Roman" w:hAnsi="Times New Roman" w:cs="Times New Roman"/>
          <w:b/>
          <w:bCs/>
          <w:sz w:val="24"/>
          <w:szCs w:val="24"/>
        </w:rPr>
        <w:t>DECEMBER 3, 2019</w:t>
      </w:r>
    </w:p>
    <w:p w14:paraId="706F5D99" w14:textId="517D6161" w:rsidR="00203F24" w:rsidRDefault="00203F24" w:rsidP="00203F24">
      <w:pPr>
        <w:pStyle w:val="NoSpacing"/>
        <w:jc w:val="center"/>
        <w:rPr>
          <w:rFonts w:ascii="Times New Roman" w:hAnsi="Times New Roman" w:cs="Times New Roman"/>
          <w:b/>
          <w:bCs/>
          <w:sz w:val="24"/>
          <w:szCs w:val="24"/>
        </w:rPr>
      </w:pPr>
      <w:r>
        <w:rPr>
          <w:rFonts w:ascii="Times New Roman" w:hAnsi="Times New Roman" w:cs="Times New Roman"/>
          <w:b/>
          <w:bCs/>
          <w:sz w:val="24"/>
          <w:szCs w:val="24"/>
        </w:rPr>
        <w:t>AGENDA</w:t>
      </w:r>
    </w:p>
    <w:p w14:paraId="520DB74E" w14:textId="733E08D8" w:rsidR="00203F24" w:rsidRDefault="00203F24" w:rsidP="00203F24">
      <w:pPr>
        <w:pStyle w:val="NoSpacing"/>
        <w:jc w:val="center"/>
        <w:rPr>
          <w:rFonts w:ascii="Times New Roman" w:hAnsi="Times New Roman" w:cs="Times New Roman"/>
          <w:b/>
          <w:bCs/>
          <w:sz w:val="24"/>
          <w:szCs w:val="24"/>
        </w:rPr>
      </w:pPr>
    </w:p>
    <w:p w14:paraId="2DE63AAF" w14:textId="14C74088"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Call to Order</w:t>
      </w:r>
    </w:p>
    <w:p w14:paraId="3B036C69" w14:textId="66BD60D9" w:rsidR="00203F24" w:rsidRDefault="00203F24" w:rsidP="00203F24">
      <w:pPr>
        <w:pStyle w:val="NoSpacing"/>
        <w:ind w:left="720"/>
        <w:rPr>
          <w:rFonts w:ascii="Times New Roman" w:hAnsi="Times New Roman" w:cs="Times New Roman"/>
          <w:b/>
          <w:bCs/>
          <w:i/>
          <w:iCs/>
          <w:sz w:val="24"/>
          <w:szCs w:val="24"/>
        </w:rPr>
      </w:pPr>
      <w:r>
        <w:rPr>
          <w:rFonts w:ascii="Times New Roman" w:hAnsi="Times New Roman" w:cs="Times New Roman"/>
          <w:b/>
          <w:bCs/>
          <w:i/>
          <w:iCs/>
          <w:sz w:val="24"/>
          <w:szCs w:val="24"/>
        </w:rPr>
        <w:t>“I would like to announce and have placed in the minutes that adequate notice of this regular meeting of the Califon Borough Council has been provided in accordance with the Open Public Meetings Act by publication of the annual notice in the Hunterdon Review and the Hunterdon County Democrat.”</w:t>
      </w:r>
    </w:p>
    <w:p w14:paraId="0A395920" w14:textId="551CD081" w:rsidR="00203F24" w:rsidRDefault="00203F24" w:rsidP="00203F24">
      <w:pPr>
        <w:pStyle w:val="NoSpacing"/>
        <w:ind w:left="720"/>
        <w:rPr>
          <w:rFonts w:ascii="Times New Roman" w:hAnsi="Times New Roman" w:cs="Times New Roman"/>
          <w:b/>
          <w:bCs/>
          <w:i/>
          <w:iCs/>
          <w:sz w:val="24"/>
          <w:szCs w:val="24"/>
        </w:rPr>
      </w:pPr>
    </w:p>
    <w:p w14:paraId="4D77C153" w14:textId="3F1C6644"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Flag Salute</w:t>
      </w:r>
    </w:p>
    <w:p w14:paraId="3F8C09C8" w14:textId="7A6017A4" w:rsidR="00203F24" w:rsidRDefault="00203F24" w:rsidP="00203F24">
      <w:pPr>
        <w:pStyle w:val="NoSpacing"/>
        <w:rPr>
          <w:rFonts w:ascii="Times New Roman" w:hAnsi="Times New Roman" w:cs="Times New Roman"/>
          <w:sz w:val="24"/>
          <w:szCs w:val="24"/>
        </w:rPr>
      </w:pPr>
    </w:p>
    <w:p w14:paraId="5377F48D" w14:textId="1DC1EA87"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Roll Call</w:t>
      </w:r>
    </w:p>
    <w:p w14:paraId="334EF34B" w14:textId="62C9E441" w:rsidR="00203F24" w:rsidRDefault="00203F24" w:rsidP="00203F24">
      <w:pPr>
        <w:pStyle w:val="NoSpacing"/>
        <w:rPr>
          <w:rFonts w:ascii="Times New Roman" w:hAnsi="Times New Roman" w:cs="Times New Roman"/>
          <w:sz w:val="24"/>
          <w:szCs w:val="24"/>
        </w:rPr>
      </w:pPr>
    </w:p>
    <w:p w14:paraId="76466DD9" w14:textId="31C4B30D"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Discussion – Police and Court Interlocal Agreements between Califon and Washington Township – Andrew Coppola, WT Administrator, Police Chief, Jeff Almer and Police</w:t>
      </w:r>
    </w:p>
    <w:p w14:paraId="6215BEE1" w14:textId="6FE3809F" w:rsidR="00203F24" w:rsidRDefault="00203F24" w:rsidP="00203F24">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        Commissioner, Ken Short</w:t>
      </w:r>
    </w:p>
    <w:p w14:paraId="05CA5A30" w14:textId="6A78F3E7" w:rsidR="00203F24" w:rsidRDefault="00203F24" w:rsidP="00203F24">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Clarification on Court revenue and costs</w:t>
      </w:r>
    </w:p>
    <w:p w14:paraId="3D31C1D4" w14:textId="5F91CFE0" w:rsidR="00203F24" w:rsidRDefault="00203F24" w:rsidP="00203F24">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Clarification on “Termination” clause in both agreements</w:t>
      </w:r>
    </w:p>
    <w:p w14:paraId="77E0A22F" w14:textId="6D1B1B5F" w:rsidR="00203F24" w:rsidRDefault="00203F24" w:rsidP="00203F24">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43F6081E" w14:textId="4A3AAC6F"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Approval of Minutes – minutes from meeting held on November 18, 2019</w:t>
      </w:r>
    </w:p>
    <w:p w14:paraId="47F5EF79" w14:textId="40F0C3EF" w:rsidR="00203F24" w:rsidRDefault="00203F24" w:rsidP="00203F24">
      <w:pPr>
        <w:pStyle w:val="NoSpacing"/>
        <w:rPr>
          <w:rFonts w:ascii="Times New Roman" w:hAnsi="Times New Roman" w:cs="Times New Roman"/>
          <w:sz w:val="24"/>
          <w:szCs w:val="24"/>
        </w:rPr>
      </w:pPr>
    </w:p>
    <w:p w14:paraId="6F996C88" w14:textId="0802A732"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List of Bills</w:t>
      </w:r>
    </w:p>
    <w:p w14:paraId="68D4E6FA" w14:textId="102BF28E" w:rsidR="00203F24" w:rsidRDefault="00203F24" w:rsidP="00203F24">
      <w:pPr>
        <w:pStyle w:val="NoSpacing"/>
        <w:rPr>
          <w:rFonts w:ascii="Times New Roman" w:hAnsi="Times New Roman" w:cs="Times New Roman"/>
          <w:sz w:val="24"/>
          <w:szCs w:val="24"/>
        </w:rPr>
      </w:pPr>
    </w:p>
    <w:p w14:paraId="0104E6CA" w14:textId="53704ACA"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Treasurer’s Report</w:t>
      </w:r>
    </w:p>
    <w:p w14:paraId="15F21528" w14:textId="576F9E8B" w:rsidR="00203F24" w:rsidRDefault="00203F24" w:rsidP="00203F24">
      <w:pPr>
        <w:pStyle w:val="NoSpacing"/>
        <w:rPr>
          <w:rFonts w:ascii="Times New Roman" w:hAnsi="Times New Roman" w:cs="Times New Roman"/>
          <w:sz w:val="24"/>
          <w:szCs w:val="24"/>
        </w:rPr>
      </w:pPr>
    </w:p>
    <w:p w14:paraId="70221FA6" w14:textId="24F89709"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Correspondence</w:t>
      </w:r>
    </w:p>
    <w:p w14:paraId="6FC6FD06" w14:textId="6AB6FDEF" w:rsidR="00203F24" w:rsidRDefault="00203F24" w:rsidP="00203F24">
      <w:pPr>
        <w:pStyle w:val="NoSpacing"/>
        <w:rPr>
          <w:rFonts w:ascii="Times New Roman" w:hAnsi="Times New Roman" w:cs="Times New Roman"/>
          <w:sz w:val="24"/>
          <w:szCs w:val="24"/>
        </w:rPr>
      </w:pPr>
    </w:p>
    <w:p w14:paraId="0938B3A9" w14:textId="0B40492A"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Old Business</w:t>
      </w:r>
    </w:p>
    <w:p w14:paraId="7001C9E2" w14:textId="1620E43D" w:rsidR="00203F24" w:rsidRDefault="00203F24" w:rsidP="00203F24">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Resolutions – Approval of Renewals for Police &amp; Court Interlocal Agreements between Washington Township and Califon</w:t>
      </w:r>
    </w:p>
    <w:p w14:paraId="06E0C424" w14:textId="77D15398" w:rsidR="00203F24" w:rsidRDefault="00203F24" w:rsidP="00203F24">
      <w:pPr>
        <w:pStyle w:val="NoSpacing"/>
        <w:rPr>
          <w:rFonts w:ascii="Times New Roman" w:hAnsi="Times New Roman" w:cs="Times New Roman"/>
          <w:sz w:val="24"/>
          <w:szCs w:val="24"/>
        </w:rPr>
      </w:pPr>
    </w:p>
    <w:p w14:paraId="3480E91A" w14:textId="07CA36D3"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New Business</w:t>
      </w:r>
    </w:p>
    <w:p w14:paraId="73A5F5AC" w14:textId="40CEAA17" w:rsidR="00203F24" w:rsidRDefault="00203F24" w:rsidP="00203F24">
      <w:pPr>
        <w:pStyle w:val="NoSpacing"/>
        <w:rPr>
          <w:rFonts w:ascii="Times New Roman" w:hAnsi="Times New Roman" w:cs="Times New Roman"/>
          <w:sz w:val="24"/>
          <w:szCs w:val="24"/>
        </w:rPr>
      </w:pPr>
    </w:p>
    <w:p w14:paraId="53600FB1" w14:textId="6B2FA575"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Committee Report</w:t>
      </w:r>
    </w:p>
    <w:p w14:paraId="1DEB6F38" w14:textId="351DB42A" w:rsidR="00203F24" w:rsidRDefault="00203F24" w:rsidP="00203F24">
      <w:pPr>
        <w:pStyle w:val="NoSpacing"/>
        <w:rPr>
          <w:rFonts w:ascii="Times New Roman" w:hAnsi="Times New Roman" w:cs="Times New Roman"/>
          <w:sz w:val="24"/>
          <w:szCs w:val="24"/>
        </w:rPr>
      </w:pPr>
    </w:p>
    <w:p w14:paraId="4F9591CA" w14:textId="5EE4F23E"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Mayor’s Report</w:t>
      </w:r>
    </w:p>
    <w:p w14:paraId="102E1795" w14:textId="0ED05D73" w:rsidR="00203F24" w:rsidRDefault="00203F24" w:rsidP="00203F24">
      <w:pPr>
        <w:pStyle w:val="NoSpacing"/>
        <w:rPr>
          <w:rFonts w:ascii="Times New Roman" w:hAnsi="Times New Roman" w:cs="Times New Roman"/>
          <w:sz w:val="24"/>
          <w:szCs w:val="24"/>
        </w:rPr>
      </w:pPr>
    </w:p>
    <w:p w14:paraId="6A9DB45B" w14:textId="3281D4C7" w:rsid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Comments from the Public</w:t>
      </w:r>
    </w:p>
    <w:p w14:paraId="39CC9E00" w14:textId="2A61D808" w:rsidR="00203F24" w:rsidRDefault="00203F24" w:rsidP="00203F24">
      <w:pPr>
        <w:pStyle w:val="NoSpacing"/>
        <w:rPr>
          <w:rFonts w:ascii="Times New Roman" w:hAnsi="Times New Roman" w:cs="Times New Roman"/>
          <w:sz w:val="24"/>
          <w:szCs w:val="24"/>
        </w:rPr>
      </w:pPr>
    </w:p>
    <w:p w14:paraId="06A96B46" w14:textId="47A7B118" w:rsidR="00203F24" w:rsidRPr="00203F24" w:rsidRDefault="00203F24" w:rsidP="00203F2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Adjournment</w:t>
      </w:r>
      <w:bookmarkStart w:id="0" w:name="_GoBack"/>
      <w:bookmarkEnd w:id="0"/>
    </w:p>
    <w:p w14:paraId="2DAA5856" w14:textId="77777777" w:rsidR="00203F24" w:rsidRPr="00203F24" w:rsidRDefault="00203F24" w:rsidP="00203F24">
      <w:pPr>
        <w:pStyle w:val="NoSpacing"/>
        <w:jc w:val="center"/>
        <w:rPr>
          <w:rFonts w:ascii="Times New Roman" w:hAnsi="Times New Roman" w:cs="Times New Roman"/>
          <w:b/>
          <w:bCs/>
          <w:sz w:val="24"/>
          <w:szCs w:val="24"/>
        </w:rPr>
      </w:pPr>
    </w:p>
    <w:sectPr w:rsidR="00203F24" w:rsidRPr="00203F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37AED"/>
    <w:multiLevelType w:val="hybridMultilevel"/>
    <w:tmpl w:val="78AE2B8E"/>
    <w:lvl w:ilvl="0" w:tplc="A21215F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E2D1F16"/>
    <w:multiLevelType w:val="hybridMultilevel"/>
    <w:tmpl w:val="9B408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FE386E"/>
    <w:multiLevelType w:val="hybridMultilevel"/>
    <w:tmpl w:val="FA4E0B82"/>
    <w:lvl w:ilvl="0" w:tplc="D2DE04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F24"/>
    <w:rsid w:val="00203F24"/>
    <w:rsid w:val="00677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B4CC6"/>
  <w15:chartTrackingRefBased/>
  <w15:docId w15:val="{D7D15D2E-C3B8-40F5-96D1-693FF9F7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3F24"/>
    <w:pPr>
      <w:spacing w:after="0" w:line="240" w:lineRule="auto"/>
    </w:pPr>
  </w:style>
  <w:style w:type="paragraph" w:styleId="ListParagraph">
    <w:name w:val="List Paragraph"/>
    <w:basedOn w:val="Normal"/>
    <w:uiPriority w:val="34"/>
    <w:qFormat/>
    <w:rsid w:val="00203F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886</Characters>
  <Application>Microsoft Office Word</Application>
  <DocSecurity>0</DocSecurity>
  <Lines>7</Lines>
  <Paragraphs>2</Paragraphs>
  <ScaleCrop>false</ScaleCrop>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cp:lastModifiedBy>
  <cp:revision>1</cp:revision>
  <cp:lastPrinted>2019-12-03T21:37:00Z</cp:lastPrinted>
  <dcterms:created xsi:type="dcterms:W3CDTF">2019-12-03T21:28:00Z</dcterms:created>
  <dcterms:modified xsi:type="dcterms:W3CDTF">2019-12-03T21:37:00Z</dcterms:modified>
</cp:coreProperties>
</file>