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BB4E3" w14:textId="08834F2B" w:rsidR="006779E8" w:rsidRDefault="00B85E5B" w:rsidP="00B85E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BOROUGH OF CALIFON COUNCIL </w:t>
      </w:r>
    </w:p>
    <w:p w14:paraId="3080DE64" w14:textId="00C7889E" w:rsidR="00B85E5B" w:rsidRDefault="00B85E5B" w:rsidP="00B85E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01D0BD6A" w14:textId="3FFF3ED6" w:rsidR="00B85E5B" w:rsidRDefault="00B85E5B" w:rsidP="00B85E5B">
      <w:pPr>
        <w:pStyle w:val="NoSpacing"/>
        <w:jc w:val="center"/>
        <w:rPr>
          <w:rFonts w:ascii="Times New Roman" w:hAnsi="Times New Roman" w:cs="Times New Roman"/>
          <w:b/>
          <w:bCs/>
          <w:sz w:val="24"/>
          <w:szCs w:val="24"/>
        </w:rPr>
      </w:pPr>
    </w:p>
    <w:p w14:paraId="3E1A66FA" w14:textId="292655AC" w:rsidR="00B85E5B" w:rsidRDefault="00B85E5B" w:rsidP="00B85E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3EB15DCF" w14:textId="42AFBDF7" w:rsidR="00B85E5B" w:rsidRDefault="00B85E5B" w:rsidP="00B85E5B">
      <w:pPr>
        <w:pStyle w:val="NoSpacing"/>
        <w:jc w:val="center"/>
        <w:rPr>
          <w:rFonts w:ascii="Times New Roman" w:hAnsi="Times New Roman" w:cs="Times New Roman"/>
          <w:b/>
          <w:bCs/>
          <w:sz w:val="24"/>
          <w:szCs w:val="24"/>
        </w:rPr>
      </w:pPr>
      <w:r>
        <w:rPr>
          <w:rFonts w:ascii="Times New Roman" w:hAnsi="Times New Roman" w:cs="Times New Roman"/>
          <w:b/>
          <w:bCs/>
          <w:sz w:val="24"/>
          <w:szCs w:val="24"/>
        </w:rPr>
        <w:t>OCTOBER 7, 2019</w:t>
      </w:r>
    </w:p>
    <w:p w14:paraId="6B177A81" w14:textId="7EC39587" w:rsidR="00B85E5B" w:rsidRDefault="00B85E5B" w:rsidP="00B85E5B">
      <w:pPr>
        <w:pStyle w:val="NoSpacing"/>
        <w:jc w:val="center"/>
        <w:rPr>
          <w:rFonts w:ascii="Times New Roman" w:hAnsi="Times New Roman" w:cs="Times New Roman"/>
          <w:b/>
          <w:bCs/>
          <w:sz w:val="24"/>
          <w:szCs w:val="24"/>
        </w:rPr>
      </w:pPr>
    </w:p>
    <w:p w14:paraId="304C6730" w14:textId="4B0BCB18" w:rsidR="00B85E5B" w:rsidRDefault="00B85E5B" w:rsidP="00B85E5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1E7B3DD9" w14:textId="3C4840BB" w:rsidR="00B85E5B" w:rsidRDefault="00B85E5B" w:rsidP="00B85E5B">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C319293" w14:textId="64D0BBE3" w:rsidR="00B85E5B" w:rsidRDefault="00B85E5B" w:rsidP="00B85E5B">
      <w:pPr>
        <w:pStyle w:val="NoSpacing"/>
        <w:rPr>
          <w:rFonts w:ascii="Times New Roman" w:hAnsi="Times New Roman" w:cs="Times New Roman"/>
          <w:b/>
          <w:bCs/>
          <w:i/>
          <w:iCs/>
          <w:sz w:val="24"/>
          <w:szCs w:val="24"/>
        </w:rPr>
      </w:pPr>
    </w:p>
    <w:p w14:paraId="36C4CCEE" w14:textId="0664D1AE" w:rsidR="00B85E5B" w:rsidRDefault="00B85E5B" w:rsidP="00B85E5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64CCC06C" w14:textId="1DFEE2A0" w:rsidR="00B85E5B" w:rsidRDefault="00B85E5B" w:rsidP="00B85E5B">
      <w:pPr>
        <w:pStyle w:val="NoSpacing"/>
        <w:rPr>
          <w:rFonts w:ascii="Times New Roman" w:hAnsi="Times New Roman" w:cs="Times New Roman"/>
          <w:sz w:val="24"/>
          <w:szCs w:val="24"/>
        </w:rPr>
      </w:pPr>
    </w:p>
    <w:p w14:paraId="5648E379" w14:textId="6EB310C9" w:rsidR="00B85E5B" w:rsidRDefault="00B85E5B" w:rsidP="00B85E5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6697DBE3" w14:textId="044F9DB6" w:rsidR="00B85E5B" w:rsidRDefault="00B85E5B" w:rsidP="00B85E5B">
      <w:pPr>
        <w:pStyle w:val="NoSpacing"/>
        <w:rPr>
          <w:rFonts w:ascii="Times New Roman" w:hAnsi="Times New Roman" w:cs="Times New Roman"/>
          <w:sz w:val="24"/>
          <w:szCs w:val="24"/>
        </w:rPr>
      </w:pPr>
    </w:p>
    <w:p w14:paraId="7D620549" w14:textId="167BDA14" w:rsidR="00B85E5B" w:rsidRDefault="00B85E5B" w:rsidP="00B85E5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September 16, 2019</w:t>
      </w:r>
    </w:p>
    <w:p w14:paraId="286A002B" w14:textId="4746D009" w:rsidR="00B85E5B" w:rsidRDefault="00B85E5B" w:rsidP="00B85E5B">
      <w:pPr>
        <w:pStyle w:val="NoSpacing"/>
        <w:rPr>
          <w:rFonts w:ascii="Times New Roman" w:hAnsi="Times New Roman" w:cs="Times New Roman"/>
          <w:sz w:val="24"/>
          <w:szCs w:val="24"/>
        </w:rPr>
      </w:pPr>
    </w:p>
    <w:p w14:paraId="02A7CD87" w14:textId="13118C2C" w:rsidR="00B85E5B" w:rsidRDefault="00B85E5B" w:rsidP="00B85E5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2E65D70D" w14:textId="1C552032" w:rsidR="00B85E5B" w:rsidRDefault="00B85E5B" w:rsidP="00B85E5B">
      <w:pPr>
        <w:pStyle w:val="ListParagraph"/>
        <w:rPr>
          <w:rFonts w:ascii="Times New Roman" w:hAnsi="Times New Roman" w:cs="Times New Roman"/>
          <w:sz w:val="24"/>
          <w:szCs w:val="24"/>
        </w:rPr>
      </w:pPr>
    </w:p>
    <w:p w14:paraId="08C0E294" w14:textId="2575FBD0" w:rsidR="00B85E5B" w:rsidRDefault="00A46686" w:rsidP="00A466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Tax Collector’s Report</w:t>
      </w:r>
    </w:p>
    <w:p w14:paraId="4AAC91E5" w14:textId="77777777" w:rsidR="00A46686" w:rsidRPr="00A46686" w:rsidRDefault="00A46686" w:rsidP="00A46686">
      <w:pPr>
        <w:pStyle w:val="ListParagraph"/>
        <w:rPr>
          <w:rFonts w:ascii="Times New Roman" w:hAnsi="Times New Roman" w:cs="Times New Roman"/>
          <w:sz w:val="24"/>
          <w:szCs w:val="24"/>
        </w:rPr>
      </w:pPr>
    </w:p>
    <w:p w14:paraId="3A4A2CFC" w14:textId="48F53F4F" w:rsidR="00A46686" w:rsidRDefault="00A46686" w:rsidP="00A466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79758255" w14:textId="77777777" w:rsidR="00A46686" w:rsidRPr="00A46686" w:rsidRDefault="00A46686" w:rsidP="00A46686">
      <w:pPr>
        <w:pStyle w:val="ListParagraph"/>
        <w:rPr>
          <w:rFonts w:ascii="Times New Roman" w:hAnsi="Times New Roman" w:cs="Times New Roman"/>
          <w:sz w:val="24"/>
          <w:szCs w:val="24"/>
        </w:rPr>
      </w:pPr>
    </w:p>
    <w:p w14:paraId="5B7E0A84" w14:textId="5467C115" w:rsidR="00A46686" w:rsidRDefault="00A46686" w:rsidP="00A466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2DD5D81A" w14:textId="352D0E9C" w:rsidR="00A46686" w:rsidRDefault="00A46686" w:rsidP="00A466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 Resolution – Introduction of Bond Ordinance 2019-07 – Funding for Main St. and River Rd. DOT Grant projects</w:t>
      </w:r>
    </w:p>
    <w:p w14:paraId="1C96566F" w14:textId="77777777" w:rsidR="00A46686" w:rsidRDefault="00A46686" w:rsidP="00A46686">
      <w:pPr>
        <w:pStyle w:val="ListParagraph"/>
        <w:ind w:left="1080"/>
        <w:rPr>
          <w:rFonts w:ascii="Times New Roman" w:hAnsi="Times New Roman" w:cs="Times New Roman"/>
          <w:sz w:val="24"/>
          <w:szCs w:val="24"/>
        </w:rPr>
      </w:pPr>
    </w:p>
    <w:p w14:paraId="69C22817" w14:textId="039F76F2" w:rsidR="00A46686" w:rsidRDefault="00A46686" w:rsidP="00A466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17A2C835" w14:textId="3EEAE2DB" w:rsidR="00A46686" w:rsidRDefault="00A46686" w:rsidP="00A466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 – Introduction Ordinance 2019-08 Amending Licensing Fees</w:t>
      </w:r>
    </w:p>
    <w:p w14:paraId="540DBAAF" w14:textId="2F05AB11" w:rsidR="00A46686" w:rsidRDefault="00A46686" w:rsidP="00A466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Resolutions – Renewal to join Statewide Insurance Fund + Approval of Indemnity and Trust Agreement</w:t>
      </w:r>
    </w:p>
    <w:p w14:paraId="07806BFE" w14:textId="3B75282C" w:rsidR="00A46686" w:rsidRDefault="00A46686" w:rsidP="00A466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Resolution </w:t>
      </w:r>
      <w:r w:rsidR="00B470A4">
        <w:rPr>
          <w:rFonts w:ascii="Times New Roman" w:hAnsi="Times New Roman" w:cs="Times New Roman"/>
          <w:sz w:val="24"/>
          <w:szCs w:val="24"/>
        </w:rPr>
        <w:t>–</w:t>
      </w:r>
      <w:r>
        <w:rPr>
          <w:rFonts w:ascii="Times New Roman" w:hAnsi="Times New Roman" w:cs="Times New Roman"/>
          <w:sz w:val="24"/>
          <w:szCs w:val="24"/>
        </w:rPr>
        <w:t xml:space="preserve"> </w:t>
      </w:r>
      <w:r w:rsidR="00B470A4">
        <w:rPr>
          <w:rFonts w:ascii="Times New Roman" w:hAnsi="Times New Roman" w:cs="Times New Roman"/>
          <w:sz w:val="24"/>
          <w:szCs w:val="24"/>
        </w:rPr>
        <w:t>Approval to enter into Municipal Purchase Contract with Peter Rubinetti for 2019 Curbside Leaf Pick-up</w:t>
      </w:r>
    </w:p>
    <w:p w14:paraId="1892E359" w14:textId="17DFC7F4" w:rsidR="00B470A4" w:rsidRDefault="00B470A4" w:rsidP="00A466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Establishment of Curfew for Mischief Night and Halloween</w:t>
      </w:r>
    </w:p>
    <w:p w14:paraId="7F068C0A" w14:textId="000ADC2E" w:rsidR="00B470A4" w:rsidRDefault="00B470A4" w:rsidP="00A466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Mayoral Appointmen</w:t>
      </w:r>
      <w:r w:rsidR="00151497">
        <w:rPr>
          <w:rFonts w:ascii="Times New Roman" w:hAnsi="Times New Roman" w:cs="Times New Roman"/>
          <w:sz w:val="24"/>
          <w:szCs w:val="24"/>
        </w:rPr>
        <w:t>t</w:t>
      </w:r>
      <w:r>
        <w:rPr>
          <w:rFonts w:ascii="Times New Roman" w:hAnsi="Times New Roman" w:cs="Times New Roman"/>
          <w:sz w:val="24"/>
          <w:szCs w:val="24"/>
        </w:rPr>
        <w:t xml:space="preserve">s of Reorganized Environmental Commission members – Becky </w:t>
      </w:r>
      <w:proofErr w:type="spellStart"/>
      <w:r>
        <w:rPr>
          <w:rFonts w:ascii="Times New Roman" w:hAnsi="Times New Roman" w:cs="Times New Roman"/>
          <w:sz w:val="24"/>
          <w:szCs w:val="24"/>
        </w:rPr>
        <w:t>Pickins</w:t>
      </w:r>
      <w:proofErr w:type="spellEnd"/>
      <w:r>
        <w:rPr>
          <w:rFonts w:ascii="Times New Roman" w:hAnsi="Times New Roman" w:cs="Times New Roman"/>
          <w:sz w:val="24"/>
          <w:szCs w:val="24"/>
        </w:rPr>
        <w:t xml:space="preserve">, Kyle </w:t>
      </w:r>
      <w:proofErr w:type="spellStart"/>
      <w:r>
        <w:rPr>
          <w:rFonts w:ascii="Times New Roman" w:hAnsi="Times New Roman" w:cs="Times New Roman"/>
          <w:sz w:val="24"/>
          <w:szCs w:val="24"/>
        </w:rPr>
        <w:t>Pickins</w:t>
      </w:r>
      <w:proofErr w:type="spellEnd"/>
      <w:r>
        <w:rPr>
          <w:rFonts w:ascii="Times New Roman" w:hAnsi="Times New Roman" w:cs="Times New Roman"/>
          <w:sz w:val="24"/>
          <w:szCs w:val="24"/>
        </w:rPr>
        <w:t xml:space="preserve">; Nieves Ferdinand; Marylou Loyd; David Blair; Lori </w:t>
      </w:r>
      <w:proofErr w:type="spellStart"/>
      <w:r>
        <w:rPr>
          <w:rFonts w:ascii="Times New Roman" w:hAnsi="Times New Roman" w:cs="Times New Roman"/>
          <w:sz w:val="24"/>
          <w:szCs w:val="24"/>
        </w:rPr>
        <w:t>Jenssen</w:t>
      </w:r>
      <w:proofErr w:type="spellEnd"/>
      <w:r>
        <w:rPr>
          <w:rFonts w:ascii="Times New Roman" w:hAnsi="Times New Roman" w:cs="Times New Roman"/>
          <w:sz w:val="24"/>
          <w:szCs w:val="24"/>
        </w:rPr>
        <w:t>, Karen Mastro</w:t>
      </w:r>
      <w:r w:rsidR="0002156B">
        <w:rPr>
          <w:rFonts w:ascii="Times New Roman" w:hAnsi="Times New Roman" w:cs="Times New Roman"/>
          <w:sz w:val="24"/>
          <w:szCs w:val="24"/>
        </w:rPr>
        <w:t>; James Kinney</w:t>
      </w:r>
      <w:bookmarkStart w:id="0" w:name="_GoBack"/>
      <w:bookmarkEnd w:id="0"/>
    </w:p>
    <w:p w14:paraId="4E3299B2" w14:textId="77777777" w:rsidR="00B470A4" w:rsidRDefault="00B470A4" w:rsidP="00B470A4">
      <w:pPr>
        <w:pStyle w:val="ListParagraph"/>
        <w:ind w:left="1080"/>
        <w:rPr>
          <w:rFonts w:ascii="Times New Roman" w:hAnsi="Times New Roman" w:cs="Times New Roman"/>
          <w:sz w:val="24"/>
          <w:szCs w:val="24"/>
        </w:rPr>
      </w:pPr>
    </w:p>
    <w:p w14:paraId="5AD0A24B" w14:textId="66416437" w:rsidR="00B470A4" w:rsidRDefault="00B470A4" w:rsidP="00B470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410E7301" w14:textId="720C22C8" w:rsidR="00B470A4" w:rsidRDefault="00B470A4" w:rsidP="00B470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6E661422" w14:textId="7DB799E7" w:rsidR="00B470A4" w:rsidRDefault="00B470A4" w:rsidP="00B470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043EA4E8" w14:textId="24D3A3D8" w:rsidR="00B470A4" w:rsidRPr="00B470A4" w:rsidRDefault="00B470A4" w:rsidP="00B470A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p w14:paraId="394AF4B9" w14:textId="0B9B3720" w:rsidR="00B470A4" w:rsidRDefault="00B470A4" w:rsidP="00B470A4">
      <w:pPr>
        <w:rPr>
          <w:rFonts w:ascii="Times New Roman" w:hAnsi="Times New Roman" w:cs="Times New Roman"/>
          <w:sz w:val="24"/>
          <w:szCs w:val="24"/>
        </w:rPr>
      </w:pPr>
    </w:p>
    <w:p w14:paraId="233B20CB" w14:textId="13F7D642" w:rsidR="00B85E5B" w:rsidRDefault="00B85E5B" w:rsidP="00B85E5B">
      <w:pPr>
        <w:pStyle w:val="NoSpacing"/>
        <w:rPr>
          <w:rFonts w:ascii="Times New Roman" w:hAnsi="Times New Roman" w:cs="Times New Roman"/>
          <w:sz w:val="24"/>
          <w:szCs w:val="24"/>
        </w:rPr>
      </w:pPr>
    </w:p>
    <w:p w14:paraId="25E34EDC" w14:textId="77777777" w:rsidR="00B85E5B" w:rsidRPr="00B85E5B" w:rsidRDefault="00B85E5B" w:rsidP="00B85E5B">
      <w:pPr>
        <w:pStyle w:val="NoSpacing"/>
        <w:rPr>
          <w:rFonts w:ascii="Times New Roman" w:hAnsi="Times New Roman" w:cs="Times New Roman"/>
          <w:sz w:val="24"/>
          <w:szCs w:val="24"/>
        </w:rPr>
      </w:pPr>
    </w:p>
    <w:sectPr w:rsidR="00B85E5B" w:rsidRPr="00B85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67536"/>
    <w:multiLevelType w:val="hybridMultilevel"/>
    <w:tmpl w:val="CFE62010"/>
    <w:lvl w:ilvl="0" w:tplc="1A4C1B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2F1ED7"/>
    <w:multiLevelType w:val="hybridMultilevel"/>
    <w:tmpl w:val="75EC6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7936CA"/>
    <w:multiLevelType w:val="hybridMultilevel"/>
    <w:tmpl w:val="70B0817A"/>
    <w:lvl w:ilvl="0" w:tplc="5192BC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E5B"/>
    <w:rsid w:val="0002156B"/>
    <w:rsid w:val="00151497"/>
    <w:rsid w:val="006779E8"/>
    <w:rsid w:val="00A46686"/>
    <w:rsid w:val="00B470A4"/>
    <w:rsid w:val="00B85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3BA0"/>
  <w15:chartTrackingRefBased/>
  <w15:docId w15:val="{665278D7-F820-4928-AE38-67B85034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E5B"/>
    <w:pPr>
      <w:spacing w:after="0" w:line="240" w:lineRule="auto"/>
    </w:pPr>
  </w:style>
  <w:style w:type="paragraph" w:styleId="ListParagraph">
    <w:name w:val="List Paragraph"/>
    <w:basedOn w:val="Normal"/>
    <w:uiPriority w:val="34"/>
    <w:qFormat/>
    <w:rsid w:val="00B8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cp:revision>
  <cp:lastPrinted>2019-10-07T18:42:00Z</cp:lastPrinted>
  <dcterms:created xsi:type="dcterms:W3CDTF">2019-10-04T15:45:00Z</dcterms:created>
  <dcterms:modified xsi:type="dcterms:W3CDTF">2019-10-07T18:44:00Z</dcterms:modified>
</cp:coreProperties>
</file>